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32D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2D">
        <w:rPr>
          <w:rFonts w:ascii="Times New Roman" w:hAnsi="Times New Roman"/>
          <w:sz w:val="24"/>
          <w:szCs w:val="24"/>
        </w:rPr>
        <w:t>Ličko-senjska županija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32D">
        <w:rPr>
          <w:rFonts w:ascii="Times New Roman" w:hAnsi="Times New Roman"/>
          <w:b/>
          <w:sz w:val="24"/>
          <w:szCs w:val="24"/>
        </w:rPr>
        <w:t>OŠ DONJI LAPAC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2D">
        <w:rPr>
          <w:rFonts w:ascii="Times New Roman" w:hAnsi="Times New Roman"/>
          <w:sz w:val="24"/>
          <w:szCs w:val="24"/>
        </w:rPr>
        <w:t>Stojana Matića 18.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2D">
        <w:rPr>
          <w:rFonts w:ascii="Times New Roman" w:hAnsi="Times New Roman"/>
          <w:b/>
          <w:sz w:val="24"/>
          <w:szCs w:val="24"/>
        </w:rPr>
        <w:t>Klasa</w:t>
      </w:r>
      <w:r w:rsidRPr="00E6532D">
        <w:rPr>
          <w:rFonts w:ascii="Times New Roman" w:hAnsi="Times New Roman"/>
          <w:sz w:val="24"/>
          <w:szCs w:val="24"/>
        </w:rPr>
        <w:t>: 007-04/22-02/</w:t>
      </w:r>
      <w:r w:rsidR="00E6532D" w:rsidRPr="00E6532D">
        <w:rPr>
          <w:rFonts w:ascii="Times New Roman" w:hAnsi="Times New Roman"/>
          <w:sz w:val="24"/>
          <w:szCs w:val="24"/>
        </w:rPr>
        <w:t>47</w:t>
      </w:r>
      <w:bookmarkStart w:id="0" w:name="_GoBack"/>
      <w:bookmarkEnd w:id="0"/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2D">
        <w:rPr>
          <w:rFonts w:ascii="Times New Roman" w:hAnsi="Times New Roman"/>
          <w:b/>
          <w:sz w:val="24"/>
          <w:szCs w:val="24"/>
        </w:rPr>
        <w:t>Ur.broj:</w:t>
      </w:r>
      <w:r w:rsidRPr="00E6532D">
        <w:rPr>
          <w:rFonts w:ascii="Times New Roman" w:hAnsi="Times New Roman"/>
          <w:sz w:val="24"/>
          <w:szCs w:val="24"/>
        </w:rPr>
        <w:t xml:space="preserve"> 2125/29-22-01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32D">
        <w:rPr>
          <w:rFonts w:ascii="Times New Roman" w:hAnsi="Times New Roman"/>
          <w:b/>
          <w:sz w:val="24"/>
          <w:szCs w:val="24"/>
        </w:rPr>
        <w:t>Donji Lapac, 28.12.2022. godine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2D">
        <w:rPr>
          <w:rFonts w:ascii="Times New Roman" w:hAnsi="Times New Roman"/>
          <w:sz w:val="24"/>
          <w:szCs w:val="24"/>
        </w:rPr>
        <w:t xml:space="preserve">Na temelju članka 58. Statuta Osnovne škole „DONJI LAPAC“, članak 118. Zakona o odgoju i obrazovanju u osnovnoj i srednjoj školi </w:t>
      </w:r>
      <w:r w:rsidRPr="00E6532D">
        <w:rPr>
          <w:rFonts w:ascii="Times New Roman" w:eastAsia="Comic Sans MS" w:hAnsi="Times New Roman"/>
          <w:sz w:val="24"/>
          <w:szCs w:val="24"/>
        </w:rPr>
        <w:t>(„Narodne novine“ broj 87/08, 86/09, 92/10, 105/10, 90/11, 5/12, 16/12, 86/12, 94/13, 136/14-RUSRH,152/14, 7/17, 68/18, 98/19, 64/20, )</w:t>
      </w:r>
      <w:r w:rsidRPr="00E6532D">
        <w:rPr>
          <w:rFonts w:ascii="Times New Roman" w:hAnsi="Times New Roman"/>
          <w:sz w:val="24"/>
          <w:szCs w:val="24"/>
        </w:rPr>
        <w:t xml:space="preserve"> Školski odbor Škole na 18. sjednici Školskog odbora, održanoj </w:t>
      </w:r>
      <w:r w:rsidRPr="00E6532D">
        <w:rPr>
          <w:rFonts w:ascii="Times New Roman" w:hAnsi="Times New Roman"/>
          <w:b/>
          <w:sz w:val="24"/>
          <w:szCs w:val="24"/>
          <w:u w:val="single"/>
        </w:rPr>
        <w:t>20.12.2022</w:t>
      </w:r>
      <w:r w:rsidRPr="00E6532D">
        <w:rPr>
          <w:rFonts w:ascii="Times New Roman" w:hAnsi="Times New Roman"/>
          <w:sz w:val="24"/>
          <w:szCs w:val="24"/>
          <w:u w:val="single"/>
        </w:rPr>
        <w:t>.</w:t>
      </w:r>
      <w:r w:rsidRPr="00E6532D">
        <w:rPr>
          <w:rFonts w:ascii="Times New Roman" w:hAnsi="Times New Roman"/>
          <w:b/>
          <w:sz w:val="24"/>
          <w:szCs w:val="24"/>
          <w:u w:val="single"/>
        </w:rPr>
        <w:t>godine</w:t>
      </w:r>
      <w:r w:rsidRPr="00E6532D">
        <w:rPr>
          <w:rFonts w:ascii="Times New Roman" w:hAnsi="Times New Roman"/>
          <w:sz w:val="24"/>
          <w:szCs w:val="24"/>
        </w:rPr>
        <w:t xml:space="preserve"> donosi: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3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O D L U K U</w:t>
      </w:r>
      <w:r w:rsidRPr="00E6532D">
        <w:rPr>
          <w:rFonts w:ascii="Times New Roman" w:hAnsi="Times New Roman"/>
          <w:b/>
          <w:sz w:val="24"/>
          <w:szCs w:val="24"/>
        </w:rPr>
        <w:tab/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992" w:rsidRPr="00E6532D" w:rsidRDefault="008C3992" w:rsidP="008C3992">
      <w:pPr>
        <w:jc w:val="both"/>
        <w:rPr>
          <w:rFonts w:ascii="Times New Roman" w:hAnsi="Times New Roman"/>
          <w:sz w:val="24"/>
          <w:szCs w:val="24"/>
        </w:rPr>
      </w:pPr>
      <w:r w:rsidRPr="00E6532D">
        <w:rPr>
          <w:rFonts w:ascii="Times New Roman" w:hAnsi="Times New Roman"/>
          <w:b/>
          <w:sz w:val="24"/>
          <w:szCs w:val="24"/>
        </w:rPr>
        <w:t xml:space="preserve">O USVAJANJU III IZMJENA I DOPUNA FINANCIJSKOG PLANA ZA 2022. GODINU SA PROJEKCIJAMA NA 2023. I 2024. GODINU  </w:t>
      </w:r>
    </w:p>
    <w:p w:rsidR="008C3992" w:rsidRPr="00E6532D" w:rsidRDefault="008C3992" w:rsidP="008C3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32D">
        <w:rPr>
          <w:rFonts w:ascii="Times New Roman" w:hAnsi="Times New Roman"/>
          <w:b/>
          <w:sz w:val="24"/>
          <w:szCs w:val="24"/>
        </w:rPr>
        <w:t xml:space="preserve">    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  <w:t>Članak 1.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2D">
        <w:rPr>
          <w:rFonts w:ascii="Times New Roman" w:hAnsi="Times New Roman"/>
          <w:sz w:val="24"/>
          <w:szCs w:val="24"/>
        </w:rPr>
        <w:t>Usvaja se III Izmjene i dopune financijskog plana za 2022. godinu sa projekcijama na 2023. i 2024.  godinu sa svim sastavnim djelovima onakavi kakavi su pr</w:t>
      </w:r>
      <w:r w:rsidR="00E6532D" w:rsidRPr="00E6532D">
        <w:rPr>
          <w:rFonts w:ascii="Times New Roman" w:hAnsi="Times New Roman"/>
          <w:sz w:val="24"/>
          <w:szCs w:val="24"/>
        </w:rPr>
        <w:t xml:space="preserve">edočeni članovima na usvajanje a odnose se na sredstva koja su osigurana </w:t>
      </w:r>
      <w:r w:rsidR="00E6532D" w:rsidRPr="00E6532D">
        <w:rPr>
          <w:rFonts w:ascii="Times New Roman" w:hAnsi="Times New Roman"/>
          <w:color w:val="000000"/>
          <w:sz w:val="24"/>
          <w:szCs w:val="24"/>
        </w:rPr>
        <w:t>O</w:t>
      </w:r>
      <w:r w:rsidR="00E6532D" w:rsidRPr="00E6532D">
        <w:rPr>
          <w:rFonts w:ascii="Times New Roman" w:hAnsi="Times New Roman"/>
          <w:color w:val="000000"/>
          <w:sz w:val="24"/>
          <w:szCs w:val="24"/>
        </w:rPr>
        <w:t>dlukom o preraspodjeli sredstava planiranih u Proračunu Ličko-senjske županije za 2022. godinu</w:t>
      </w:r>
      <w:r w:rsidR="00E6532D" w:rsidRPr="00E6532D">
        <w:rPr>
          <w:rFonts w:ascii="Times New Roman" w:hAnsi="Times New Roman"/>
          <w:color w:val="000000"/>
          <w:sz w:val="24"/>
          <w:szCs w:val="24"/>
        </w:rPr>
        <w:t xml:space="preserve">, sanacija terase/nadstrešnice. </w:t>
      </w:r>
    </w:p>
    <w:p w:rsidR="00E6532D" w:rsidRPr="00E6532D" w:rsidRDefault="00E6532D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32D">
        <w:rPr>
          <w:rFonts w:ascii="Times New Roman" w:hAnsi="Times New Roman"/>
          <w:sz w:val="24"/>
          <w:szCs w:val="24"/>
        </w:rPr>
        <w:tab/>
      </w:r>
      <w:r w:rsidRPr="00E6532D">
        <w:rPr>
          <w:rFonts w:ascii="Times New Roman" w:hAnsi="Times New Roman"/>
          <w:sz w:val="24"/>
          <w:szCs w:val="24"/>
        </w:rPr>
        <w:tab/>
      </w:r>
      <w:r w:rsidRPr="00E6532D">
        <w:rPr>
          <w:rFonts w:ascii="Times New Roman" w:hAnsi="Times New Roman"/>
          <w:sz w:val="24"/>
          <w:szCs w:val="24"/>
        </w:rPr>
        <w:tab/>
      </w:r>
      <w:r w:rsidRPr="00E6532D">
        <w:rPr>
          <w:rFonts w:ascii="Times New Roman" w:hAnsi="Times New Roman"/>
          <w:sz w:val="24"/>
          <w:szCs w:val="24"/>
        </w:rPr>
        <w:tab/>
      </w:r>
      <w:r w:rsidRPr="00E6532D">
        <w:rPr>
          <w:rFonts w:ascii="Times New Roman" w:hAnsi="Times New Roman"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 xml:space="preserve">Članak 2. 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2D">
        <w:rPr>
          <w:rFonts w:ascii="Times New Roman" w:hAnsi="Times New Roman"/>
          <w:sz w:val="24"/>
          <w:szCs w:val="24"/>
        </w:rPr>
        <w:t>Odluka je usvojena jednoglasno sa 5 javnih glasova.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32D">
        <w:rPr>
          <w:rFonts w:ascii="Times New Roman" w:hAnsi="Times New Roman"/>
          <w:sz w:val="24"/>
          <w:szCs w:val="24"/>
        </w:rPr>
        <w:tab/>
      </w:r>
      <w:r w:rsidRPr="00E6532D">
        <w:rPr>
          <w:rFonts w:ascii="Times New Roman" w:hAnsi="Times New Roman"/>
          <w:sz w:val="24"/>
          <w:szCs w:val="24"/>
        </w:rPr>
        <w:tab/>
      </w:r>
      <w:r w:rsidRPr="00E6532D">
        <w:rPr>
          <w:rFonts w:ascii="Times New Roman" w:hAnsi="Times New Roman"/>
          <w:sz w:val="24"/>
          <w:szCs w:val="24"/>
        </w:rPr>
        <w:tab/>
      </w:r>
      <w:r w:rsidRPr="00E6532D">
        <w:rPr>
          <w:rFonts w:ascii="Times New Roman" w:hAnsi="Times New Roman"/>
          <w:sz w:val="24"/>
          <w:szCs w:val="24"/>
        </w:rPr>
        <w:tab/>
      </w:r>
      <w:r w:rsidRPr="00E6532D">
        <w:rPr>
          <w:rFonts w:ascii="Times New Roman" w:hAnsi="Times New Roman"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 xml:space="preserve">Članak 3. 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2D">
        <w:rPr>
          <w:rFonts w:ascii="Times New Roman" w:hAnsi="Times New Roman"/>
          <w:sz w:val="24"/>
          <w:szCs w:val="24"/>
        </w:rPr>
        <w:t>Ova odluka stupa na snagu danom donošenja i objavit će se na oglasnoj ploči Škole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  <w:t xml:space="preserve">                          Predsjednica ŠO</w:t>
      </w:r>
    </w:p>
    <w:p w:rsidR="008C3992" w:rsidRPr="00E6532D" w:rsidRDefault="008C3992" w:rsidP="008C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</w:r>
      <w:r w:rsidRPr="00E6532D">
        <w:rPr>
          <w:rFonts w:ascii="Times New Roman" w:hAnsi="Times New Roman"/>
          <w:b/>
          <w:sz w:val="24"/>
          <w:szCs w:val="24"/>
        </w:rPr>
        <w:tab/>
        <w:t xml:space="preserve">                  Ljiljana Klobučar - savjetnik</w:t>
      </w:r>
    </w:p>
    <w:p w:rsidR="008C3992" w:rsidRPr="00E6532D" w:rsidRDefault="008C3992" w:rsidP="008C3992">
      <w:pPr>
        <w:rPr>
          <w:rFonts w:ascii="Times New Roman" w:hAnsi="Times New Roman"/>
          <w:sz w:val="24"/>
          <w:szCs w:val="24"/>
        </w:rPr>
      </w:pPr>
    </w:p>
    <w:p w:rsidR="000502C2" w:rsidRDefault="000502C2"/>
    <w:sectPr w:rsidR="0005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2"/>
    <w:rsid w:val="000502C2"/>
    <w:rsid w:val="008C3992"/>
    <w:rsid w:val="00E6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0754"/>
  <w15:chartTrackingRefBased/>
  <w15:docId w15:val="{BF19A5E8-AC70-4CDF-BBF5-53A06A83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2022-12-27T20:22:00Z</dcterms:created>
  <dcterms:modified xsi:type="dcterms:W3CDTF">2022-12-28T07:18:00Z</dcterms:modified>
</cp:coreProperties>
</file>