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EC" w:rsidRPr="008F7CEC" w:rsidRDefault="008F7CEC">
      <w:pPr>
        <w:rPr>
          <w:b/>
          <w:sz w:val="36"/>
          <w:szCs w:val="36"/>
        </w:rPr>
      </w:pPr>
      <w:bookmarkStart w:id="0" w:name="_GoBack"/>
      <w:bookmarkEnd w:id="0"/>
      <w:r w:rsidRPr="008F7CEC">
        <w:rPr>
          <w:b/>
          <w:sz w:val="36"/>
          <w:szCs w:val="36"/>
        </w:rPr>
        <w:t>Kolačići</w:t>
      </w:r>
    </w:p>
    <w:p w:rsidR="00651FE3" w:rsidRPr="008F7CEC" w:rsidRDefault="008F7CEC">
      <w:pPr>
        <w:rPr>
          <w:sz w:val="36"/>
          <w:szCs w:val="36"/>
        </w:rPr>
      </w:pPr>
      <w:r w:rsidRPr="008F7CEC">
        <w:rPr>
          <w:sz w:val="36"/>
          <w:szCs w:val="36"/>
        </w:rPr>
        <w:t>Vjerojatno najlakša, najbrža i najjednostavnija metoda dodatne zaštite na internetu svodi se na brisanje kolačića. Tijekom pristupa raznim web stranicama, na vaše se računalo pospremaju razni kolačići koji služe za olakšavanje rada tijekom trenutnog i sljedećeg pristupa navedenoj web stranici.</w:t>
      </w:r>
    </w:p>
    <w:sectPr w:rsidR="00651FE3" w:rsidRPr="008F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C"/>
    <w:rsid w:val="007D58A5"/>
    <w:rsid w:val="00835232"/>
    <w:rsid w:val="008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9906"/>
  <w15:chartTrackingRefBased/>
  <w15:docId w15:val="{6E084E32-D6EA-4301-9FF3-8E290774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2024-02-06T10:12:00Z</dcterms:created>
  <dcterms:modified xsi:type="dcterms:W3CDTF">2024-02-06T10:13:00Z</dcterms:modified>
</cp:coreProperties>
</file>