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A6" w:rsidRDefault="00B954A6" w:rsidP="00B954A6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REPUBLIKA HRVATSKA </w:t>
      </w:r>
    </w:p>
    <w:p w:rsidR="00B954A6" w:rsidRDefault="00B954A6" w:rsidP="00B954A6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LIČKO – SENJSKA ŽUPANIJA </w:t>
      </w:r>
    </w:p>
    <w:p w:rsidR="00B954A6" w:rsidRDefault="00B954A6" w:rsidP="00B954A6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>OSNOVNA ŠKOLA DONJI LAPAC</w:t>
      </w:r>
    </w:p>
    <w:p w:rsidR="00B954A6" w:rsidRDefault="00B954A6" w:rsidP="00B954A6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KLASA: 112-07/22-01/0</w:t>
      </w:r>
      <w:r w:rsidR="001E6841">
        <w:rPr>
          <w:rFonts w:ascii="Times New Roman" w:hAnsi="Times New Roman"/>
          <w:sz w:val="24"/>
          <w:szCs w:val="24"/>
          <w:lang w:val="pl-PL"/>
        </w:rPr>
        <w:t>4</w:t>
      </w:r>
      <w:bookmarkStart w:id="0" w:name="_GoBack"/>
      <w:bookmarkEnd w:id="0"/>
    </w:p>
    <w:p w:rsidR="00B954A6" w:rsidRDefault="00B954A6" w:rsidP="00B954A6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URBROJ: 2125/29-22-01</w:t>
      </w:r>
    </w:p>
    <w:p w:rsidR="00B954A6" w:rsidRDefault="00B954A6" w:rsidP="00B954A6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Donji Lapac, </w:t>
      </w:r>
      <w:r w:rsidR="00992607">
        <w:rPr>
          <w:rFonts w:ascii="Times New Roman" w:hAnsi="Times New Roman"/>
          <w:i/>
          <w:sz w:val="24"/>
          <w:szCs w:val="24"/>
          <w:lang w:val="pl-PL"/>
        </w:rPr>
        <w:t>26.04.2</w:t>
      </w:r>
      <w:r>
        <w:rPr>
          <w:rFonts w:ascii="Times New Roman" w:hAnsi="Times New Roman"/>
          <w:i/>
          <w:sz w:val="24"/>
          <w:szCs w:val="24"/>
          <w:lang w:val="pl-PL"/>
        </w:rPr>
        <w:t>022. godine</w:t>
      </w:r>
    </w:p>
    <w:p w:rsidR="00B954A6" w:rsidRDefault="00B954A6" w:rsidP="00B954A6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B954A6" w:rsidRDefault="00B954A6" w:rsidP="00B954A6">
      <w:pPr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(„Narodne novine“ broj 87/08., 86/09., 92/10., 105/10.</w:t>
      </w:r>
      <w:r>
        <w:rPr>
          <w:rFonts w:ascii="Arial" w:hAnsi="Arial" w:cs="Arial"/>
          <w:lang w:eastAsia="hr-HR"/>
        </w:rPr>
        <w:t>-</w:t>
      </w:r>
      <w:r>
        <w:rPr>
          <w:rFonts w:ascii="Arial" w:hAnsi="Arial" w:cs="Arial"/>
        </w:rPr>
        <w:t xml:space="preserve">ispr, 90/11.,5/12., 16/12., 86/12., 94/13., 136/14.-RUSRH, </w:t>
      </w:r>
      <w:r>
        <w:rPr>
          <w:rStyle w:val="Strong"/>
          <w:rFonts w:ascii="Arial" w:hAnsi="Arial" w:cs="Arial"/>
        </w:rPr>
        <w:t xml:space="preserve">152/14., </w:t>
      </w:r>
      <w:r>
        <w:rPr>
          <w:rFonts w:ascii="Arial" w:hAnsi="Arial" w:cs="Arial"/>
        </w:rPr>
        <w:t>7/17. i 68/18.</w:t>
      </w:r>
      <w:r>
        <w:t xml:space="preserve"> </w:t>
      </w:r>
      <w:r>
        <w:rPr>
          <w:rFonts w:ascii="Arial" w:hAnsi="Arial" w:cs="Arial"/>
        </w:rPr>
        <w:t>98/19, 64/20), sukladno odredbama Pravilnika o radu te članaka 6. i 7. Pravilnika o postupku zapošljavanja te procjeni i vrednovanju kandidata za zapošljavanje</w:t>
      </w:r>
      <w:r w:rsidR="00992607">
        <w:rPr>
          <w:rFonts w:ascii="Arial" w:hAnsi="Arial" w:cs="Arial"/>
        </w:rPr>
        <w:t>, te na temelju izmjena i dopuna Pravilnika o postupku zapošljavanja te procjeni i vrednovavnju kandidata za zapošljavanje</w:t>
      </w:r>
      <w:r>
        <w:rPr>
          <w:rFonts w:ascii="Arial" w:hAnsi="Arial" w:cs="Arial"/>
        </w:rPr>
        <w:t xml:space="preserve"> ( u daljnjem tekstu : Pravilnik ) </w:t>
      </w:r>
      <w:r>
        <w:rPr>
          <w:rFonts w:ascii="Arial" w:hAnsi="Arial" w:cs="Arial"/>
          <w:i/>
        </w:rPr>
        <w:t xml:space="preserve">Osnovna škola Donji Lapac  koju zastupa  </w:t>
      </w:r>
      <w:r>
        <w:rPr>
          <w:rFonts w:ascii="Arial" w:hAnsi="Arial" w:cs="Arial"/>
        </w:rPr>
        <w:t>ravnatelj Marko Matić objavljuje:</w:t>
      </w:r>
    </w:p>
    <w:p w:rsidR="00B954A6" w:rsidRDefault="00B954A6" w:rsidP="00B954A6">
      <w:pPr>
        <w:rPr>
          <w:rFonts w:ascii="Arial" w:hAnsi="Arial" w:cs="Arial"/>
        </w:rPr>
      </w:pPr>
    </w:p>
    <w:p w:rsidR="00B954A6" w:rsidRDefault="00B954A6" w:rsidP="00B954A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B954A6" w:rsidRDefault="00B954A6" w:rsidP="00B954A6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zasnivanje radnog odnosa</w:t>
      </w:r>
    </w:p>
    <w:p w:rsidR="00B954A6" w:rsidRDefault="00B954A6" w:rsidP="00B954A6">
      <w:pPr>
        <w:jc w:val="both"/>
        <w:rPr>
          <w:rFonts w:ascii="Arial" w:hAnsi="Arial" w:cs="Arial"/>
        </w:rPr>
      </w:pPr>
    </w:p>
    <w:p w:rsidR="00B954A6" w:rsidRPr="00D748C8" w:rsidRDefault="00D748C8" w:rsidP="00D74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  <w:t xml:space="preserve"> </w:t>
      </w:r>
      <w:r w:rsidR="00B954A6" w:rsidRPr="00D748C8"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  <w:t xml:space="preserve">Kuhar/ica </w:t>
      </w:r>
    </w:p>
    <w:p w:rsidR="00B954A6" w:rsidRPr="00C1227E" w:rsidRDefault="00B954A6" w:rsidP="00B9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1.izvršitelj/ica na </w:t>
      </w:r>
      <w:r w:rsidRPr="00C1227E">
        <w:rPr>
          <w:rFonts w:ascii="Times New Roman" w:eastAsia="Times New Roman" w:hAnsi="Times New Roman"/>
          <w:bCs/>
          <w:i/>
          <w:sz w:val="24"/>
          <w:szCs w:val="24"/>
          <w:lang w:eastAsia="hr-HR"/>
        </w:rPr>
        <w:t>neodređeno puno radno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vrijeme </w:t>
      </w:r>
      <w:r w:rsidRPr="00C1227E"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  <w:t>40 sati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ukupnog tjednog radnog vremena uz uvijet probnog rada u trajanju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  <w:t>od 1</w:t>
      </w:r>
      <w:r w:rsidRPr="00C1227E">
        <w:rPr>
          <w:rFonts w:ascii="Times New Roman" w:eastAsia="Times New Roman" w:hAnsi="Times New Roman"/>
          <w:bCs/>
          <w:sz w:val="24"/>
          <w:szCs w:val="24"/>
          <w:u w:val="single"/>
          <w:lang w:eastAsia="hr-HR"/>
        </w:rPr>
        <w:t xml:space="preserve"> mjeseca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</w:p>
    <w:p w:rsidR="00B954A6" w:rsidRDefault="00B954A6" w:rsidP="00B954A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B954A6" w:rsidRDefault="00B954A6" w:rsidP="00B954A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B954A6" w:rsidRDefault="00B954A6" w:rsidP="00B954A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B954A6" w:rsidRDefault="00B954A6" w:rsidP="00B954A6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Uvjeti</w:t>
      </w:r>
      <w:r w:rsidR="00992607">
        <w:rPr>
          <w:sz w:val="24"/>
          <w:szCs w:val="24"/>
        </w:rPr>
        <w:t xml:space="preserve"> Prema Pravilniku o radu Osnovne škole Donji Lapac</w:t>
      </w:r>
      <w:r>
        <w:rPr>
          <w:sz w:val="24"/>
          <w:szCs w:val="24"/>
        </w:rPr>
        <w:t>:</w:t>
      </w:r>
    </w:p>
    <w:p w:rsidR="00B954A6" w:rsidRDefault="00B954A6" w:rsidP="00B954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54A6" w:rsidRDefault="00D748C8" w:rsidP="00B954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Radno mjesto kuhara/ice</w:t>
      </w:r>
      <w:r w:rsidR="00B954A6">
        <w:rPr>
          <w:rFonts w:ascii="Times New Roman" w:eastAsia="Times New Roman" w:hAnsi="Times New Roman"/>
          <w:sz w:val="24"/>
          <w:szCs w:val="24"/>
          <w:lang w:eastAsia="hr-HR"/>
        </w:rPr>
        <w:t xml:space="preserve"> završena srednja stručna sprema za kuhara (SSS), položen tečaj higijenskog minimuma</w:t>
      </w:r>
    </w:p>
    <w:p w:rsidR="00B954A6" w:rsidRDefault="00B954A6" w:rsidP="00B954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54A6" w:rsidRDefault="00B954A6" w:rsidP="00B954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54A6" w:rsidRDefault="00B954A6" w:rsidP="00B954A6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</w:rPr>
        <w:t>adresa odnosno e-mail adresa/telefon na koju će se dostaviti obavijest o datumu i vremenu procjene odnosno testiranja/razgovoru. Na web stranici Osnovne škole Donji Lapac bit će objavljeni termini testiranja</w:t>
      </w:r>
      <w:r w:rsidR="00B61A84">
        <w:rPr>
          <w:rFonts w:ascii="Arial" w:hAnsi="Arial" w:cs="Arial"/>
        </w:rPr>
        <w:t>/razgovora</w:t>
      </w:r>
      <w:r>
        <w:rPr>
          <w:rFonts w:ascii="Arial" w:hAnsi="Arial" w:cs="Arial"/>
        </w:rPr>
        <w:t xml:space="preserve"> prijavljenih kan</w:t>
      </w:r>
      <w:r w:rsidR="00B61A84">
        <w:rPr>
          <w:rFonts w:ascii="Arial" w:hAnsi="Arial" w:cs="Arial"/>
        </w:rPr>
        <w:t>didatima.</w:t>
      </w:r>
    </w:p>
    <w:p w:rsidR="00B954A6" w:rsidRDefault="00B954A6" w:rsidP="00B954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B954A6" w:rsidRDefault="00B954A6" w:rsidP="00B954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B954A6" w:rsidRDefault="00B954A6" w:rsidP="00B954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B954A6" w:rsidRDefault="00B954A6" w:rsidP="00B954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B954A6" w:rsidRDefault="00B954A6" w:rsidP="00B954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B954A6" w:rsidRDefault="00B954A6" w:rsidP="00B954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>
        <w:rPr>
          <w:rFonts w:ascii="Arial" w:hAnsi="Arial" w:cs="Arial"/>
          <w:i/>
          <w:szCs w:val="23"/>
        </w:rPr>
        <w:t>_</w:t>
      </w:r>
      <w:r>
        <w:rPr>
          <w:rFonts w:ascii="Arial" w:hAnsi="Arial" w:cs="Arial"/>
          <w:i/>
          <w:szCs w:val="23"/>
          <w:u w:val="single"/>
        </w:rPr>
        <w:t>15</w:t>
      </w:r>
      <w:r>
        <w:rPr>
          <w:rFonts w:ascii="Arial" w:hAnsi="Arial" w:cs="Arial"/>
          <w:i/>
          <w:szCs w:val="23"/>
        </w:rPr>
        <w:t xml:space="preserve"> dana od dana raspisivanja natječaja</w:t>
      </w:r>
    </w:p>
    <w:p w:rsidR="00B954A6" w:rsidRPr="00BD7241" w:rsidRDefault="00B954A6" w:rsidP="00B954A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B954A6" w:rsidRPr="00C1227E" w:rsidRDefault="00B954A6" w:rsidP="00B954A6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B954A6" w:rsidRDefault="00B954A6" w:rsidP="00B954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obitelji (Narodne novine 121/17.</w:t>
      </w:r>
      <w:r w:rsidR="0010728B" w:rsidRPr="0010728B">
        <w:t xml:space="preserve"> </w:t>
      </w:r>
      <w:r w:rsidR="0010728B" w:rsidRPr="0010728B">
        <w:rPr>
          <w:rFonts w:ascii="Arial" w:hAnsi="Arial" w:cs="Arial"/>
        </w:rPr>
        <w:t>98/19, 84/21</w:t>
      </w:r>
      <w:r>
        <w:rPr>
          <w:rFonts w:ascii="Arial" w:hAnsi="Arial" w:cs="Arial"/>
        </w:rPr>
        <w:t xml:space="preserve">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 w:rsidR="0010728B">
        <w:rPr>
          <w:rFonts w:ascii="Arial" w:eastAsia="Times New Roman" w:hAnsi="Arial" w:cs="Arial"/>
          <w:lang w:eastAsia="hr-HR"/>
        </w:rPr>
        <w:t xml:space="preserve">, 98/19 </w:t>
      </w:r>
      <w:r>
        <w:rPr>
          <w:rFonts w:ascii="Arial" w:hAnsi="Arial" w:cs="Arial"/>
        </w:rPr>
        <w:t>) ili članka 9. Zakona o profesionalnoj rehabilitaciji i zapošljavanju osoba s invaliditetom (Narodne novine broj 157/13., 152/14. i 39/18.</w:t>
      </w:r>
      <w:r w:rsidR="0010728B">
        <w:rPr>
          <w:rFonts w:ascii="Arial" w:hAnsi="Arial" w:cs="Arial"/>
        </w:rPr>
        <w:t>, 32/20</w:t>
      </w:r>
      <w:r>
        <w:rPr>
          <w:rFonts w:ascii="Arial" w:hAnsi="Arial" w:cs="Arial"/>
        </w:rPr>
        <w:t xml:space="preserve">) 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B954A6" w:rsidRDefault="001E6841" w:rsidP="00B954A6">
      <w:pPr>
        <w:rPr>
          <w:rStyle w:val="Hyperlink"/>
        </w:rPr>
      </w:pPr>
      <w:hyperlink r:id="rId5" w:history="1">
        <w:r w:rsidR="00B954A6">
          <w:rPr>
            <w:rStyle w:val="Hyperlink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954A6" w:rsidRDefault="00B954A6" w:rsidP="00B954A6">
      <w:pPr>
        <w:spacing w:before="100" w:beforeAutospacing="1" w:after="161" w:line="240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se pozivaju na pravo prednosti pri zapošljavanju sukladno s člankom 47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Zakona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civilnim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stradalnicima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iz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Domovinskog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rata NN 84/21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uz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prijavu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natječaj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dužne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su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priložiti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osim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dokaza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o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ispunjavanju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traženih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uvjeta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sve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potrebne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dokaze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dostupne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poveznici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Ministarstva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hrvatskih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en-GB"/>
        </w:rPr>
        <w:t>branitelja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en-GB"/>
        </w:rPr>
        <w:t>:</w:t>
      </w:r>
    </w:p>
    <w:p w:rsidR="00B954A6" w:rsidRDefault="001E6841" w:rsidP="00B954A6">
      <w:pPr>
        <w:rPr>
          <w:rFonts w:ascii="Arial" w:hAnsi="Arial" w:cs="Arial"/>
        </w:rPr>
      </w:pPr>
      <w:hyperlink r:id="rId6" w:history="1">
        <w:r w:rsidR="00B954A6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54A6" w:rsidRDefault="00B954A6" w:rsidP="00B95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Arial" w:hAnsi="Arial" w:cs="Arial"/>
          <w:i/>
        </w:rPr>
        <w:t xml:space="preserve">Pravilnika o postupku zapošljavanja te procjeni i vrednovanju kandidata za zapošljavanje. </w:t>
      </w:r>
      <w:hyperlink r:id="rId7" w:history="1">
        <w:r w:rsidR="001B323F">
          <w:rPr>
            <w:rStyle w:val="Hyperlink"/>
            <w:rFonts w:ascii="Arial" w:hAnsi="Arial" w:cs="Arial"/>
            <w:i/>
          </w:rPr>
          <w:t>http://os-donji-lapac.skole.hr/upload/os-donji-lapac/images/static3/1075/attachment/Pravilnik_o_postupku_zaposljavanja_te_procjeni_i_vrednovanju_kandidata_za_zaposljavanje_.pdf</w:t>
        </w:r>
      </w:hyperlink>
    </w:p>
    <w:p w:rsidR="00B954A6" w:rsidRDefault="00B954A6" w:rsidP="00B95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Kandidat/kinja koji/a ne pristupi testiranju/razgovoru smatra se da je odustala od natječajnog postupka</w:t>
      </w:r>
    </w:p>
    <w:p w:rsidR="001B323F" w:rsidRPr="00B954A6" w:rsidRDefault="001B323F" w:rsidP="00B954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 vremenu razgovora kandidati koji ispunavaju uvjete natječaja bit će obaviješteni najkasnije 5 (pet) dana prije njegova održavanja. </w:t>
      </w:r>
    </w:p>
    <w:p w:rsidR="00B954A6" w:rsidRDefault="00B954A6" w:rsidP="00B954A6">
      <w:pPr>
        <w:pStyle w:val="NormalWeb"/>
      </w:pPr>
      <w:r>
        <w:t>TESTIRANJE KANDIDATA PRJAVLJENIH NA NATJEČAJ KUHARICE:</w:t>
      </w:r>
    </w:p>
    <w:p w:rsidR="00B954A6" w:rsidRPr="00BD7241" w:rsidRDefault="00B954A6" w:rsidP="00B954A6">
      <w:pPr>
        <w:pStyle w:val="NormalWeb"/>
      </w:pPr>
      <w:r>
        <w:t>Obavit će se temeljem razgovora/intervjua.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B954A6" w:rsidRDefault="00B954A6" w:rsidP="00B954A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Rok za podnošenje prijave na natječaj je osam dana od dana objave natječaja. 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</w:t>
      </w:r>
      <w:r>
        <w:rPr>
          <w:rFonts w:ascii="Arial" w:hAnsi="Arial" w:cs="Arial"/>
          <w:b/>
        </w:rPr>
        <w:t xml:space="preserve">adresu </w:t>
      </w:r>
      <w:r>
        <w:rPr>
          <w:rFonts w:ascii="Arial" w:hAnsi="Arial" w:cs="Arial"/>
          <w:b/>
          <w:i/>
          <w:lang w:val="pl-PL"/>
        </w:rPr>
        <w:t>Osnovna škola Donji Lapac, Stojana Matića 18., 53250 Donji Lapac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</w:t>
      </w:r>
      <w:r>
        <w:rPr>
          <w:b/>
        </w:rPr>
        <w:t>“.</w:t>
      </w:r>
    </w:p>
    <w:p w:rsidR="00B954A6" w:rsidRDefault="00B954A6" w:rsidP="00B954A6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B954A6" w:rsidRDefault="00B954A6" w:rsidP="00B954A6">
      <w:pPr>
        <w:jc w:val="both"/>
        <w:rPr>
          <w:rFonts w:ascii="Arial" w:hAnsi="Arial" w:cs="Arial"/>
        </w:rPr>
      </w:pPr>
    </w:p>
    <w:p w:rsidR="00B954A6" w:rsidRDefault="00B954A6" w:rsidP="00B954A6">
      <w:pPr>
        <w:jc w:val="both"/>
        <w:rPr>
          <w:rFonts w:ascii="Arial" w:hAnsi="Arial" w:cs="Arial"/>
        </w:rPr>
      </w:pP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Ravnatelj škole: </w:t>
      </w:r>
    </w:p>
    <w:p w:rsidR="00B954A6" w:rsidRDefault="00B954A6" w:rsidP="00B954A6">
      <w:pPr>
        <w:jc w:val="both"/>
        <w:rPr>
          <w:rFonts w:ascii="Arial" w:hAnsi="Arial" w:cs="Arial"/>
        </w:rPr>
      </w:pPr>
    </w:p>
    <w:p w:rsidR="00B954A6" w:rsidRDefault="00B954A6" w:rsidP="00B954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Marko Matić, prof. </w:t>
      </w:r>
    </w:p>
    <w:p w:rsidR="00B954A6" w:rsidRDefault="00B954A6" w:rsidP="00B954A6"/>
    <w:p w:rsidR="00B954A6" w:rsidRDefault="00B954A6" w:rsidP="00B954A6"/>
    <w:p w:rsidR="00AD095B" w:rsidRDefault="00AD095B"/>
    <w:sectPr w:rsidR="00AD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641"/>
    <w:multiLevelType w:val="hybridMultilevel"/>
    <w:tmpl w:val="AF689D12"/>
    <w:lvl w:ilvl="0" w:tplc="A6B26EB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6"/>
    <w:rsid w:val="0010728B"/>
    <w:rsid w:val="001449BD"/>
    <w:rsid w:val="001B323F"/>
    <w:rsid w:val="001E6841"/>
    <w:rsid w:val="00992607"/>
    <w:rsid w:val="00AD095B"/>
    <w:rsid w:val="00B61A84"/>
    <w:rsid w:val="00B954A6"/>
    <w:rsid w:val="00D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7191"/>
  <w15:chartTrackingRefBased/>
  <w15:docId w15:val="{FEC66402-3FE0-4B4E-9303-BD069AB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A6"/>
    <w:rPr>
      <w:strike w:val="0"/>
      <w:dstrike w:val="0"/>
      <w:color w:val="4DB2E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95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954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54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ji-lapac.skole.hr/upload/os-donji-lapac/images/static3/1075/attachment/Pravilnik_o_postupku_zaposljavanja_te_procjeni_i_vrednovanju_kandidata_za_zaposljavanj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2022-04-25T06:24:00Z</cp:lastPrinted>
  <dcterms:created xsi:type="dcterms:W3CDTF">2022-03-23T08:04:00Z</dcterms:created>
  <dcterms:modified xsi:type="dcterms:W3CDTF">2022-04-25T06:24:00Z</dcterms:modified>
</cp:coreProperties>
</file>