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74A962">
      <w:pPr>
        <w:widowControl w:val="0"/>
        <w:autoSpaceDE w:val="0"/>
        <w:autoSpaceDN w:val="0"/>
        <w:adjustRightInd w:val="0"/>
        <w:spacing w:after="0" w:line="240" w:lineRule="auto"/>
        <w:ind w:left="4320"/>
        <w:rPr>
          <w:rFonts w:ascii="Times New Roman" w:hAnsi="Times New Roman" w:cs="Times New Roman" w:eastAsiaTheme="minorEastAsia"/>
          <w:sz w:val="24"/>
          <w:szCs w:val="24"/>
        </w:rPr>
      </w:pPr>
      <w:bookmarkStart w:id="0" w:name="page1"/>
      <w:bookmarkEnd w:id="0"/>
      <w:r>
        <w:rPr>
          <w:lang w:eastAsia="hr-HR"/>
        </w:rPr>
        <w:drawing>
          <wp:anchor distT="0" distB="0" distL="114300" distR="114300" simplePos="0" relativeHeight="251659264" behindDoc="1" locked="0" layoutInCell="0" allowOverlap="1">
            <wp:simplePos x="0" y="0"/>
            <wp:positionH relativeFrom="page">
              <wp:posOffset>412115</wp:posOffset>
            </wp:positionH>
            <wp:positionV relativeFrom="page">
              <wp:posOffset>-445135</wp:posOffset>
            </wp:positionV>
            <wp:extent cx="7174865" cy="10154285"/>
            <wp:effectExtent l="0" t="0" r="6985" b="0"/>
            <wp:wrapNone/>
            <wp:docPr id="1"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2"/>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7174865" cy="10154285"/>
                    </a:xfrm>
                    <a:prstGeom prst="rect">
                      <a:avLst/>
                    </a:prstGeom>
                    <a:noFill/>
                  </pic:spPr>
                </pic:pic>
              </a:graphicData>
            </a:graphic>
          </wp:anchor>
        </w:drawing>
      </w:r>
      <w:r>
        <w:rPr>
          <w:rFonts w:ascii="Arial" w:hAnsi="Arial" w:cs="Arial" w:eastAsiaTheme="minorEastAsia"/>
          <w:b/>
          <w:bCs/>
          <w:sz w:val="24"/>
          <w:szCs w:val="24"/>
        </w:rPr>
        <w:t xml:space="preserve"> OSNOVNA ŠKOLA DONJI LAPAC</w:t>
      </w:r>
    </w:p>
    <w:p w14:paraId="327AE3A4">
      <w:pPr>
        <w:widowControl w:val="0"/>
        <w:autoSpaceDE w:val="0"/>
        <w:autoSpaceDN w:val="0"/>
        <w:adjustRightInd w:val="0"/>
        <w:spacing w:after="0" w:line="65" w:lineRule="exact"/>
        <w:rPr>
          <w:rFonts w:ascii="Times New Roman" w:hAnsi="Times New Roman" w:cs="Times New Roman" w:eastAsiaTheme="minorEastAsia"/>
          <w:sz w:val="24"/>
          <w:szCs w:val="24"/>
        </w:rPr>
      </w:pPr>
    </w:p>
    <w:p w14:paraId="43BA5AB5">
      <w:pPr>
        <w:widowControl w:val="0"/>
        <w:autoSpaceDE w:val="0"/>
        <w:autoSpaceDN w:val="0"/>
        <w:adjustRightInd w:val="0"/>
        <w:spacing w:after="0" w:line="240" w:lineRule="auto"/>
        <w:ind w:left="3600" w:firstLine="720"/>
        <w:rPr>
          <w:rFonts w:ascii="Times New Roman" w:hAnsi="Times New Roman" w:cs="Times New Roman" w:eastAsiaTheme="minorEastAsia"/>
          <w:sz w:val="24"/>
          <w:szCs w:val="24"/>
        </w:rPr>
      </w:pPr>
      <w:r>
        <w:rPr>
          <w:rFonts w:ascii="Arial" w:hAnsi="Arial" w:cs="Arial" w:eastAsiaTheme="minorEastAsia"/>
          <w:b/>
          <w:bCs/>
          <w:sz w:val="24"/>
          <w:szCs w:val="24"/>
        </w:rPr>
        <w:t xml:space="preserve">     STOJANA MATIĆA 18</w:t>
      </w:r>
    </w:p>
    <w:p w14:paraId="46BAE836">
      <w:pPr>
        <w:widowControl w:val="0"/>
        <w:autoSpaceDE w:val="0"/>
        <w:autoSpaceDN w:val="0"/>
        <w:adjustRightInd w:val="0"/>
        <w:spacing w:after="0" w:line="60" w:lineRule="exact"/>
        <w:rPr>
          <w:rFonts w:ascii="Times New Roman" w:hAnsi="Times New Roman" w:cs="Times New Roman" w:eastAsiaTheme="minorEastAsia"/>
          <w:sz w:val="24"/>
          <w:szCs w:val="24"/>
        </w:rPr>
      </w:pPr>
    </w:p>
    <w:p w14:paraId="04BC57FF">
      <w:pPr>
        <w:widowControl w:val="0"/>
        <w:autoSpaceDE w:val="0"/>
        <w:autoSpaceDN w:val="0"/>
        <w:adjustRightInd w:val="0"/>
        <w:spacing w:after="0" w:line="240" w:lineRule="auto"/>
        <w:ind w:left="4920" w:firstLine="120"/>
        <w:rPr>
          <w:rFonts w:ascii="Times New Roman" w:hAnsi="Times New Roman" w:cs="Times New Roman" w:eastAsiaTheme="minorEastAsia"/>
          <w:sz w:val="24"/>
          <w:szCs w:val="24"/>
        </w:rPr>
      </w:pPr>
      <w:r>
        <w:rPr>
          <w:rFonts w:ascii="Arial" w:hAnsi="Arial" w:cs="Arial" w:eastAsiaTheme="minorEastAsia"/>
          <w:b/>
          <w:bCs/>
          <w:sz w:val="24"/>
          <w:szCs w:val="24"/>
        </w:rPr>
        <w:t>DONJI LAPAC</w:t>
      </w:r>
    </w:p>
    <w:p w14:paraId="5DA53328">
      <w:pPr>
        <w:widowControl w:val="0"/>
        <w:autoSpaceDE w:val="0"/>
        <w:autoSpaceDN w:val="0"/>
        <w:adjustRightInd w:val="0"/>
        <w:spacing w:after="0" w:line="200" w:lineRule="exact"/>
        <w:rPr>
          <w:rFonts w:ascii="Times New Roman" w:hAnsi="Times New Roman" w:cs="Times New Roman" w:eastAsiaTheme="minorEastAsia"/>
          <w:sz w:val="24"/>
          <w:szCs w:val="24"/>
        </w:rPr>
      </w:pPr>
    </w:p>
    <w:p w14:paraId="3144FE5F">
      <w:pPr>
        <w:widowControl w:val="0"/>
        <w:autoSpaceDE w:val="0"/>
        <w:autoSpaceDN w:val="0"/>
        <w:adjustRightInd w:val="0"/>
        <w:spacing w:after="0" w:line="200" w:lineRule="exact"/>
        <w:rPr>
          <w:rFonts w:ascii="Times New Roman" w:hAnsi="Times New Roman" w:cs="Times New Roman" w:eastAsiaTheme="minorEastAsia"/>
          <w:sz w:val="24"/>
          <w:szCs w:val="24"/>
        </w:rPr>
      </w:pPr>
    </w:p>
    <w:p w14:paraId="68B292BF">
      <w:pPr>
        <w:widowControl w:val="0"/>
        <w:autoSpaceDE w:val="0"/>
        <w:autoSpaceDN w:val="0"/>
        <w:adjustRightInd w:val="0"/>
        <w:spacing w:after="0" w:line="200" w:lineRule="exact"/>
        <w:rPr>
          <w:rFonts w:ascii="Times New Roman" w:hAnsi="Times New Roman" w:cs="Times New Roman" w:eastAsiaTheme="minorEastAsia"/>
          <w:sz w:val="24"/>
          <w:szCs w:val="24"/>
        </w:rPr>
      </w:pPr>
    </w:p>
    <w:p w14:paraId="66E5CD94">
      <w:pPr>
        <w:widowControl w:val="0"/>
        <w:tabs>
          <w:tab w:val="left" w:pos="7305"/>
        </w:tabs>
        <w:autoSpaceDE w:val="0"/>
        <w:autoSpaceDN w:val="0"/>
        <w:adjustRightInd w:val="0"/>
        <w:spacing w:after="0" w:line="200" w:lineRule="exact"/>
        <w:rPr>
          <w:rFonts w:ascii="Times New Roman" w:hAnsi="Times New Roman" w:cs="Times New Roman" w:eastAsiaTheme="minorEastAsia"/>
          <w:sz w:val="24"/>
          <w:szCs w:val="24"/>
        </w:rPr>
      </w:pPr>
      <w:r>
        <w:rPr>
          <w:rFonts w:ascii="Times New Roman" w:hAnsi="Times New Roman" w:cs="Times New Roman" w:eastAsiaTheme="minorEastAsia"/>
          <w:sz w:val="24"/>
          <w:szCs w:val="24"/>
        </w:rPr>
        <w:tab/>
      </w:r>
    </w:p>
    <w:p w14:paraId="0B55A98E">
      <w:pPr>
        <w:widowControl w:val="0"/>
        <w:autoSpaceDE w:val="0"/>
        <w:autoSpaceDN w:val="0"/>
        <w:adjustRightInd w:val="0"/>
        <w:spacing w:after="0" w:line="200" w:lineRule="exact"/>
        <w:rPr>
          <w:rFonts w:ascii="Times New Roman" w:hAnsi="Times New Roman" w:cs="Times New Roman" w:eastAsiaTheme="minorEastAsia"/>
          <w:sz w:val="24"/>
          <w:szCs w:val="24"/>
        </w:rPr>
      </w:pPr>
    </w:p>
    <w:p w14:paraId="4A5521E4">
      <w:pPr>
        <w:widowControl w:val="0"/>
        <w:autoSpaceDE w:val="0"/>
        <w:autoSpaceDN w:val="0"/>
        <w:adjustRightInd w:val="0"/>
        <w:spacing w:after="0" w:line="200" w:lineRule="exact"/>
        <w:rPr>
          <w:rFonts w:ascii="Times New Roman" w:hAnsi="Times New Roman" w:cs="Times New Roman" w:eastAsiaTheme="minorEastAsia"/>
          <w:sz w:val="24"/>
          <w:szCs w:val="24"/>
        </w:rPr>
      </w:pPr>
    </w:p>
    <w:p w14:paraId="13966D10">
      <w:pPr>
        <w:widowControl w:val="0"/>
        <w:autoSpaceDE w:val="0"/>
        <w:autoSpaceDN w:val="0"/>
        <w:adjustRightInd w:val="0"/>
        <w:spacing w:after="0" w:line="200" w:lineRule="exact"/>
        <w:rPr>
          <w:rFonts w:ascii="Times New Roman" w:hAnsi="Times New Roman" w:cs="Times New Roman" w:eastAsiaTheme="minorEastAsia"/>
          <w:sz w:val="24"/>
          <w:szCs w:val="24"/>
        </w:rPr>
      </w:pPr>
    </w:p>
    <w:p w14:paraId="2FD1BA0C">
      <w:pPr>
        <w:widowControl w:val="0"/>
        <w:autoSpaceDE w:val="0"/>
        <w:autoSpaceDN w:val="0"/>
        <w:adjustRightInd w:val="0"/>
        <w:spacing w:after="0" w:line="200" w:lineRule="exact"/>
        <w:rPr>
          <w:rFonts w:ascii="Times New Roman" w:hAnsi="Times New Roman" w:cs="Times New Roman" w:eastAsiaTheme="minorEastAsia"/>
          <w:sz w:val="24"/>
          <w:szCs w:val="24"/>
        </w:rPr>
      </w:pPr>
    </w:p>
    <w:p w14:paraId="4B88DA84">
      <w:pPr>
        <w:widowControl w:val="0"/>
        <w:autoSpaceDE w:val="0"/>
        <w:autoSpaceDN w:val="0"/>
        <w:adjustRightInd w:val="0"/>
        <w:spacing w:after="0" w:line="200" w:lineRule="exact"/>
        <w:rPr>
          <w:rFonts w:ascii="Times New Roman" w:hAnsi="Times New Roman" w:cs="Times New Roman" w:eastAsiaTheme="minorEastAsia"/>
          <w:sz w:val="24"/>
          <w:szCs w:val="24"/>
        </w:rPr>
      </w:pPr>
    </w:p>
    <w:p w14:paraId="5C1ACA25">
      <w:pPr>
        <w:widowControl w:val="0"/>
        <w:autoSpaceDE w:val="0"/>
        <w:autoSpaceDN w:val="0"/>
        <w:adjustRightInd w:val="0"/>
        <w:spacing w:after="0" w:line="392" w:lineRule="exact"/>
        <w:rPr>
          <w:rFonts w:ascii="Times New Roman" w:hAnsi="Times New Roman" w:cs="Times New Roman" w:eastAsiaTheme="minorEastAsia"/>
          <w:sz w:val="24"/>
          <w:szCs w:val="24"/>
        </w:rPr>
      </w:pPr>
    </w:p>
    <w:p w14:paraId="1EC0264B">
      <w:pPr>
        <w:widowControl w:val="0"/>
        <w:overflowPunct w:val="0"/>
        <w:autoSpaceDE w:val="0"/>
        <w:autoSpaceDN w:val="0"/>
        <w:adjustRightInd w:val="0"/>
        <w:spacing w:after="0" w:line="291" w:lineRule="auto"/>
        <w:ind w:left="3760" w:right="280" w:firstLine="560"/>
        <w:rPr>
          <w:rFonts w:ascii="Arial" w:hAnsi="Arial" w:cs="Arial" w:eastAsiaTheme="minorEastAsia"/>
          <w:b/>
          <w:bCs/>
          <w:sz w:val="56"/>
          <w:szCs w:val="56"/>
        </w:rPr>
      </w:pPr>
    </w:p>
    <w:p w14:paraId="6A8B3826">
      <w:pPr>
        <w:widowControl w:val="0"/>
        <w:overflowPunct w:val="0"/>
        <w:autoSpaceDE w:val="0"/>
        <w:autoSpaceDN w:val="0"/>
        <w:adjustRightInd w:val="0"/>
        <w:spacing w:after="0" w:line="291" w:lineRule="auto"/>
        <w:ind w:left="3760" w:right="280" w:firstLine="560"/>
        <w:rPr>
          <w:rFonts w:ascii="Arial" w:hAnsi="Arial" w:cs="Arial" w:eastAsiaTheme="minorEastAsia"/>
          <w:b/>
          <w:bCs/>
          <w:sz w:val="56"/>
          <w:szCs w:val="56"/>
        </w:rPr>
      </w:pPr>
    </w:p>
    <w:p w14:paraId="24ACC536">
      <w:pPr>
        <w:widowControl w:val="0"/>
        <w:overflowPunct w:val="0"/>
        <w:autoSpaceDE w:val="0"/>
        <w:autoSpaceDN w:val="0"/>
        <w:adjustRightInd w:val="0"/>
        <w:spacing w:after="0" w:line="291" w:lineRule="auto"/>
        <w:ind w:left="4480" w:right="280" w:firstLine="560"/>
        <w:rPr>
          <w:rFonts w:ascii="Arial" w:hAnsi="Arial" w:cs="Arial" w:eastAsiaTheme="minorEastAsia"/>
          <w:b/>
          <w:bCs/>
          <w:sz w:val="56"/>
          <w:szCs w:val="56"/>
        </w:rPr>
      </w:pPr>
      <w:r>
        <w:rPr>
          <w:rFonts w:ascii="Arial" w:hAnsi="Arial" w:cs="Arial" w:eastAsiaTheme="minorEastAsia"/>
          <w:b/>
          <w:bCs/>
          <w:sz w:val="56"/>
          <w:szCs w:val="56"/>
        </w:rPr>
        <w:t>ŠKOLSKI</w:t>
      </w:r>
    </w:p>
    <w:p w14:paraId="4419EDCC">
      <w:pPr>
        <w:widowControl w:val="0"/>
        <w:overflowPunct w:val="0"/>
        <w:autoSpaceDE w:val="0"/>
        <w:autoSpaceDN w:val="0"/>
        <w:adjustRightInd w:val="0"/>
        <w:spacing w:after="0" w:line="291" w:lineRule="auto"/>
        <w:ind w:left="2320" w:right="280" w:firstLine="560"/>
        <w:rPr>
          <w:rFonts w:ascii="Times New Roman" w:hAnsi="Times New Roman" w:cs="Times New Roman" w:eastAsiaTheme="minorEastAsia"/>
          <w:sz w:val="24"/>
          <w:szCs w:val="24"/>
        </w:rPr>
      </w:pPr>
      <w:r>
        <w:rPr>
          <w:rFonts w:ascii="Arial" w:hAnsi="Arial" w:cs="Arial" w:eastAsiaTheme="minorEastAsia"/>
          <w:b/>
          <w:bCs/>
          <w:sz w:val="56"/>
          <w:szCs w:val="56"/>
        </w:rPr>
        <w:tab/>
      </w:r>
      <w:r>
        <w:rPr>
          <w:rFonts w:ascii="Arial" w:hAnsi="Arial" w:cs="Arial" w:eastAsiaTheme="minorEastAsia"/>
          <w:b/>
          <w:bCs/>
          <w:sz w:val="56"/>
          <w:szCs w:val="56"/>
        </w:rPr>
        <w:tab/>
      </w:r>
      <w:r>
        <w:rPr>
          <w:rFonts w:ascii="Arial" w:hAnsi="Arial" w:cs="Arial" w:eastAsiaTheme="minorEastAsia"/>
          <w:b/>
          <w:bCs/>
          <w:sz w:val="56"/>
          <w:szCs w:val="56"/>
        </w:rPr>
        <w:t>KURIKULUM</w:t>
      </w:r>
    </w:p>
    <w:p w14:paraId="54515E66">
      <w:pPr>
        <w:widowControl w:val="0"/>
        <w:autoSpaceDE w:val="0"/>
        <w:autoSpaceDN w:val="0"/>
        <w:adjustRightInd w:val="0"/>
        <w:spacing w:after="0" w:line="5" w:lineRule="exact"/>
        <w:rPr>
          <w:rFonts w:ascii="Times New Roman" w:hAnsi="Times New Roman" w:cs="Times New Roman" w:eastAsiaTheme="minorEastAsia"/>
          <w:sz w:val="24"/>
          <w:szCs w:val="24"/>
        </w:rPr>
      </w:pPr>
    </w:p>
    <w:p w14:paraId="341A36B3">
      <w:pPr>
        <w:widowControl w:val="0"/>
        <w:overflowPunct w:val="0"/>
        <w:autoSpaceDE w:val="0"/>
        <w:autoSpaceDN w:val="0"/>
        <w:adjustRightInd w:val="0"/>
        <w:spacing w:after="0" w:line="261" w:lineRule="auto"/>
        <w:ind w:left="5040" w:right="1320"/>
        <w:rPr>
          <w:rFonts w:ascii="Arial" w:hAnsi="Arial" w:cs="Arial" w:eastAsiaTheme="minorEastAsia"/>
          <w:sz w:val="32"/>
          <w:szCs w:val="32"/>
        </w:rPr>
      </w:pPr>
      <w:r>
        <w:rPr>
          <w:rFonts w:ascii="Arial" w:hAnsi="Arial" w:cs="Arial" w:eastAsiaTheme="minorEastAsia"/>
          <w:sz w:val="32"/>
          <w:szCs w:val="32"/>
        </w:rPr>
        <w:t>ŠKOLSKA GODINA            2025./2026.</w:t>
      </w:r>
    </w:p>
    <w:p w14:paraId="29179514">
      <w:pPr>
        <w:widowControl w:val="0"/>
        <w:overflowPunct w:val="0"/>
        <w:autoSpaceDE w:val="0"/>
        <w:autoSpaceDN w:val="0"/>
        <w:adjustRightInd w:val="0"/>
        <w:spacing w:after="0" w:line="261" w:lineRule="auto"/>
        <w:ind w:left="5040" w:right="1320"/>
        <w:rPr>
          <w:rFonts w:ascii="Arial" w:hAnsi="Arial" w:cs="Arial" w:eastAsiaTheme="minorEastAsia"/>
        </w:rPr>
      </w:pPr>
      <w:r>
        <w:rPr>
          <w:rFonts w:ascii="Arial" w:hAnsi="Arial" w:cs="Arial" w:eastAsiaTheme="minorEastAsia"/>
        </w:rPr>
        <w:t>Klasa: 011-03/24-01/7</w:t>
      </w:r>
    </w:p>
    <w:p w14:paraId="1EE55794">
      <w:pPr>
        <w:widowControl w:val="0"/>
        <w:overflowPunct w:val="0"/>
        <w:autoSpaceDE w:val="0"/>
        <w:autoSpaceDN w:val="0"/>
        <w:adjustRightInd w:val="0"/>
        <w:spacing w:after="0" w:line="261" w:lineRule="auto"/>
        <w:ind w:left="5040" w:right="1320"/>
        <w:rPr>
          <w:rFonts w:ascii="Arial" w:hAnsi="Arial" w:cs="Arial" w:eastAsiaTheme="minorEastAsia"/>
        </w:rPr>
      </w:pPr>
      <w:r>
        <w:rPr>
          <w:rFonts w:ascii="Arial" w:hAnsi="Arial" w:cs="Arial" w:eastAsiaTheme="minorEastAsia"/>
        </w:rPr>
        <w:t>Ur.broj. 2125-29-24-1</w:t>
      </w:r>
    </w:p>
    <w:p w14:paraId="6AD7DAA6">
      <w:pPr>
        <w:widowControl w:val="0"/>
        <w:overflowPunct w:val="0"/>
        <w:autoSpaceDE w:val="0"/>
        <w:autoSpaceDN w:val="0"/>
        <w:adjustRightInd w:val="0"/>
        <w:spacing w:after="0" w:line="261" w:lineRule="auto"/>
        <w:ind w:left="5040" w:right="1320"/>
        <w:rPr>
          <w:rFonts w:ascii="Times New Roman" w:hAnsi="Times New Roman" w:cs="Times New Roman" w:eastAsiaTheme="minorEastAsia"/>
          <w:sz w:val="24"/>
          <w:szCs w:val="24"/>
        </w:rPr>
      </w:pPr>
    </w:p>
    <w:p w14:paraId="013AA9E6">
      <w:pPr>
        <w:widowControl w:val="0"/>
        <w:autoSpaceDE w:val="0"/>
        <w:autoSpaceDN w:val="0"/>
        <w:adjustRightInd w:val="0"/>
        <w:spacing w:after="0" w:line="200" w:lineRule="exact"/>
        <w:rPr>
          <w:rFonts w:ascii="Times New Roman" w:hAnsi="Times New Roman" w:cs="Times New Roman" w:eastAsiaTheme="minorEastAsia"/>
          <w:sz w:val="24"/>
          <w:szCs w:val="24"/>
        </w:rPr>
      </w:pPr>
    </w:p>
    <w:p w14:paraId="0F1E39CE">
      <w:pPr>
        <w:widowControl w:val="0"/>
        <w:autoSpaceDE w:val="0"/>
        <w:autoSpaceDN w:val="0"/>
        <w:adjustRightInd w:val="0"/>
        <w:spacing w:after="0" w:line="200" w:lineRule="exact"/>
        <w:rPr>
          <w:rFonts w:ascii="Times New Roman" w:hAnsi="Times New Roman" w:cs="Times New Roman" w:eastAsiaTheme="minorEastAsia"/>
          <w:sz w:val="24"/>
          <w:szCs w:val="24"/>
        </w:rPr>
      </w:pPr>
    </w:p>
    <w:p w14:paraId="02111864">
      <w:pPr>
        <w:widowControl w:val="0"/>
        <w:autoSpaceDE w:val="0"/>
        <w:autoSpaceDN w:val="0"/>
        <w:adjustRightInd w:val="0"/>
        <w:spacing w:after="0" w:line="200" w:lineRule="exact"/>
        <w:rPr>
          <w:rFonts w:ascii="Times New Roman" w:hAnsi="Times New Roman" w:cs="Times New Roman" w:eastAsiaTheme="minorEastAsia"/>
          <w:sz w:val="24"/>
          <w:szCs w:val="24"/>
        </w:rPr>
      </w:pPr>
    </w:p>
    <w:p w14:paraId="089AAA25">
      <w:pPr>
        <w:widowControl w:val="0"/>
        <w:autoSpaceDE w:val="0"/>
        <w:autoSpaceDN w:val="0"/>
        <w:adjustRightInd w:val="0"/>
        <w:spacing w:after="0" w:line="200" w:lineRule="exact"/>
        <w:rPr>
          <w:rFonts w:ascii="Times New Roman" w:hAnsi="Times New Roman" w:cs="Times New Roman" w:eastAsiaTheme="minorEastAsia"/>
          <w:sz w:val="24"/>
          <w:szCs w:val="24"/>
        </w:rPr>
      </w:pPr>
    </w:p>
    <w:p w14:paraId="4C905FDA">
      <w:pPr>
        <w:tabs>
          <w:tab w:val="left" w:pos="5145"/>
        </w:tabs>
      </w:pPr>
      <w:r>
        <w:tab/>
      </w:r>
    </w:p>
    <w:p w14:paraId="4C58351A">
      <w:pPr>
        <w:tabs>
          <w:tab w:val="left" w:pos="5145"/>
        </w:tabs>
      </w:pPr>
    </w:p>
    <w:p w14:paraId="4B3B39DB">
      <w:pPr>
        <w:tabs>
          <w:tab w:val="left" w:pos="5145"/>
        </w:tabs>
      </w:pPr>
    </w:p>
    <w:p w14:paraId="5057A464">
      <w:pPr>
        <w:tabs>
          <w:tab w:val="left" w:pos="5145"/>
        </w:tabs>
      </w:pPr>
    </w:p>
    <w:p w14:paraId="3093FB8F">
      <w:pPr>
        <w:tabs>
          <w:tab w:val="left" w:pos="5145"/>
        </w:tabs>
      </w:pPr>
    </w:p>
    <w:p w14:paraId="0FF0CE69">
      <w:pPr>
        <w:tabs>
          <w:tab w:val="left" w:pos="5145"/>
        </w:tabs>
      </w:pPr>
    </w:p>
    <w:p w14:paraId="0FAAD79E">
      <w:pPr>
        <w:tabs>
          <w:tab w:val="left" w:pos="5145"/>
        </w:tabs>
      </w:pPr>
    </w:p>
    <w:p w14:paraId="716D35A5">
      <w:pPr>
        <w:tabs>
          <w:tab w:val="left" w:pos="5145"/>
        </w:tabs>
      </w:pPr>
    </w:p>
    <w:sdt>
      <w:sdtPr>
        <w:rPr>
          <w:rFonts w:ascii="Times New Roman" w:hAnsi="Times New Roman" w:cs="Times New Roman" w:eastAsiaTheme="minorHAnsi"/>
          <w:b w:val="0"/>
          <w:bCs w:val="0"/>
          <w:color w:val="auto"/>
          <w:sz w:val="24"/>
          <w:szCs w:val="24"/>
          <w:lang w:val="hr-HR"/>
        </w:rPr>
        <w:id w:val="-1"/>
        <w:docPartObj>
          <w:docPartGallery w:val="Table of Contents"/>
          <w:docPartUnique/>
        </w:docPartObj>
      </w:sdtPr>
      <w:sdtEndPr>
        <w:rPr>
          <w:rFonts w:ascii="Times New Roman" w:hAnsi="Times New Roman" w:cs="Times New Roman" w:eastAsiaTheme="minorHAnsi"/>
          <w:b w:val="0"/>
          <w:bCs w:val="0"/>
          <w:color w:val="auto"/>
          <w:sz w:val="24"/>
          <w:szCs w:val="24"/>
          <w:lang w:val="hr-HR"/>
        </w:rPr>
      </w:sdtEndPr>
      <w:sdtContent>
        <w:p w14:paraId="1C86FE90">
          <w:pPr>
            <w:pStyle w:val="39"/>
            <w:rPr>
              <w:rFonts w:ascii="Times New Roman" w:hAnsi="Times New Roman" w:cs="Times New Roman"/>
              <w:sz w:val="24"/>
              <w:szCs w:val="24"/>
            </w:rPr>
          </w:pPr>
          <w:r>
            <w:rPr>
              <w:rFonts w:ascii="Times New Roman" w:hAnsi="Times New Roman" w:cs="Times New Roman"/>
              <w:sz w:val="24"/>
              <w:szCs w:val="24"/>
              <w:lang w:val="hr-HR"/>
            </w:rPr>
            <w:t>Sadržaj</w:t>
          </w:r>
        </w:p>
        <w:p w14:paraId="62080833">
          <w:pPr>
            <w:pStyle w:val="19"/>
            <w:tabs>
              <w:tab w:val="right" w:leader="dot" w:pos="9350"/>
            </w:tabs>
            <w:rPr>
              <w:rFonts w:eastAsiaTheme="minorEastAsia"/>
              <w:lang w:eastAsia="hr-HR"/>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TOC \o "1-3" \h \z \u </w:instrText>
          </w:r>
          <w:r>
            <w:rPr>
              <w:rFonts w:ascii="Times New Roman" w:hAnsi="Times New Roman" w:cs="Times New Roman"/>
              <w:sz w:val="24"/>
              <w:szCs w:val="24"/>
            </w:rPr>
            <w:fldChar w:fldCharType="separate"/>
          </w:r>
          <w:r>
            <w:fldChar w:fldCharType="begin"/>
          </w:r>
          <w:r>
            <w:instrText xml:space="preserve"> HYPERLINK \l "_Toc209699775" </w:instrText>
          </w:r>
          <w:r>
            <w:fldChar w:fldCharType="separate"/>
          </w:r>
          <w:r>
            <w:rPr>
              <w:rStyle w:val="16"/>
            </w:rPr>
            <w:t>1.  UVOD</w:t>
          </w:r>
          <w:r>
            <w:tab/>
          </w:r>
          <w:r>
            <w:fldChar w:fldCharType="begin"/>
          </w:r>
          <w:r>
            <w:instrText xml:space="preserve"> PAGEREF _Toc209699775 \h </w:instrText>
          </w:r>
          <w:r>
            <w:fldChar w:fldCharType="separate"/>
          </w:r>
          <w:r>
            <w:t>6</w:t>
          </w:r>
          <w:r>
            <w:fldChar w:fldCharType="end"/>
          </w:r>
          <w:r>
            <w:fldChar w:fldCharType="end"/>
          </w:r>
        </w:p>
        <w:p w14:paraId="09A94F5D">
          <w:pPr>
            <w:pStyle w:val="19"/>
            <w:tabs>
              <w:tab w:val="right" w:leader="dot" w:pos="9350"/>
            </w:tabs>
            <w:rPr>
              <w:rFonts w:eastAsiaTheme="minorEastAsia"/>
              <w:lang w:eastAsia="hr-HR"/>
            </w:rPr>
          </w:pPr>
          <w:r>
            <w:fldChar w:fldCharType="begin"/>
          </w:r>
          <w:r>
            <w:instrText xml:space="preserve"> HYPERLINK \l "_Toc209699776" </w:instrText>
          </w:r>
          <w:r>
            <w:fldChar w:fldCharType="separate"/>
          </w:r>
          <w:r>
            <w:rPr>
              <w:rStyle w:val="16"/>
            </w:rPr>
            <w:t>2. IZBORNA NASTAVA</w:t>
          </w:r>
          <w:r>
            <w:tab/>
          </w:r>
          <w:r>
            <w:fldChar w:fldCharType="begin"/>
          </w:r>
          <w:r>
            <w:instrText xml:space="preserve"> PAGEREF _Toc209699776 \h </w:instrText>
          </w:r>
          <w:r>
            <w:fldChar w:fldCharType="separate"/>
          </w:r>
          <w:r>
            <w:t>7</w:t>
          </w:r>
          <w:r>
            <w:fldChar w:fldCharType="end"/>
          </w:r>
          <w:r>
            <w:fldChar w:fldCharType="end"/>
          </w:r>
        </w:p>
        <w:p w14:paraId="38961C4A">
          <w:pPr>
            <w:pStyle w:val="20"/>
            <w:tabs>
              <w:tab w:val="right" w:leader="dot" w:pos="9350"/>
            </w:tabs>
            <w:rPr>
              <w:rFonts w:eastAsiaTheme="minorEastAsia"/>
              <w:lang w:eastAsia="hr-HR"/>
            </w:rPr>
          </w:pPr>
          <w:r>
            <w:fldChar w:fldCharType="begin"/>
          </w:r>
          <w:r>
            <w:instrText xml:space="preserve"> HYPERLINK \l "_Toc209699777" </w:instrText>
          </w:r>
          <w:r>
            <w:fldChar w:fldCharType="separate"/>
          </w:r>
          <w:r>
            <w:rPr>
              <w:rStyle w:val="16"/>
            </w:rPr>
            <w:t>2.1. Vjeronauk- katolički i pravoslavni</w:t>
          </w:r>
          <w:r>
            <w:tab/>
          </w:r>
          <w:r>
            <w:fldChar w:fldCharType="begin"/>
          </w:r>
          <w:r>
            <w:instrText xml:space="preserve"> PAGEREF _Toc209699777 \h </w:instrText>
          </w:r>
          <w:r>
            <w:fldChar w:fldCharType="separate"/>
          </w:r>
          <w:r>
            <w:t>7</w:t>
          </w:r>
          <w:r>
            <w:fldChar w:fldCharType="end"/>
          </w:r>
          <w:r>
            <w:fldChar w:fldCharType="end"/>
          </w:r>
        </w:p>
        <w:p w14:paraId="53222D9C">
          <w:pPr>
            <w:pStyle w:val="20"/>
            <w:tabs>
              <w:tab w:val="right" w:leader="dot" w:pos="9350"/>
            </w:tabs>
            <w:rPr>
              <w:rFonts w:eastAsiaTheme="minorEastAsia"/>
              <w:lang w:eastAsia="hr-HR"/>
            </w:rPr>
          </w:pPr>
          <w:r>
            <w:fldChar w:fldCharType="begin"/>
          </w:r>
          <w:r>
            <w:instrText xml:space="preserve"> HYPERLINK \l "_Toc209699778" </w:instrText>
          </w:r>
          <w:r>
            <w:fldChar w:fldCharType="separate"/>
          </w:r>
          <w:r>
            <w:rPr>
              <w:rStyle w:val="16"/>
            </w:rPr>
            <w:t>2.2. Informatika</w:t>
          </w:r>
          <w:r>
            <w:tab/>
          </w:r>
          <w:r>
            <w:fldChar w:fldCharType="begin"/>
          </w:r>
          <w:r>
            <w:instrText xml:space="preserve"> PAGEREF _Toc209699778 \h </w:instrText>
          </w:r>
          <w:r>
            <w:fldChar w:fldCharType="separate"/>
          </w:r>
          <w:r>
            <w:t>7</w:t>
          </w:r>
          <w:r>
            <w:fldChar w:fldCharType="end"/>
          </w:r>
          <w:r>
            <w:fldChar w:fldCharType="end"/>
          </w:r>
        </w:p>
        <w:p w14:paraId="5AA00C5D">
          <w:pPr>
            <w:pStyle w:val="20"/>
            <w:tabs>
              <w:tab w:val="right" w:leader="dot" w:pos="9350"/>
            </w:tabs>
            <w:rPr>
              <w:rFonts w:eastAsiaTheme="minorEastAsia"/>
              <w:lang w:eastAsia="hr-HR"/>
            </w:rPr>
          </w:pPr>
          <w:r>
            <w:fldChar w:fldCharType="begin"/>
          </w:r>
          <w:r>
            <w:instrText xml:space="preserve"> HYPERLINK \l "_Toc209699779" </w:instrText>
          </w:r>
          <w:r>
            <w:fldChar w:fldCharType="separate"/>
          </w:r>
          <w:r>
            <w:rPr>
              <w:rStyle w:val="16"/>
            </w:rPr>
            <w:t>2.3. Njemački jezik</w:t>
          </w:r>
          <w:r>
            <w:tab/>
          </w:r>
          <w:r>
            <w:fldChar w:fldCharType="begin"/>
          </w:r>
          <w:r>
            <w:instrText xml:space="preserve"> PAGEREF _Toc209699779 \h </w:instrText>
          </w:r>
          <w:r>
            <w:fldChar w:fldCharType="separate"/>
          </w:r>
          <w:r>
            <w:t>8</w:t>
          </w:r>
          <w:r>
            <w:fldChar w:fldCharType="end"/>
          </w:r>
          <w:r>
            <w:fldChar w:fldCharType="end"/>
          </w:r>
        </w:p>
        <w:p w14:paraId="4F58F1FA">
          <w:pPr>
            <w:pStyle w:val="19"/>
            <w:tabs>
              <w:tab w:val="right" w:leader="dot" w:pos="9350"/>
            </w:tabs>
            <w:rPr>
              <w:rFonts w:eastAsiaTheme="minorEastAsia"/>
              <w:lang w:eastAsia="hr-HR"/>
            </w:rPr>
          </w:pPr>
          <w:r>
            <w:fldChar w:fldCharType="begin"/>
          </w:r>
          <w:r>
            <w:instrText xml:space="preserve"> HYPERLINK \l "_Toc209699780" </w:instrText>
          </w:r>
          <w:r>
            <w:fldChar w:fldCharType="separate"/>
          </w:r>
          <w:r>
            <w:rPr>
              <w:rStyle w:val="16"/>
            </w:rPr>
            <w:t>3. DODATNA NASTAVA</w:t>
          </w:r>
          <w:r>
            <w:tab/>
          </w:r>
          <w:r>
            <w:fldChar w:fldCharType="begin"/>
          </w:r>
          <w:r>
            <w:instrText xml:space="preserve"> PAGEREF _Toc209699780 \h </w:instrText>
          </w:r>
          <w:r>
            <w:fldChar w:fldCharType="separate"/>
          </w:r>
          <w:r>
            <w:t>9</w:t>
          </w:r>
          <w:r>
            <w:fldChar w:fldCharType="end"/>
          </w:r>
          <w:r>
            <w:fldChar w:fldCharType="end"/>
          </w:r>
        </w:p>
        <w:p w14:paraId="3985A6BE">
          <w:pPr>
            <w:pStyle w:val="20"/>
            <w:tabs>
              <w:tab w:val="right" w:leader="dot" w:pos="9350"/>
            </w:tabs>
            <w:rPr>
              <w:rFonts w:eastAsiaTheme="minorEastAsia"/>
              <w:lang w:eastAsia="hr-HR"/>
            </w:rPr>
          </w:pPr>
          <w:r>
            <w:fldChar w:fldCharType="begin"/>
          </w:r>
          <w:r>
            <w:instrText xml:space="preserve"> HYPERLINK \l "_Toc209699781" </w:instrText>
          </w:r>
          <w:r>
            <w:fldChar w:fldCharType="separate"/>
          </w:r>
          <w:r>
            <w:rPr>
              <w:rStyle w:val="16"/>
            </w:rPr>
            <w:t>3.1 RAZREDNA NASTAVA</w:t>
          </w:r>
          <w:r>
            <w:tab/>
          </w:r>
          <w:r>
            <w:fldChar w:fldCharType="begin"/>
          </w:r>
          <w:r>
            <w:instrText xml:space="preserve"> PAGEREF _Toc209699781 \h </w:instrText>
          </w:r>
          <w:r>
            <w:fldChar w:fldCharType="separate"/>
          </w:r>
          <w:r>
            <w:t>9</w:t>
          </w:r>
          <w:r>
            <w:fldChar w:fldCharType="end"/>
          </w:r>
          <w:r>
            <w:fldChar w:fldCharType="end"/>
          </w:r>
        </w:p>
        <w:p w14:paraId="777349DB">
          <w:pPr>
            <w:pStyle w:val="21"/>
            <w:tabs>
              <w:tab w:val="right" w:leader="dot" w:pos="9350"/>
            </w:tabs>
            <w:rPr>
              <w:rFonts w:eastAsiaTheme="minorEastAsia"/>
              <w:lang w:eastAsia="hr-HR"/>
            </w:rPr>
          </w:pPr>
          <w:r>
            <w:fldChar w:fldCharType="begin"/>
          </w:r>
          <w:r>
            <w:instrText xml:space="preserve"> HYPERLINK \l "_Toc209699782" </w:instrText>
          </w:r>
          <w:r>
            <w:fldChar w:fldCharType="separate"/>
          </w:r>
          <w:r>
            <w:rPr>
              <w:rStyle w:val="16"/>
            </w:rPr>
            <w:t>3.1.1. Matematika</w:t>
          </w:r>
          <w:r>
            <w:tab/>
          </w:r>
          <w:r>
            <w:fldChar w:fldCharType="begin"/>
          </w:r>
          <w:r>
            <w:instrText xml:space="preserve"> PAGEREF _Toc209699782 \h </w:instrText>
          </w:r>
          <w:r>
            <w:fldChar w:fldCharType="separate"/>
          </w:r>
          <w:r>
            <w:t>9</w:t>
          </w:r>
          <w:r>
            <w:fldChar w:fldCharType="end"/>
          </w:r>
          <w:r>
            <w:fldChar w:fldCharType="end"/>
          </w:r>
        </w:p>
        <w:p w14:paraId="1CE85D78">
          <w:pPr>
            <w:pStyle w:val="21"/>
            <w:tabs>
              <w:tab w:val="right" w:leader="dot" w:pos="9350"/>
            </w:tabs>
            <w:rPr>
              <w:rFonts w:eastAsiaTheme="minorEastAsia"/>
              <w:lang w:eastAsia="hr-HR"/>
            </w:rPr>
          </w:pPr>
          <w:r>
            <w:fldChar w:fldCharType="begin"/>
          </w:r>
          <w:r>
            <w:instrText xml:space="preserve"> HYPERLINK \l "_Toc209699783" </w:instrText>
          </w:r>
          <w:r>
            <w:fldChar w:fldCharType="separate"/>
          </w:r>
          <w:r>
            <w:rPr>
              <w:rStyle w:val="16"/>
            </w:rPr>
            <w:t>3.1.2. Hrvatski jezik</w:t>
          </w:r>
          <w:r>
            <w:tab/>
          </w:r>
          <w:r>
            <w:fldChar w:fldCharType="begin"/>
          </w:r>
          <w:r>
            <w:instrText xml:space="preserve"> PAGEREF _Toc209699783 \h </w:instrText>
          </w:r>
          <w:r>
            <w:fldChar w:fldCharType="separate"/>
          </w:r>
          <w:r>
            <w:t>10</w:t>
          </w:r>
          <w:r>
            <w:fldChar w:fldCharType="end"/>
          </w:r>
          <w:r>
            <w:fldChar w:fldCharType="end"/>
          </w:r>
        </w:p>
        <w:p w14:paraId="6B19EE13">
          <w:pPr>
            <w:pStyle w:val="20"/>
            <w:tabs>
              <w:tab w:val="right" w:leader="dot" w:pos="9350"/>
            </w:tabs>
            <w:rPr>
              <w:rFonts w:eastAsiaTheme="minorEastAsia"/>
              <w:lang w:eastAsia="hr-HR"/>
            </w:rPr>
          </w:pPr>
          <w:r>
            <w:fldChar w:fldCharType="begin"/>
          </w:r>
          <w:r>
            <w:instrText xml:space="preserve"> HYPERLINK \l "_Toc209699784" </w:instrText>
          </w:r>
          <w:r>
            <w:fldChar w:fldCharType="separate"/>
          </w:r>
          <w:r>
            <w:rPr>
              <w:rStyle w:val="16"/>
            </w:rPr>
            <w:t>3.2. PREDMETNA NASTAVA</w:t>
          </w:r>
          <w:r>
            <w:tab/>
          </w:r>
          <w:r>
            <w:fldChar w:fldCharType="begin"/>
          </w:r>
          <w:r>
            <w:instrText xml:space="preserve"> PAGEREF _Toc209699784 \h </w:instrText>
          </w:r>
          <w:r>
            <w:fldChar w:fldCharType="separate"/>
          </w:r>
          <w:r>
            <w:t>11</w:t>
          </w:r>
          <w:r>
            <w:fldChar w:fldCharType="end"/>
          </w:r>
          <w:r>
            <w:fldChar w:fldCharType="end"/>
          </w:r>
        </w:p>
        <w:p w14:paraId="61093910">
          <w:pPr>
            <w:pStyle w:val="21"/>
            <w:tabs>
              <w:tab w:val="right" w:leader="dot" w:pos="9350"/>
            </w:tabs>
            <w:rPr>
              <w:rFonts w:eastAsiaTheme="minorEastAsia"/>
              <w:lang w:eastAsia="hr-HR"/>
            </w:rPr>
          </w:pPr>
          <w:r>
            <w:fldChar w:fldCharType="begin"/>
          </w:r>
          <w:r>
            <w:instrText xml:space="preserve"> HYPERLINK \l "_Toc209699785" </w:instrText>
          </w:r>
          <w:r>
            <w:fldChar w:fldCharType="separate"/>
          </w:r>
          <w:r>
            <w:rPr>
              <w:rStyle w:val="16"/>
            </w:rPr>
            <w:t>3.2.1. Hrvatski jezik</w:t>
          </w:r>
          <w:r>
            <w:tab/>
          </w:r>
          <w:r>
            <w:fldChar w:fldCharType="begin"/>
          </w:r>
          <w:r>
            <w:instrText xml:space="preserve"> PAGEREF _Toc209699785 \h </w:instrText>
          </w:r>
          <w:r>
            <w:fldChar w:fldCharType="separate"/>
          </w:r>
          <w:r>
            <w:t>11</w:t>
          </w:r>
          <w:r>
            <w:fldChar w:fldCharType="end"/>
          </w:r>
          <w:r>
            <w:fldChar w:fldCharType="end"/>
          </w:r>
        </w:p>
        <w:p w14:paraId="17FFB89F">
          <w:pPr>
            <w:pStyle w:val="21"/>
            <w:tabs>
              <w:tab w:val="right" w:leader="dot" w:pos="9350"/>
            </w:tabs>
            <w:rPr>
              <w:rFonts w:eastAsiaTheme="minorEastAsia"/>
              <w:lang w:eastAsia="hr-HR"/>
            </w:rPr>
          </w:pPr>
          <w:r>
            <w:fldChar w:fldCharType="begin"/>
          </w:r>
          <w:r>
            <w:instrText xml:space="preserve"> HYPERLINK \l "_Toc209699786" </w:instrText>
          </w:r>
          <w:r>
            <w:fldChar w:fldCharType="separate"/>
          </w:r>
          <w:r>
            <w:rPr>
              <w:rStyle w:val="16"/>
            </w:rPr>
            <w:t>3.2.2.  Njemački jezik</w:t>
          </w:r>
          <w:r>
            <w:tab/>
          </w:r>
          <w:r>
            <w:fldChar w:fldCharType="begin"/>
          </w:r>
          <w:r>
            <w:instrText xml:space="preserve"> PAGEREF _Toc209699786 \h </w:instrText>
          </w:r>
          <w:r>
            <w:fldChar w:fldCharType="separate"/>
          </w:r>
          <w:r>
            <w:t>11</w:t>
          </w:r>
          <w:r>
            <w:fldChar w:fldCharType="end"/>
          </w:r>
          <w:r>
            <w:fldChar w:fldCharType="end"/>
          </w:r>
        </w:p>
        <w:p w14:paraId="2AFDB63A">
          <w:pPr>
            <w:pStyle w:val="21"/>
            <w:tabs>
              <w:tab w:val="right" w:leader="dot" w:pos="9350"/>
            </w:tabs>
            <w:rPr>
              <w:rFonts w:eastAsiaTheme="minorEastAsia"/>
              <w:lang w:eastAsia="hr-HR"/>
            </w:rPr>
          </w:pPr>
          <w:r>
            <w:fldChar w:fldCharType="begin"/>
          </w:r>
          <w:r>
            <w:instrText xml:space="preserve"> HYPERLINK \l "_Toc209699787" </w:instrText>
          </w:r>
          <w:r>
            <w:fldChar w:fldCharType="separate"/>
          </w:r>
          <w:r>
            <w:rPr>
              <w:rStyle w:val="16"/>
            </w:rPr>
            <w:t>3.2.3. Engleski jezik</w:t>
          </w:r>
          <w:r>
            <w:tab/>
          </w:r>
          <w:r>
            <w:fldChar w:fldCharType="begin"/>
          </w:r>
          <w:r>
            <w:instrText xml:space="preserve"> PAGEREF _Toc209699787 \h </w:instrText>
          </w:r>
          <w:r>
            <w:fldChar w:fldCharType="separate"/>
          </w:r>
          <w:r>
            <w:t>12</w:t>
          </w:r>
          <w:r>
            <w:fldChar w:fldCharType="end"/>
          </w:r>
          <w:r>
            <w:fldChar w:fldCharType="end"/>
          </w:r>
        </w:p>
        <w:p w14:paraId="6067E259">
          <w:pPr>
            <w:pStyle w:val="21"/>
            <w:tabs>
              <w:tab w:val="right" w:leader="dot" w:pos="9350"/>
            </w:tabs>
            <w:rPr>
              <w:rFonts w:eastAsiaTheme="minorEastAsia"/>
              <w:lang w:eastAsia="hr-HR"/>
            </w:rPr>
          </w:pPr>
          <w:r>
            <w:fldChar w:fldCharType="begin"/>
          </w:r>
          <w:r>
            <w:instrText xml:space="preserve"> HYPERLINK \l "_Toc209699788" </w:instrText>
          </w:r>
          <w:r>
            <w:fldChar w:fldCharType="separate"/>
          </w:r>
          <w:r>
            <w:rPr>
              <w:rStyle w:val="16"/>
            </w:rPr>
            <w:t>3.2.4. Tehnička kultura</w:t>
          </w:r>
          <w:r>
            <w:tab/>
          </w:r>
          <w:r>
            <w:fldChar w:fldCharType="begin"/>
          </w:r>
          <w:r>
            <w:instrText xml:space="preserve"> PAGEREF _Toc209699788 \h </w:instrText>
          </w:r>
          <w:r>
            <w:fldChar w:fldCharType="separate"/>
          </w:r>
          <w:r>
            <w:t>13</w:t>
          </w:r>
          <w:r>
            <w:fldChar w:fldCharType="end"/>
          </w:r>
          <w:r>
            <w:fldChar w:fldCharType="end"/>
          </w:r>
        </w:p>
        <w:p w14:paraId="1501B4C1">
          <w:pPr>
            <w:pStyle w:val="21"/>
            <w:tabs>
              <w:tab w:val="right" w:leader="dot" w:pos="9350"/>
            </w:tabs>
            <w:rPr>
              <w:rFonts w:eastAsiaTheme="minorEastAsia"/>
              <w:lang w:eastAsia="hr-HR"/>
            </w:rPr>
          </w:pPr>
          <w:r>
            <w:fldChar w:fldCharType="begin"/>
          </w:r>
          <w:r>
            <w:instrText xml:space="preserve"> HYPERLINK \l "_Toc209699789" </w:instrText>
          </w:r>
          <w:r>
            <w:fldChar w:fldCharType="separate"/>
          </w:r>
          <w:r>
            <w:rPr>
              <w:rStyle w:val="16"/>
              <w:rFonts w:eastAsia="Calibri"/>
            </w:rPr>
            <w:t>3.2.5. Matematika</w:t>
          </w:r>
          <w:r>
            <w:tab/>
          </w:r>
          <w:r>
            <w:fldChar w:fldCharType="begin"/>
          </w:r>
          <w:r>
            <w:instrText xml:space="preserve"> PAGEREF _Toc209699789 \h </w:instrText>
          </w:r>
          <w:r>
            <w:fldChar w:fldCharType="separate"/>
          </w:r>
          <w:r>
            <w:t>13</w:t>
          </w:r>
          <w:r>
            <w:fldChar w:fldCharType="end"/>
          </w:r>
          <w:r>
            <w:fldChar w:fldCharType="end"/>
          </w:r>
        </w:p>
        <w:p w14:paraId="6F0C718B">
          <w:pPr>
            <w:pStyle w:val="21"/>
            <w:tabs>
              <w:tab w:val="right" w:leader="dot" w:pos="9350"/>
            </w:tabs>
            <w:rPr>
              <w:rFonts w:eastAsiaTheme="minorEastAsia"/>
              <w:lang w:eastAsia="hr-HR"/>
            </w:rPr>
          </w:pPr>
          <w:r>
            <w:fldChar w:fldCharType="begin"/>
          </w:r>
          <w:r>
            <w:instrText xml:space="preserve"> HYPERLINK \l "_Toc209699790" </w:instrText>
          </w:r>
          <w:r>
            <w:fldChar w:fldCharType="separate"/>
          </w:r>
          <w:r>
            <w:rPr>
              <w:rStyle w:val="16"/>
            </w:rPr>
            <w:t>3.2.6. Kemija</w:t>
          </w:r>
          <w:r>
            <w:tab/>
          </w:r>
          <w:r>
            <w:fldChar w:fldCharType="begin"/>
          </w:r>
          <w:r>
            <w:instrText xml:space="preserve"> PAGEREF _Toc209699790 \h </w:instrText>
          </w:r>
          <w:r>
            <w:fldChar w:fldCharType="separate"/>
          </w:r>
          <w:r>
            <w:t>14</w:t>
          </w:r>
          <w:r>
            <w:fldChar w:fldCharType="end"/>
          </w:r>
          <w:r>
            <w:fldChar w:fldCharType="end"/>
          </w:r>
        </w:p>
        <w:p w14:paraId="304C1A7B">
          <w:pPr>
            <w:pStyle w:val="19"/>
            <w:tabs>
              <w:tab w:val="right" w:leader="dot" w:pos="9350"/>
            </w:tabs>
            <w:rPr>
              <w:rFonts w:eastAsiaTheme="minorEastAsia"/>
              <w:lang w:eastAsia="hr-HR"/>
            </w:rPr>
          </w:pPr>
          <w:r>
            <w:fldChar w:fldCharType="begin"/>
          </w:r>
          <w:r>
            <w:instrText xml:space="preserve"> HYPERLINK \l "_Toc209699791" </w:instrText>
          </w:r>
          <w:r>
            <w:fldChar w:fldCharType="separate"/>
          </w:r>
          <w:r>
            <w:rPr>
              <w:rStyle w:val="16"/>
            </w:rPr>
            <w:t>4. DOPUNSKA NASTAVA</w:t>
          </w:r>
          <w:r>
            <w:tab/>
          </w:r>
          <w:r>
            <w:fldChar w:fldCharType="begin"/>
          </w:r>
          <w:r>
            <w:instrText xml:space="preserve"> PAGEREF _Toc209699791 \h </w:instrText>
          </w:r>
          <w:r>
            <w:fldChar w:fldCharType="separate"/>
          </w:r>
          <w:r>
            <w:t>15</w:t>
          </w:r>
          <w:r>
            <w:fldChar w:fldCharType="end"/>
          </w:r>
          <w:r>
            <w:fldChar w:fldCharType="end"/>
          </w:r>
        </w:p>
        <w:p w14:paraId="61F2D33D">
          <w:pPr>
            <w:pStyle w:val="20"/>
            <w:tabs>
              <w:tab w:val="right" w:leader="dot" w:pos="9350"/>
            </w:tabs>
            <w:rPr>
              <w:rFonts w:eastAsiaTheme="minorEastAsia"/>
              <w:lang w:eastAsia="hr-HR"/>
            </w:rPr>
          </w:pPr>
          <w:r>
            <w:fldChar w:fldCharType="begin"/>
          </w:r>
          <w:r>
            <w:instrText xml:space="preserve"> HYPERLINK \l "_Toc209699792" </w:instrText>
          </w:r>
          <w:r>
            <w:fldChar w:fldCharType="separate"/>
          </w:r>
          <w:r>
            <w:rPr>
              <w:rStyle w:val="16"/>
            </w:rPr>
            <w:t>4.1.  RAZREDNA NASTAVA</w:t>
          </w:r>
          <w:r>
            <w:tab/>
          </w:r>
          <w:r>
            <w:fldChar w:fldCharType="begin"/>
          </w:r>
          <w:r>
            <w:instrText xml:space="preserve"> PAGEREF _Toc209699792 \h </w:instrText>
          </w:r>
          <w:r>
            <w:fldChar w:fldCharType="separate"/>
          </w:r>
          <w:r>
            <w:t>15</w:t>
          </w:r>
          <w:r>
            <w:fldChar w:fldCharType="end"/>
          </w:r>
          <w:r>
            <w:fldChar w:fldCharType="end"/>
          </w:r>
        </w:p>
        <w:p w14:paraId="374DAA5C">
          <w:pPr>
            <w:pStyle w:val="21"/>
            <w:tabs>
              <w:tab w:val="right" w:leader="dot" w:pos="9350"/>
            </w:tabs>
            <w:rPr>
              <w:rFonts w:eastAsiaTheme="minorEastAsia"/>
              <w:lang w:eastAsia="hr-HR"/>
            </w:rPr>
          </w:pPr>
          <w:r>
            <w:fldChar w:fldCharType="begin"/>
          </w:r>
          <w:r>
            <w:instrText xml:space="preserve"> HYPERLINK \l "_Toc209699793" </w:instrText>
          </w:r>
          <w:r>
            <w:fldChar w:fldCharType="separate"/>
          </w:r>
          <w:r>
            <w:rPr>
              <w:rStyle w:val="16"/>
            </w:rPr>
            <w:t>4.1.1. Matematika</w:t>
          </w:r>
          <w:r>
            <w:tab/>
          </w:r>
          <w:r>
            <w:fldChar w:fldCharType="begin"/>
          </w:r>
          <w:r>
            <w:instrText xml:space="preserve"> PAGEREF _Toc209699793 \h </w:instrText>
          </w:r>
          <w:r>
            <w:fldChar w:fldCharType="separate"/>
          </w:r>
          <w:r>
            <w:t>15</w:t>
          </w:r>
          <w:r>
            <w:fldChar w:fldCharType="end"/>
          </w:r>
          <w:r>
            <w:fldChar w:fldCharType="end"/>
          </w:r>
        </w:p>
        <w:p w14:paraId="7FC158F1">
          <w:pPr>
            <w:pStyle w:val="21"/>
            <w:tabs>
              <w:tab w:val="right" w:leader="dot" w:pos="9350"/>
            </w:tabs>
            <w:rPr>
              <w:rFonts w:eastAsiaTheme="minorEastAsia"/>
              <w:lang w:eastAsia="hr-HR"/>
            </w:rPr>
          </w:pPr>
          <w:r>
            <w:fldChar w:fldCharType="begin"/>
          </w:r>
          <w:r>
            <w:instrText xml:space="preserve"> HYPERLINK \l "_Toc209699794" </w:instrText>
          </w:r>
          <w:r>
            <w:fldChar w:fldCharType="separate"/>
          </w:r>
          <w:r>
            <w:rPr>
              <w:rStyle w:val="16"/>
            </w:rPr>
            <w:t>4.1.2. Hrvatski jezik</w:t>
          </w:r>
          <w:r>
            <w:tab/>
          </w:r>
          <w:r>
            <w:fldChar w:fldCharType="begin"/>
          </w:r>
          <w:r>
            <w:instrText xml:space="preserve"> PAGEREF _Toc209699794 \h </w:instrText>
          </w:r>
          <w:r>
            <w:fldChar w:fldCharType="separate"/>
          </w:r>
          <w:r>
            <w:t>16</w:t>
          </w:r>
          <w:r>
            <w:fldChar w:fldCharType="end"/>
          </w:r>
          <w:r>
            <w:fldChar w:fldCharType="end"/>
          </w:r>
        </w:p>
        <w:p w14:paraId="66BFFFEB">
          <w:pPr>
            <w:pStyle w:val="20"/>
            <w:tabs>
              <w:tab w:val="right" w:leader="dot" w:pos="9350"/>
            </w:tabs>
            <w:rPr>
              <w:rFonts w:eastAsiaTheme="minorEastAsia"/>
              <w:lang w:eastAsia="hr-HR"/>
            </w:rPr>
          </w:pPr>
          <w:r>
            <w:fldChar w:fldCharType="begin"/>
          </w:r>
          <w:r>
            <w:instrText xml:space="preserve"> HYPERLINK \l "_Toc209699795" </w:instrText>
          </w:r>
          <w:r>
            <w:fldChar w:fldCharType="separate"/>
          </w:r>
          <w:r>
            <w:rPr>
              <w:rStyle w:val="16"/>
            </w:rPr>
            <w:t>4.2. PREDMETNA NASTAVA</w:t>
          </w:r>
          <w:r>
            <w:tab/>
          </w:r>
          <w:r>
            <w:fldChar w:fldCharType="begin"/>
          </w:r>
          <w:r>
            <w:instrText xml:space="preserve"> PAGEREF _Toc209699795 \h </w:instrText>
          </w:r>
          <w:r>
            <w:fldChar w:fldCharType="separate"/>
          </w:r>
          <w:r>
            <w:t>16</w:t>
          </w:r>
          <w:r>
            <w:fldChar w:fldCharType="end"/>
          </w:r>
          <w:r>
            <w:fldChar w:fldCharType="end"/>
          </w:r>
        </w:p>
        <w:p w14:paraId="73829BD3">
          <w:pPr>
            <w:pStyle w:val="21"/>
            <w:tabs>
              <w:tab w:val="right" w:leader="dot" w:pos="9350"/>
            </w:tabs>
            <w:rPr>
              <w:rFonts w:eastAsiaTheme="minorEastAsia"/>
              <w:lang w:eastAsia="hr-HR"/>
            </w:rPr>
          </w:pPr>
          <w:r>
            <w:fldChar w:fldCharType="begin"/>
          </w:r>
          <w:r>
            <w:instrText xml:space="preserve"> HYPERLINK \l "_Toc209699796" </w:instrText>
          </w:r>
          <w:r>
            <w:fldChar w:fldCharType="separate"/>
          </w:r>
          <w:r>
            <w:rPr>
              <w:rStyle w:val="16"/>
            </w:rPr>
            <w:t>4.2.1. Hrvatski jezik</w:t>
          </w:r>
          <w:r>
            <w:tab/>
          </w:r>
          <w:r>
            <w:fldChar w:fldCharType="begin"/>
          </w:r>
          <w:r>
            <w:instrText xml:space="preserve"> PAGEREF _Toc209699796 \h </w:instrText>
          </w:r>
          <w:r>
            <w:fldChar w:fldCharType="separate"/>
          </w:r>
          <w:r>
            <w:t>16</w:t>
          </w:r>
          <w:r>
            <w:fldChar w:fldCharType="end"/>
          </w:r>
          <w:r>
            <w:fldChar w:fldCharType="end"/>
          </w:r>
        </w:p>
        <w:p w14:paraId="73874F8D">
          <w:pPr>
            <w:pStyle w:val="21"/>
            <w:tabs>
              <w:tab w:val="right" w:leader="dot" w:pos="9350"/>
            </w:tabs>
            <w:rPr>
              <w:rFonts w:eastAsiaTheme="minorEastAsia"/>
              <w:lang w:eastAsia="hr-HR"/>
            </w:rPr>
          </w:pPr>
          <w:r>
            <w:fldChar w:fldCharType="begin"/>
          </w:r>
          <w:r>
            <w:instrText xml:space="preserve"> HYPERLINK \l "_Toc209699797" </w:instrText>
          </w:r>
          <w:r>
            <w:fldChar w:fldCharType="separate"/>
          </w:r>
          <w:r>
            <w:rPr>
              <w:rStyle w:val="16"/>
            </w:rPr>
            <w:t>4.2.2. Njemački jezik</w:t>
          </w:r>
          <w:r>
            <w:tab/>
          </w:r>
          <w:r>
            <w:fldChar w:fldCharType="begin"/>
          </w:r>
          <w:r>
            <w:instrText xml:space="preserve"> PAGEREF _Toc209699797 \h </w:instrText>
          </w:r>
          <w:r>
            <w:fldChar w:fldCharType="separate"/>
          </w:r>
          <w:r>
            <w:t>17</w:t>
          </w:r>
          <w:r>
            <w:fldChar w:fldCharType="end"/>
          </w:r>
          <w:r>
            <w:fldChar w:fldCharType="end"/>
          </w:r>
        </w:p>
        <w:p w14:paraId="275EB603">
          <w:pPr>
            <w:pStyle w:val="21"/>
            <w:tabs>
              <w:tab w:val="right" w:leader="dot" w:pos="9350"/>
            </w:tabs>
            <w:rPr>
              <w:rFonts w:eastAsiaTheme="minorEastAsia"/>
              <w:lang w:eastAsia="hr-HR"/>
            </w:rPr>
          </w:pPr>
          <w:r>
            <w:fldChar w:fldCharType="begin"/>
          </w:r>
          <w:r>
            <w:instrText xml:space="preserve"> HYPERLINK \l "_Toc209699798" </w:instrText>
          </w:r>
          <w:r>
            <w:fldChar w:fldCharType="separate"/>
          </w:r>
          <w:r>
            <w:rPr>
              <w:rStyle w:val="16"/>
            </w:rPr>
            <w:t>4.2.3. Matematika</w:t>
          </w:r>
          <w:r>
            <w:tab/>
          </w:r>
          <w:r>
            <w:fldChar w:fldCharType="begin"/>
          </w:r>
          <w:r>
            <w:instrText xml:space="preserve"> PAGEREF _Toc209699798 \h </w:instrText>
          </w:r>
          <w:r>
            <w:fldChar w:fldCharType="separate"/>
          </w:r>
          <w:r>
            <w:t>18</w:t>
          </w:r>
          <w:r>
            <w:fldChar w:fldCharType="end"/>
          </w:r>
          <w:r>
            <w:fldChar w:fldCharType="end"/>
          </w:r>
        </w:p>
        <w:p w14:paraId="70F89156">
          <w:pPr>
            <w:pStyle w:val="21"/>
            <w:tabs>
              <w:tab w:val="right" w:leader="dot" w:pos="9350"/>
            </w:tabs>
            <w:rPr>
              <w:rFonts w:eastAsiaTheme="minorEastAsia"/>
              <w:lang w:eastAsia="hr-HR"/>
            </w:rPr>
          </w:pPr>
          <w:r>
            <w:fldChar w:fldCharType="begin"/>
          </w:r>
          <w:r>
            <w:instrText xml:space="preserve"> HYPERLINK \l "_Toc209699799" </w:instrText>
          </w:r>
          <w:r>
            <w:fldChar w:fldCharType="separate"/>
          </w:r>
          <w:r>
            <w:rPr>
              <w:rStyle w:val="16"/>
            </w:rPr>
            <w:t>4.2.4. Engleski jezik</w:t>
          </w:r>
          <w:r>
            <w:tab/>
          </w:r>
          <w:r>
            <w:fldChar w:fldCharType="begin"/>
          </w:r>
          <w:r>
            <w:instrText xml:space="preserve"> PAGEREF _Toc209699799 \h </w:instrText>
          </w:r>
          <w:r>
            <w:fldChar w:fldCharType="separate"/>
          </w:r>
          <w:r>
            <w:t>19</w:t>
          </w:r>
          <w:r>
            <w:fldChar w:fldCharType="end"/>
          </w:r>
          <w:r>
            <w:fldChar w:fldCharType="end"/>
          </w:r>
        </w:p>
        <w:p w14:paraId="7B370D39">
          <w:pPr>
            <w:pStyle w:val="21"/>
            <w:tabs>
              <w:tab w:val="right" w:leader="dot" w:pos="9350"/>
            </w:tabs>
            <w:rPr>
              <w:rFonts w:eastAsiaTheme="minorEastAsia"/>
              <w:lang w:eastAsia="hr-HR"/>
            </w:rPr>
          </w:pPr>
          <w:r>
            <w:fldChar w:fldCharType="begin"/>
          </w:r>
          <w:r>
            <w:instrText xml:space="preserve"> HYPERLINK \l "_Toc209699800" </w:instrText>
          </w:r>
          <w:r>
            <w:fldChar w:fldCharType="separate"/>
          </w:r>
          <w:r>
            <w:rPr>
              <w:rStyle w:val="16"/>
            </w:rPr>
            <w:t>4.2.5. Kemija</w:t>
          </w:r>
          <w:r>
            <w:tab/>
          </w:r>
          <w:r>
            <w:fldChar w:fldCharType="begin"/>
          </w:r>
          <w:r>
            <w:instrText xml:space="preserve"> PAGEREF _Toc209699800 \h </w:instrText>
          </w:r>
          <w:r>
            <w:fldChar w:fldCharType="separate"/>
          </w:r>
          <w:r>
            <w:t>20</w:t>
          </w:r>
          <w:r>
            <w:fldChar w:fldCharType="end"/>
          </w:r>
          <w:r>
            <w:fldChar w:fldCharType="end"/>
          </w:r>
        </w:p>
        <w:p w14:paraId="00ED0682">
          <w:pPr>
            <w:pStyle w:val="19"/>
            <w:tabs>
              <w:tab w:val="right" w:leader="dot" w:pos="9350"/>
            </w:tabs>
            <w:rPr>
              <w:rFonts w:eastAsiaTheme="minorEastAsia"/>
              <w:lang w:eastAsia="hr-HR"/>
            </w:rPr>
          </w:pPr>
          <w:r>
            <w:fldChar w:fldCharType="begin"/>
          </w:r>
          <w:r>
            <w:instrText xml:space="preserve"> HYPERLINK \l "_Toc209699801" </w:instrText>
          </w:r>
          <w:r>
            <w:fldChar w:fldCharType="separate"/>
          </w:r>
          <w:r>
            <w:rPr>
              <w:rStyle w:val="16"/>
            </w:rPr>
            <w:t>5. NASTAVA SRPSKOG JEZIKA I KULTURE ZA SRPSKU NACIONALNU MANJINU (model C)</w:t>
          </w:r>
          <w:r>
            <w:tab/>
          </w:r>
          <w:r>
            <w:fldChar w:fldCharType="begin"/>
          </w:r>
          <w:r>
            <w:instrText xml:space="preserve"> PAGEREF _Toc209699801 \h </w:instrText>
          </w:r>
          <w:r>
            <w:fldChar w:fldCharType="separate"/>
          </w:r>
          <w:r>
            <w:t>20</w:t>
          </w:r>
          <w:r>
            <w:fldChar w:fldCharType="end"/>
          </w:r>
          <w:r>
            <w:fldChar w:fldCharType="end"/>
          </w:r>
        </w:p>
        <w:p w14:paraId="7EC9E2D7">
          <w:pPr>
            <w:pStyle w:val="20"/>
            <w:tabs>
              <w:tab w:val="right" w:leader="dot" w:pos="9350"/>
            </w:tabs>
            <w:rPr>
              <w:rFonts w:eastAsiaTheme="minorEastAsia"/>
              <w:lang w:eastAsia="hr-HR"/>
            </w:rPr>
          </w:pPr>
          <w:r>
            <w:fldChar w:fldCharType="begin"/>
          </w:r>
          <w:r>
            <w:instrText xml:space="preserve"> HYPERLINK \l "_Toc209699802" </w:instrText>
          </w:r>
          <w:r>
            <w:fldChar w:fldCharType="separate"/>
          </w:r>
          <w:r>
            <w:rPr>
              <w:rStyle w:val="16"/>
            </w:rPr>
            <w:t>5.1. RAZREDNA NASTAVA</w:t>
          </w:r>
          <w:r>
            <w:tab/>
          </w:r>
          <w:r>
            <w:fldChar w:fldCharType="begin"/>
          </w:r>
          <w:r>
            <w:instrText xml:space="preserve"> PAGEREF _Toc209699802 \h </w:instrText>
          </w:r>
          <w:r>
            <w:fldChar w:fldCharType="separate"/>
          </w:r>
          <w:r>
            <w:t>20</w:t>
          </w:r>
          <w:r>
            <w:fldChar w:fldCharType="end"/>
          </w:r>
          <w:r>
            <w:fldChar w:fldCharType="end"/>
          </w:r>
        </w:p>
        <w:p w14:paraId="6D32E0E1">
          <w:pPr>
            <w:pStyle w:val="20"/>
            <w:tabs>
              <w:tab w:val="right" w:leader="dot" w:pos="9350"/>
            </w:tabs>
            <w:rPr>
              <w:rFonts w:eastAsiaTheme="minorEastAsia"/>
              <w:lang w:eastAsia="hr-HR"/>
            </w:rPr>
          </w:pPr>
          <w:r>
            <w:fldChar w:fldCharType="begin"/>
          </w:r>
          <w:r>
            <w:instrText xml:space="preserve"> HYPERLINK \l "_Toc209699803" </w:instrText>
          </w:r>
          <w:r>
            <w:fldChar w:fldCharType="separate"/>
          </w:r>
          <w:r>
            <w:rPr>
              <w:rStyle w:val="16"/>
            </w:rPr>
            <w:t>5.2. PREDMETNA NASTAVA</w:t>
          </w:r>
          <w:r>
            <w:tab/>
          </w:r>
          <w:r>
            <w:fldChar w:fldCharType="begin"/>
          </w:r>
          <w:r>
            <w:instrText xml:space="preserve"> PAGEREF _Toc209699803 \h </w:instrText>
          </w:r>
          <w:r>
            <w:fldChar w:fldCharType="separate"/>
          </w:r>
          <w:r>
            <w:t>21</w:t>
          </w:r>
          <w:r>
            <w:fldChar w:fldCharType="end"/>
          </w:r>
          <w:r>
            <w:fldChar w:fldCharType="end"/>
          </w:r>
        </w:p>
        <w:p w14:paraId="5E097536">
          <w:pPr>
            <w:pStyle w:val="19"/>
            <w:tabs>
              <w:tab w:val="right" w:leader="dot" w:pos="9350"/>
            </w:tabs>
            <w:rPr>
              <w:rFonts w:eastAsiaTheme="minorEastAsia"/>
              <w:lang w:eastAsia="hr-HR"/>
            </w:rPr>
          </w:pPr>
          <w:r>
            <w:fldChar w:fldCharType="begin"/>
          </w:r>
          <w:r>
            <w:instrText xml:space="preserve"> HYPERLINK \l "_Toc209699804" </w:instrText>
          </w:r>
          <w:r>
            <w:fldChar w:fldCharType="separate"/>
          </w:r>
          <w:r>
            <w:rPr>
              <w:rStyle w:val="16"/>
            </w:rPr>
            <w:t>6. IZVANNASTAVNE AKTIVNOSTI</w:t>
          </w:r>
          <w:r>
            <w:tab/>
          </w:r>
          <w:r>
            <w:fldChar w:fldCharType="begin"/>
          </w:r>
          <w:r>
            <w:instrText xml:space="preserve"> PAGEREF _Toc209699804 \h </w:instrText>
          </w:r>
          <w:r>
            <w:fldChar w:fldCharType="separate"/>
          </w:r>
          <w:r>
            <w:t>22</w:t>
          </w:r>
          <w:r>
            <w:fldChar w:fldCharType="end"/>
          </w:r>
          <w:r>
            <w:fldChar w:fldCharType="end"/>
          </w:r>
        </w:p>
        <w:p w14:paraId="15E35B2F">
          <w:pPr>
            <w:pStyle w:val="20"/>
            <w:tabs>
              <w:tab w:val="right" w:leader="dot" w:pos="9350"/>
            </w:tabs>
            <w:rPr>
              <w:rFonts w:eastAsiaTheme="minorEastAsia"/>
              <w:lang w:eastAsia="hr-HR"/>
            </w:rPr>
          </w:pPr>
          <w:r>
            <w:fldChar w:fldCharType="begin"/>
          </w:r>
          <w:r>
            <w:instrText xml:space="preserve"> HYPERLINK \l "_Toc209699805" </w:instrText>
          </w:r>
          <w:r>
            <w:fldChar w:fldCharType="separate"/>
          </w:r>
          <w:r>
            <w:rPr>
              <w:rStyle w:val="16"/>
            </w:rPr>
            <w:t>6.1.  Dramsko – scenska grupa</w:t>
          </w:r>
          <w:r>
            <w:tab/>
          </w:r>
          <w:r>
            <w:fldChar w:fldCharType="begin"/>
          </w:r>
          <w:r>
            <w:instrText xml:space="preserve"> PAGEREF _Toc209699805 \h </w:instrText>
          </w:r>
          <w:r>
            <w:fldChar w:fldCharType="separate"/>
          </w:r>
          <w:r>
            <w:t>22</w:t>
          </w:r>
          <w:r>
            <w:fldChar w:fldCharType="end"/>
          </w:r>
          <w:r>
            <w:fldChar w:fldCharType="end"/>
          </w:r>
        </w:p>
        <w:p w14:paraId="3A83E062">
          <w:pPr>
            <w:pStyle w:val="20"/>
            <w:tabs>
              <w:tab w:val="right" w:leader="dot" w:pos="9350"/>
            </w:tabs>
            <w:rPr>
              <w:rFonts w:eastAsiaTheme="minorEastAsia"/>
              <w:lang w:eastAsia="hr-HR"/>
            </w:rPr>
          </w:pPr>
          <w:r>
            <w:fldChar w:fldCharType="begin"/>
          </w:r>
          <w:r>
            <w:instrText xml:space="preserve"> HYPERLINK \l "_Toc209699806" </w:instrText>
          </w:r>
          <w:r>
            <w:fldChar w:fldCharType="separate"/>
          </w:r>
          <w:r>
            <w:rPr>
              <w:rStyle w:val="16"/>
            </w:rPr>
            <w:t>6.2. Literarna družina</w:t>
          </w:r>
          <w:r>
            <w:tab/>
          </w:r>
          <w:r>
            <w:fldChar w:fldCharType="begin"/>
          </w:r>
          <w:r>
            <w:instrText xml:space="preserve"> PAGEREF _Toc209699806 \h </w:instrText>
          </w:r>
          <w:r>
            <w:fldChar w:fldCharType="separate"/>
          </w:r>
          <w:r>
            <w:t>23</w:t>
          </w:r>
          <w:r>
            <w:fldChar w:fldCharType="end"/>
          </w:r>
          <w:r>
            <w:fldChar w:fldCharType="end"/>
          </w:r>
        </w:p>
        <w:p w14:paraId="4B502A60">
          <w:pPr>
            <w:pStyle w:val="20"/>
            <w:tabs>
              <w:tab w:val="right" w:leader="dot" w:pos="9350"/>
            </w:tabs>
            <w:rPr>
              <w:rFonts w:eastAsiaTheme="minorEastAsia"/>
              <w:lang w:eastAsia="hr-HR"/>
            </w:rPr>
          </w:pPr>
          <w:r>
            <w:fldChar w:fldCharType="begin"/>
          </w:r>
          <w:r>
            <w:instrText xml:space="preserve"> HYPERLINK \l "_Toc209699807" </w:instrText>
          </w:r>
          <w:r>
            <w:fldChar w:fldCharType="separate"/>
          </w:r>
          <w:r>
            <w:rPr>
              <w:rStyle w:val="16"/>
            </w:rPr>
            <w:t>6.3.  Školski zbor</w:t>
          </w:r>
          <w:r>
            <w:tab/>
          </w:r>
          <w:r>
            <w:fldChar w:fldCharType="begin"/>
          </w:r>
          <w:r>
            <w:instrText xml:space="preserve"> PAGEREF _Toc209699807 \h </w:instrText>
          </w:r>
          <w:r>
            <w:fldChar w:fldCharType="separate"/>
          </w:r>
          <w:r>
            <w:t>24</w:t>
          </w:r>
          <w:r>
            <w:fldChar w:fldCharType="end"/>
          </w:r>
          <w:r>
            <w:fldChar w:fldCharType="end"/>
          </w:r>
        </w:p>
        <w:p w14:paraId="4EFB0220">
          <w:pPr>
            <w:pStyle w:val="20"/>
            <w:tabs>
              <w:tab w:val="right" w:leader="dot" w:pos="9350"/>
            </w:tabs>
            <w:rPr>
              <w:rFonts w:eastAsiaTheme="minorEastAsia"/>
              <w:lang w:eastAsia="hr-HR"/>
            </w:rPr>
          </w:pPr>
          <w:r>
            <w:fldChar w:fldCharType="begin"/>
          </w:r>
          <w:r>
            <w:instrText xml:space="preserve"> HYPERLINK \l "_Toc209699808" </w:instrText>
          </w:r>
          <w:r>
            <w:fldChar w:fldCharType="separate"/>
          </w:r>
          <w:r>
            <w:rPr>
              <w:rStyle w:val="16"/>
            </w:rPr>
            <w:t>6.4.  Ritmika</w:t>
          </w:r>
          <w:r>
            <w:tab/>
          </w:r>
          <w:r>
            <w:fldChar w:fldCharType="begin"/>
          </w:r>
          <w:r>
            <w:instrText xml:space="preserve"> PAGEREF _Toc209699808 \h </w:instrText>
          </w:r>
          <w:r>
            <w:fldChar w:fldCharType="separate"/>
          </w:r>
          <w:r>
            <w:t>24</w:t>
          </w:r>
          <w:r>
            <w:fldChar w:fldCharType="end"/>
          </w:r>
          <w:r>
            <w:fldChar w:fldCharType="end"/>
          </w:r>
        </w:p>
        <w:p w14:paraId="671E91FF">
          <w:pPr>
            <w:pStyle w:val="20"/>
            <w:tabs>
              <w:tab w:val="right" w:leader="dot" w:pos="9350"/>
            </w:tabs>
            <w:rPr>
              <w:rFonts w:eastAsiaTheme="minorEastAsia"/>
              <w:lang w:eastAsia="hr-HR"/>
            </w:rPr>
          </w:pPr>
          <w:r>
            <w:fldChar w:fldCharType="begin"/>
          </w:r>
          <w:r>
            <w:instrText xml:space="preserve"> HYPERLINK \l "_Toc209699809" </w:instrText>
          </w:r>
          <w:r>
            <w:fldChar w:fldCharType="separate"/>
          </w:r>
          <w:r>
            <w:rPr>
              <w:rStyle w:val="16"/>
            </w:rPr>
            <w:t>6.5.  Plesna skupina</w:t>
          </w:r>
          <w:r>
            <w:tab/>
          </w:r>
          <w:r>
            <w:fldChar w:fldCharType="begin"/>
          </w:r>
          <w:r>
            <w:instrText xml:space="preserve"> PAGEREF _Toc209699809 \h </w:instrText>
          </w:r>
          <w:r>
            <w:fldChar w:fldCharType="separate"/>
          </w:r>
          <w:r>
            <w:t>25</w:t>
          </w:r>
          <w:r>
            <w:fldChar w:fldCharType="end"/>
          </w:r>
          <w:r>
            <w:fldChar w:fldCharType="end"/>
          </w:r>
        </w:p>
        <w:p w14:paraId="14A9B5CD">
          <w:pPr>
            <w:pStyle w:val="20"/>
            <w:tabs>
              <w:tab w:val="right" w:leader="dot" w:pos="9350"/>
            </w:tabs>
            <w:rPr>
              <w:rFonts w:eastAsiaTheme="minorEastAsia"/>
              <w:lang w:eastAsia="hr-HR"/>
            </w:rPr>
          </w:pPr>
          <w:r>
            <w:fldChar w:fldCharType="begin"/>
          </w:r>
          <w:r>
            <w:instrText xml:space="preserve"> HYPERLINK \l "_Toc209699810" </w:instrText>
          </w:r>
          <w:r>
            <w:fldChar w:fldCharType="separate"/>
          </w:r>
          <w:r>
            <w:rPr>
              <w:rStyle w:val="16"/>
            </w:rPr>
            <w:t>6.6. Nogomet</w:t>
          </w:r>
          <w:r>
            <w:tab/>
          </w:r>
          <w:r>
            <w:fldChar w:fldCharType="begin"/>
          </w:r>
          <w:r>
            <w:instrText xml:space="preserve"> PAGEREF _Toc209699810 \h </w:instrText>
          </w:r>
          <w:r>
            <w:fldChar w:fldCharType="separate"/>
          </w:r>
          <w:r>
            <w:t>26</w:t>
          </w:r>
          <w:r>
            <w:fldChar w:fldCharType="end"/>
          </w:r>
          <w:r>
            <w:fldChar w:fldCharType="end"/>
          </w:r>
        </w:p>
        <w:p w14:paraId="163AE8C1">
          <w:pPr>
            <w:pStyle w:val="20"/>
            <w:tabs>
              <w:tab w:val="right" w:leader="dot" w:pos="9350"/>
            </w:tabs>
            <w:rPr>
              <w:rFonts w:eastAsiaTheme="minorEastAsia"/>
              <w:lang w:eastAsia="hr-HR"/>
            </w:rPr>
          </w:pPr>
          <w:r>
            <w:fldChar w:fldCharType="begin"/>
          </w:r>
          <w:r>
            <w:instrText xml:space="preserve"> HYPERLINK \l "_Toc209699811" </w:instrText>
          </w:r>
          <w:r>
            <w:fldChar w:fldCharType="separate"/>
          </w:r>
          <w:r>
            <w:rPr>
              <w:rStyle w:val="16"/>
            </w:rPr>
            <w:t>6.7. Odbojka</w:t>
          </w:r>
          <w:r>
            <w:tab/>
          </w:r>
          <w:r>
            <w:fldChar w:fldCharType="begin"/>
          </w:r>
          <w:r>
            <w:instrText xml:space="preserve"> PAGEREF _Toc209699811 \h </w:instrText>
          </w:r>
          <w:r>
            <w:fldChar w:fldCharType="separate"/>
          </w:r>
          <w:r>
            <w:t>26</w:t>
          </w:r>
          <w:r>
            <w:fldChar w:fldCharType="end"/>
          </w:r>
          <w:r>
            <w:fldChar w:fldCharType="end"/>
          </w:r>
        </w:p>
        <w:p w14:paraId="51E29EFF">
          <w:pPr>
            <w:pStyle w:val="20"/>
            <w:tabs>
              <w:tab w:val="right" w:leader="dot" w:pos="9350"/>
            </w:tabs>
            <w:rPr>
              <w:rFonts w:eastAsiaTheme="minorEastAsia"/>
              <w:lang w:eastAsia="hr-HR"/>
            </w:rPr>
          </w:pPr>
          <w:r>
            <w:fldChar w:fldCharType="begin"/>
          </w:r>
          <w:r>
            <w:instrText xml:space="preserve"> HYPERLINK \l "_Toc209699812" </w:instrText>
          </w:r>
          <w:r>
            <w:fldChar w:fldCharType="separate"/>
          </w:r>
          <w:r>
            <w:rPr>
              <w:rStyle w:val="16"/>
            </w:rPr>
            <w:t>6.8. Gimnastika</w:t>
          </w:r>
          <w:r>
            <w:tab/>
          </w:r>
          <w:r>
            <w:fldChar w:fldCharType="begin"/>
          </w:r>
          <w:r>
            <w:instrText xml:space="preserve"> PAGEREF _Toc209699812 \h </w:instrText>
          </w:r>
          <w:r>
            <w:fldChar w:fldCharType="separate"/>
          </w:r>
          <w:r>
            <w:t>27</w:t>
          </w:r>
          <w:r>
            <w:fldChar w:fldCharType="end"/>
          </w:r>
          <w:r>
            <w:fldChar w:fldCharType="end"/>
          </w:r>
        </w:p>
        <w:p w14:paraId="4EE1A0ED">
          <w:pPr>
            <w:pStyle w:val="20"/>
            <w:tabs>
              <w:tab w:val="right" w:leader="dot" w:pos="9350"/>
            </w:tabs>
            <w:rPr>
              <w:rFonts w:eastAsiaTheme="minorEastAsia"/>
              <w:lang w:eastAsia="hr-HR"/>
            </w:rPr>
          </w:pPr>
          <w:r>
            <w:fldChar w:fldCharType="begin"/>
          </w:r>
          <w:r>
            <w:instrText xml:space="preserve"> HYPERLINK \l "_Toc209699813" </w:instrText>
          </w:r>
          <w:r>
            <w:fldChar w:fldCharType="separate"/>
          </w:r>
          <w:r>
            <w:rPr>
              <w:rStyle w:val="16"/>
            </w:rPr>
            <w:t>6.9.  Stolni tenis</w:t>
          </w:r>
          <w:r>
            <w:tab/>
          </w:r>
          <w:r>
            <w:fldChar w:fldCharType="begin"/>
          </w:r>
          <w:r>
            <w:instrText xml:space="preserve"> PAGEREF _Toc209699813 \h </w:instrText>
          </w:r>
          <w:r>
            <w:fldChar w:fldCharType="separate"/>
          </w:r>
          <w:r>
            <w:t>28</w:t>
          </w:r>
          <w:r>
            <w:fldChar w:fldCharType="end"/>
          </w:r>
          <w:r>
            <w:fldChar w:fldCharType="end"/>
          </w:r>
        </w:p>
        <w:p w14:paraId="5DB90AE2">
          <w:pPr>
            <w:pStyle w:val="20"/>
            <w:tabs>
              <w:tab w:val="right" w:leader="dot" w:pos="9350"/>
            </w:tabs>
            <w:rPr>
              <w:rFonts w:eastAsiaTheme="minorEastAsia"/>
              <w:lang w:eastAsia="hr-HR"/>
            </w:rPr>
          </w:pPr>
          <w:r>
            <w:fldChar w:fldCharType="begin"/>
          </w:r>
          <w:r>
            <w:instrText xml:space="preserve"> HYPERLINK \l "_Toc209699814" </w:instrText>
          </w:r>
          <w:r>
            <w:fldChar w:fldCharType="separate"/>
          </w:r>
          <w:r>
            <w:rPr>
              <w:rStyle w:val="16"/>
            </w:rPr>
            <w:t>6.10.  Web tim</w:t>
          </w:r>
          <w:r>
            <w:tab/>
          </w:r>
          <w:r>
            <w:fldChar w:fldCharType="begin"/>
          </w:r>
          <w:r>
            <w:instrText xml:space="preserve"> PAGEREF _Toc209699814 \h </w:instrText>
          </w:r>
          <w:r>
            <w:fldChar w:fldCharType="separate"/>
          </w:r>
          <w:r>
            <w:t>28</w:t>
          </w:r>
          <w:r>
            <w:fldChar w:fldCharType="end"/>
          </w:r>
          <w:r>
            <w:fldChar w:fldCharType="end"/>
          </w:r>
        </w:p>
        <w:p w14:paraId="2DBF374D">
          <w:pPr>
            <w:pStyle w:val="20"/>
            <w:tabs>
              <w:tab w:val="right" w:leader="dot" w:pos="9350"/>
            </w:tabs>
            <w:rPr>
              <w:rFonts w:eastAsiaTheme="minorEastAsia"/>
              <w:lang w:eastAsia="hr-HR"/>
            </w:rPr>
          </w:pPr>
          <w:r>
            <w:fldChar w:fldCharType="begin"/>
          </w:r>
          <w:r>
            <w:instrText xml:space="preserve"> HYPERLINK \l "_Toc209699815" </w:instrText>
          </w:r>
          <w:r>
            <w:fldChar w:fldCharType="separate"/>
          </w:r>
          <w:r>
            <w:rPr>
              <w:rStyle w:val="16"/>
            </w:rPr>
            <w:t>6.11. Prometna kultura - Program osposobljavanja za upravljanje biciklom</w:t>
          </w:r>
          <w:r>
            <w:tab/>
          </w:r>
          <w:r>
            <w:fldChar w:fldCharType="begin"/>
          </w:r>
          <w:r>
            <w:instrText xml:space="preserve"> PAGEREF _Toc209699815 \h </w:instrText>
          </w:r>
          <w:r>
            <w:fldChar w:fldCharType="separate"/>
          </w:r>
          <w:r>
            <w:t>29</w:t>
          </w:r>
          <w:r>
            <w:fldChar w:fldCharType="end"/>
          </w:r>
          <w:r>
            <w:fldChar w:fldCharType="end"/>
          </w:r>
        </w:p>
        <w:p w14:paraId="0119D84D">
          <w:pPr>
            <w:pStyle w:val="20"/>
            <w:tabs>
              <w:tab w:val="right" w:leader="dot" w:pos="9350"/>
            </w:tabs>
            <w:rPr>
              <w:rFonts w:eastAsiaTheme="minorEastAsia"/>
              <w:lang w:eastAsia="hr-HR"/>
            </w:rPr>
          </w:pPr>
          <w:r>
            <w:fldChar w:fldCharType="begin"/>
          </w:r>
          <w:r>
            <w:instrText xml:space="preserve"> HYPERLINK \l "_Toc209699816" </w:instrText>
          </w:r>
          <w:r>
            <w:fldChar w:fldCharType="separate"/>
          </w:r>
          <w:r>
            <w:rPr>
              <w:rStyle w:val="16"/>
              <w:lang w:val="de-DE"/>
            </w:rPr>
            <w:t>6.12. Klub mladih tehničara</w:t>
          </w:r>
          <w:r>
            <w:tab/>
          </w:r>
          <w:r>
            <w:fldChar w:fldCharType="begin"/>
          </w:r>
          <w:r>
            <w:instrText xml:space="preserve"> PAGEREF _Toc209699816 \h </w:instrText>
          </w:r>
          <w:r>
            <w:fldChar w:fldCharType="separate"/>
          </w:r>
          <w:r>
            <w:t>30</w:t>
          </w:r>
          <w:r>
            <w:fldChar w:fldCharType="end"/>
          </w:r>
          <w:r>
            <w:fldChar w:fldCharType="end"/>
          </w:r>
        </w:p>
        <w:p w14:paraId="2AB48D8D">
          <w:pPr>
            <w:pStyle w:val="20"/>
            <w:tabs>
              <w:tab w:val="right" w:leader="dot" w:pos="9350"/>
            </w:tabs>
            <w:rPr>
              <w:rFonts w:eastAsiaTheme="minorEastAsia"/>
              <w:lang w:eastAsia="hr-HR"/>
            </w:rPr>
          </w:pPr>
          <w:r>
            <w:fldChar w:fldCharType="begin"/>
          </w:r>
          <w:r>
            <w:instrText xml:space="preserve"> HYPERLINK \l "_Toc209699817" </w:instrText>
          </w:r>
          <w:r>
            <w:fldChar w:fldCharType="separate"/>
          </w:r>
          <w:r>
            <w:rPr>
              <w:rStyle w:val="16"/>
            </w:rPr>
            <w:t>6.13. Mali knjižničari</w:t>
          </w:r>
          <w:r>
            <w:tab/>
          </w:r>
          <w:r>
            <w:fldChar w:fldCharType="begin"/>
          </w:r>
          <w:r>
            <w:instrText xml:space="preserve"> PAGEREF _Toc209699817 \h </w:instrText>
          </w:r>
          <w:r>
            <w:fldChar w:fldCharType="separate"/>
          </w:r>
          <w:r>
            <w:t>31</w:t>
          </w:r>
          <w:r>
            <w:fldChar w:fldCharType="end"/>
          </w:r>
          <w:r>
            <w:fldChar w:fldCharType="end"/>
          </w:r>
        </w:p>
        <w:p w14:paraId="52866856">
          <w:pPr>
            <w:pStyle w:val="20"/>
            <w:tabs>
              <w:tab w:val="right" w:leader="dot" w:pos="9350"/>
            </w:tabs>
            <w:rPr>
              <w:rFonts w:eastAsiaTheme="minorEastAsia"/>
              <w:lang w:eastAsia="hr-HR"/>
            </w:rPr>
          </w:pPr>
          <w:r>
            <w:fldChar w:fldCharType="begin"/>
          </w:r>
          <w:r>
            <w:instrText xml:space="preserve"> HYPERLINK \l "_Toc209699818" </w:instrText>
          </w:r>
          <w:r>
            <w:fldChar w:fldCharType="separate"/>
          </w:r>
          <w:r>
            <w:rPr>
              <w:rStyle w:val="16"/>
            </w:rPr>
            <w:t>6.14. Storytelling</w:t>
          </w:r>
          <w:r>
            <w:tab/>
          </w:r>
          <w:r>
            <w:fldChar w:fldCharType="begin"/>
          </w:r>
          <w:r>
            <w:instrText xml:space="preserve"> PAGEREF _Toc209699818 \h </w:instrText>
          </w:r>
          <w:r>
            <w:fldChar w:fldCharType="separate"/>
          </w:r>
          <w:r>
            <w:t>31</w:t>
          </w:r>
          <w:r>
            <w:fldChar w:fldCharType="end"/>
          </w:r>
          <w:r>
            <w:fldChar w:fldCharType="end"/>
          </w:r>
        </w:p>
        <w:p w14:paraId="380CBC0D">
          <w:pPr>
            <w:pStyle w:val="20"/>
            <w:tabs>
              <w:tab w:val="right" w:leader="dot" w:pos="9350"/>
            </w:tabs>
            <w:rPr>
              <w:rFonts w:eastAsiaTheme="minorEastAsia"/>
              <w:lang w:eastAsia="hr-HR"/>
            </w:rPr>
          </w:pPr>
          <w:r>
            <w:fldChar w:fldCharType="begin"/>
          </w:r>
          <w:r>
            <w:instrText xml:space="preserve"> HYPERLINK \l "_Toc209699819" </w:instrText>
          </w:r>
          <w:r>
            <w:fldChar w:fldCharType="separate"/>
          </w:r>
          <w:r>
            <w:rPr>
              <w:rStyle w:val="16"/>
            </w:rPr>
            <w:t>6.15. Eko grupa</w:t>
          </w:r>
          <w:r>
            <w:tab/>
          </w:r>
          <w:r>
            <w:fldChar w:fldCharType="begin"/>
          </w:r>
          <w:r>
            <w:instrText xml:space="preserve"> PAGEREF _Toc209699819 \h </w:instrText>
          </w:r>
          <w:r>
            <w:fldChar w:fldCharType="separate"/>
          </w:r>
          <w:r>
            <w:t>32</w:t>
          </w:r>
          <w:r>
            <w:fldChar w:fldCharType="end"/>
          </w:r>
          <w:r>
            <w:fldChar w:fldCharType="end"/>
          </w:r>
        </w:p>
        <w:p w14:paraId="06469235">
          <w:pPr>
            <w:pStyle w:val="19"/>
            <w:tabs>
              <w:tab w:val="right" w:leader="dot" w:pos="9350"/>
            </w:tabs>
            <w:rPr>
              <w:rFonts w:eastAsiaTheme="minorEastAsia"/>
              <w:lang w:eastAsia="hr-HR"/>
            </w:rPr>
          </w:pPr>
          <w:r>
            <w:fldChar w:fldCharType="begin"/>
          </w:r>
          <w:r>
            <w:instrText xml:space="preserve"> HYPERLINK \l "_Toc209699820" </w:instrText>
          </w:r>
          <w:r>
            <w:fldChar w:fldCharType="separate"/>
          </w:r>
          <w:r>
            <w:rPr>
              <w:rStyle w:val="16"/>
            </w:rPr>
            <w:t>7. ŠKOLSKI PROJEKTI</w:t>
          </w:r>
          <w:r>
            <w:tab/>
          </w:r>
          <w:r>
            <w:fldChar w:fldCharType="begin"/>
          </w:r>
          <w:r>
            <w:instrText xml:space="preserve"> PAGEREF _Toc209699820 \h </w:instrText>
          </w:r>
          <w:r>
            <w:fldChar w:fldCharType="separate"/>
          </w:r>
          <w:r>
            <w:t>33</w:t>
          </w:r>
          <w:r>
            <w:fldChar w:fldCharType="end"/>
          </w:r>
          <w:r>
            <w:fldChar w:fldCharType="end"/>
          </w:r>
        </w:p>
        <w:p w14:paraId="760C3F34">
          <w:pPr>
            <w:pStyle w:val="20"/>
            <w:tabs>
              <w:tab w:val="right" w:leader="dot" w:pos="9350"/>
            </w:tabs>
            <w:rPr>
              <w:rFonts w:eastAsiaTheme="minorEastAsia"/>
              <w:lang w:eastAsia="hr-HR"/>
            </w:rPr>
          </w:pPr>
          <w:r>
            <w:fldChar w:fldCharType="begin"/>
          </w:r>
          <w:r>
            <w:instrText xml:space="preserve"> HYPERLINK \l "_Toc209699821" </w:instrText>
          </w:r>
          <w:r>
            <w:fldChar w:fldCharType="separate"/>
          </w:r>
          <w:r>
            <w:rPr>
              <w:rStyle w:val="16"/>
            </w:rPr>
            <w:t>7.1. Slikovnica – Gospođica Ljubav</w:t>
          </w:r>
          <w:r>
            <w:tab/>
          </w:r>
          <w:r>
            <w:fldChar w:fldCharType="begin"/>
          </w:r>
          <w:r>
            <w:instrText xml:space="preserve"> PAGEREF _Toc209699821 \h </w:instrText>
          </w:r>
          <w:r>
            <w:fldChar w:fldCharType="separate"/>
          </w:r>
          <w:r>
            <w:t>34</w:t>
          </w:r>
          <w:r>
            <w:fldChar w:fldCharType="end"/>
          </w:r>
          <w:r>
            <w:fldChar w:fldCharType="end"/>
          </w:r>
        </w:p>
        <w:p w14:paraId="15F9F653">
          <w:pPr>
            <w:pStyle w:val="20"/>
            <w:tabs>
              <w:tab w:val="right" w:leader="dot" w:pos="9350"/>
            </w:tabs>
            <w:rPr>
              <w:rFonts w:eastAsiaTheme="minorEastAsia"/>
              <w:lang w:eastAsia="hr-HR"/>
            </w:rPr>
          </w:pPr>
          <w:r>
            <w:fldChar w:fldCharType="begin"/>
          </w:r>
          <w:r>
            <w:instrText xml:space="preserve"> HYPERLINK \l "_Toc209699822" </w:instrText>
          </w:r>
          <w:r>
            <w:fldChar w:fldCharType="separate"/>
          </w:r>
          <w:r>
            <w:rPr>
              <w:rStyle w:val="16"/>
            </w:rPr>
            <w:t xml:space="preserve">7.2. Božićna </w:t>
          </w:r>
          <w:r>
            <w:rPr>
              <w:rStyle w:val="16"/>
              <w:rFonts w:cs="Times New Roman"/>
            </w:rPr>
            <w:t>izložba „U susret Božiću“</w:t>
          </w:r>
          <w:r>
            <w:tab/>
          </w:r>
          <w:r>
            <w:fldChar w:fldCharType="begin"/>
          </w:r>
          <w:r>
            <w:instrText xml:space="preserve"> PAGEREF _Toc209699822 \h </w:instrText>
          </w:r>
          <w:r>
            <w:fldChar w:fldCharType="separate"/>
          </w:r>
          <w:r>
            <w:t>34</w:t>
          </w:r>
          <w:r>
            <w:fldChar w:fldCharType="end"/>
          </w:r>
          <w:r>
            <w:fldChar w:fldCharType="end"/>
          </w:r>
        </w:p>
        <w:p w14:paraId="63A518E0">
          <w:pPr>
            <w:pStyle w:val="20"/>
            <w:tabs>
              <w:tab w:val="right" w:leader="dot" w:pos="9350"/>
            </w:tabs>
            <w:rPr>
              <w:rFonts w:eastAsiaTheme="minorEastAsia"/>
              <w:lang w:eastAsia="hr-HR"/>
            </w:rPr>
          </w:pPr>
          <w:r>
            <w:fldChar w:fldCharType="begin"/>
          </w:r>
          <w:r>
            <w:instrText xml:space="preserve"> HYPERLINK \l "_Toc209699823" </w:instrText>
          </w:r>
          <w:r>
            <w:fldChar w:fldCharType="separate"/>
          </w:r>
          <w:r>
            <w:rPr>
              <w:rStyle w:val="16"/>
            </w:rPr>
            <w:t>7.3. Sigurnost djece na internetu – Obilježavanje dana sigurnijeg interneta 2026.</w:t>
          </w:r>
          <w:r>
            <w:tab/>
          </w:r>
          <w:r>
            <w:fldChar w:fldCharType="begin"/>
          </w:r>
          <w:r>
            <w:instrText xml:space="preserve"> PAGEREF _Toc209699823 \h </w:instrText>
          </w:r>
          <w:r>
            <w:fldChar w:fldCharType="separate"/>
          </w:r>
          <w:r>
            <w:t>35</w:t>
          </w:r>
          <w:r>
            <w:fldChar w:fldCharType="end"/>
          </w:r>
          <w:r>
            <w:fldChar w:fldCharType="end"/>
          </w:r>
        </w:p>
        <w:p w14:paraId="5A9D2F14">
          <w:pPr>
            <w:pStyle w:val="20"/>
            <w:tabs>
              <w:tab w:val="right" w:leader="dot" w:pos="9350"/>
            </w:tabs>
            <w:rPr>
              <w:rFonts w:eastAsiaTheme="minorEastAsia"/>
              <w:lang w:eastAsia="hr-HR"/>
            </w:rPr>
          </w:pPr>
          <w:r>
            <w:fldChar w:fldCharType="begin"/>
          </w:r>
          <w:r>
            <w:instrText xml:space="preserve"> HYPERLINK \l "_Toc209699824" </w:instrText>
          </w:r>
          <w:r>
            <w:fldChar w:fldCharType="separate"/>
          </w:r>
          <w:r>
            <w:rPr>
              <w:rStyle w:val="16"/>
            </w:rPr>
            <w:t>7.4. STEM u našoj školi</w:t>
          </w:r>
          <w:r>
            <w:tab/>
          </w:r>
          <w:r>
            <w:fldChar w:fldCharType="begin"/>
          </w:r>
          <w:r>
            <w:instrText xml:space="preserve"> PAGEREF _Toc209699824 \h </w:instrText>
          </w:r>
          <w:r>
            <w:fldChar w:fldCharType="separate"/>
          </w:r>
          <w:r>
            <w:t>36</w:t>
          </w:r>
          <w:r>
            <w:fldChar w:fldCharType="end"/>
          </w:r>
          <w:r>
            <w:fldChar w:fldCharType="end"/>
          </w:r>
        </w:p>
        <w:p w14:paraId="72E09AD6">
          <w:pPr>
            <w:pStyle w:val="20"/>
            <w:tabs>
              <w:tab w:val="right" w:leader="dot" w:pos="9350"/>
            </w:tabs>
            <w:rPr>
              <w:rFonts w:eastAsiaTheme="minorEastAsia"/>
              <w:lang w:eastAsia="hr-HR"/>
            </w:rPr>
          </w:pPr>
          <w:r>
            <w:fldChar w:fldCharType="begin"/>
          </w:r>
          <w:r>
            <w:instrText xml:space="preserve"> HYPERLINK \l "_Toc209699825" </w:instrText>
          </w:r>
          <w:r>
            <w:fldChar w:fldCharType="separate"/>
          </w:r>
          <w:r>
            <w:rPr>
              <w:rStyle w:val="16"/>
              <w:rFonts w:eastAsia="Calibri"/>
            </w:rPr>
            <w:t>7.5. Modelarska liga</w:t>
          </w:r>
          <w:r>
            <w:tab/>
          </w:r>
          <w:r>
            <w:fldChar w:fldCharType="begin"/>
          </w:r>
          <w:r>
            <w:instrText xml:space="preserve"> PAGEREF _Toc209699825 \h </w:instrText>
          </w:r>
          <w:r>
            <w:fldChar w:fldCharType="separate"/>
          </w:r>
          <w:r>
            <w:t>37</w:t>
          </w:r>
          <w:r>
            <w:fldChar w:fldCharType="end"/>
          </w:r>
          <w:r>
            <w:fldChar w:fldCharType="end"/>
          </w:r>
        </w:p>
        <w:p w14:paraId="37A4B585">
          <w:pPr>
            <w:pStyle w:val="20"/>
            <w:tabs>
              <w:tab w:val="right" w:leader="dot" w:pos="9350"/>
            </w:tabs>
            <w:rPr>
              <w:rFonts w:eastAsiaTheme="minorEastAsia"/>
              <w:lang w:eastAsia="hr-HR"/>
            </w:rPr>
          </w:pPr>
          <w:r>
            <w:fldChar w:fldCharType="begin"/>
          </w:r>
          <w:r>
            <w:instrText xml:space="preserve"> HYPERLINK \l "_Toc209699826" </w:instrText>
          </w:r>
          <w:r>
            <w:fldChar w:fldCharType="separate"/>
          </w:r>
          <w:r>
            <w:rPr>
              <w:rStyle w:val="16"/>
              <w:rFonts w:eastAsia="Calibri"/>
            </w:rPr>
            <w:t>7.6. Natjecanje Dabar</w:t>
          </w:r>
          <w:r>
            <w:tab/>
          </w:r>
          <w:r>
            <w:fldChar w:fldCharType="begin"/>
          </w:r>
          <w:r>
            <w:instrText xml:space="preserve"> PAGEREF _Toc209699826 \h </w:instrText>
          </w:r>
          <w:r>
            <w:fldChar w:fldCharType="separate"/>
          </w:r>
          <w:r>
            <w:t>38</w:t>
          </w:r>
          <w:r>
            <w:fldChar w:fldCharType="end"/>
          </w:r>
          <w:r>
            <w:fldChar w:fldCharType="end"/>
          </w:r>
        </w:p>
        <w:p w14:paraId="737680A7">
          <w:pPr>
            <w:pStyle w:val="20"/>
            <w:tabs>
              <w:tab w:val="right" w:leader="dot" w:pos="9350"/>
            </w:tabs>
            <w:rPr>
              <w:rFonts w:eastAsiaTheme="minorEastAsia"/>
              <w:lang w:eastAsia="hr-HR"/>
            </w:rPr>
          </w:pPr>
          <w:r>
            <w:fldChar w:fldCharType="begin"/>
          </w:r>
          <w:r>
            <w:instrText xml:space="preserve"> HYPERLINK \l "_Toc209699827" </w:instrText>
          </w:r>
          <w:r>
            <w:fldChar w:fldCharType="separate"/>
          </w:r>
          <w:r>
            <w:rPr>
              <w:rStyle w:val="16"/>
            </w:rPr>
            <w:t>7.7. Projekt u nastavi hrvatskog jezika „Priča jednog šešira“</w:t>
          </w:r>
          <w:r>
            <w:tab/>
          </w:r>
          <w:r>
            <w:fldChar w:fldCharType="begin"/>
          </w:r>
          <w:r>
            <w:instrText xml:space="preserve"> PAGEREF _Toc209699827 \h </w:instrText>
          </w:r>
          <w:r>
            <w:fldChar w:fldCharType="separate"/>
          </w:r>
          <w:r>
            <w:t>39</w:t>
          </w:r>
          <w:r>
            <w:fldChar w:fldCharType="end"/>
          </w:r>
          <w:r>
            <w:fldChar w:fldCharType="end"/>
          </w:r>
        </w:p>
        <w:p w14:paraId="5949EFC1">
          <w:pPr>
            <w:pStyle w:val="20"/>
            <w:tabs>
              <w:tab w:val="right" w:leader="dot" w:pos="9350"/>
            </w:tabs>
            <w:rPr>
              <w:rFonts w:eastAsiaTheme="minorEastAsia"/>
              <w:lang w:eastAsia="hr-HR"/>
            </w:rPr>
          </w:pPr>
          <w:r>
            <w:fldChar w:fldCharType="begin"/>
          </w:r>
          <w:r>
            <w:instrText xml:space="preserve"> HYPERLINK \l "_Toc209699828" </w:instrText>
          </w:r>
          <w:r>
            <w:fldChar w:fldCharType="separate"/>
          </w:r>
          <w:r>
            <w:rPr>
              <w:rStyle w:val="16"/>
              <w:rFonts w:eastAsia="Calibri"/>
            </w:rPr>
            <w:t>7.8. Ruksak (pun) kulture</w:t>
          </w:r>
          <w:r>
            <w:tab/>
          </w:r>
          <w:r>
            <w:fldChar w:fldCharType="begin"/>
          </w:r>
          <w:r>
            <w:instrText xml:space="preserve"> PAGEREF _Toc209699828 \h </w:instrText>
          </w:r>
          <w:r>
            <w:fldChar w:fldCharType="separate"/>
          </w:r>
          <w:r>
            <w:t>39</w:t>
          </w:r>
          <w:r>
            <w:fldChar w:fldCharType="end"/>
          </w:r>
          <w:r>
            <w:fldChar w:fldCharType="end"/>
          </w:r>
        </w:p>
        <w:p w14:paraId="7C507AD2">
          <w:pPr>
            <w:pStyle w:val="20"/>
            <w:tabs>
              <w:tab w:val="right" w:leader="dot" w:pos="9350"/>
            </w:tabs>
            <w:rPr>
              <w:rFonts w:eastAsiaTheme="minorEastAsia"/>
              <w:lang w:eastAsia="hr-HR"/>
            </w:rPr>
          </w:pPr>
          <w:r>
            <w:fldChar w:fldCharType="begin"/>
          </w:r>
          <w:r>
            <w:instrText xml:space="preserve"> HYPERLINK \l "_Toc209699829" </w:instrText>
          </w:r>
          <w:r>
            <w:fldChar w:fldCharType="separate"/>
          </w:r>
          <w:r>
            <w:rPr>
              <w:rStyle w:val="16"/>
            </w:rPr>
            <w:t>7.9. Eko heroji: mladi za održivu budućnost</w:t>
          </w:r>
          <w:r>
            <w:tab/>
          </w:r>
          <w:r>
            <w:fldChar w:fldCharType="begin"/>
          </w:r>
          <w:r>
            <w:instrText xml:space="preserve"> PAGEREF _Toc209699829 \h </w:instrText>
          </w:r>
          <w:r>
            <w:fldChar w:fldCharType="separate"/>
          </w:r>
          <w:r>
            <w:t>41</w:t>
          </w:r>
          <w:r>
            <w:fldChar w:fldCharType="end"/>
          </w:r>
          <w:r>
            <w:fldChar w:fldCharType="end"/>
          </w:r>
        </w:p>
        <w:p w14:paraId="135395CE">
          <w:pPr>
            <w:pStyle w:val="20"/>
            <w:tabs>
              <w:tab w:val="right" w:leader="dot" w:pos="9350"/>
            </w:tabs>
            <w:rPr>
              <w:rFonts w:eastAsiaTheme="minorEastAsia"/>
              <w:lang w:eastAsia="hr-HR"/>
            </w:rPr>
          </w:pPr>
          <w:r>
            <w:fldChar w:fldCharType="begin"/>
          </w:r>
          <w:r>
            <w:instrText xml:space="preserve"> HYPERLINK \l "_Toc209699830" </w:instrText>
          </w:r>
          <w:r>
            <w:fldChar w:fldCharType="separate"/>
          </w:r>
          <w:r>
            <w:rPr>
              <w:rStyle w:val="16"/>
            </w:rPr>
            <w:t xml:space="preserve">7.11. Projekt u nastavi engleskog jezika: </w:t>
          </w:r>
          <w:r>
            <w:rPr>
              <w:rStyle w:val="16"/>
              <w:rFonts w:eastAsia="Times New Roman" w:cs="Times New Roman"/>
            </w:rPr>
            <w:t>‘Europe in our classroom’</w:t>
          </w:r>
          <w:r>
            <w:tab/>
          </w:r>
          <w:r>
            <w:fldChar w:fldCharType="begin"/>
          </w:r>
          <w:r>
            <w:instrText xml:space="preserve"> PAGEREF _Toc209699830 \h </w:instrText>
          </w:r>
          <w:r>
            <w:fldChar w:fldCharType="separate"/>
          </w:r>
          <w:r>
            <w:t>45</w:t>
          </w:r>
          <w:r>
            <w:fldChar w:fldCharType="end"/>
          </w:r>
          <w:r>
            <w:fldChar w:fldCharType="end"/>
          </w:r>
        </w:p>
        <w:p w14:paraId="0CEE8229">
          <w:pPr>
            <w:pStyle w:val="20"/>
            <w:tabs>
              <w:tab w:val="right" w:leader="dot" w:pos="9350"/>
            </w:tabs>
            <w:rPr>
              <w:rFonts w:eastAsiaTheme="minorEastAsia"/>
              <w:lang w:eastAsia="hr-HR"/>
            </w:rPr>
          </w:pPr>
          <w:r>
            <w:fldChar w:fldCharType="begin"/>
          </w:r>
          <w:r>
            <w:instrText xml:space="preserve"> HYPERLINK \l "_Toc209699831" </w:instrText>
          </w:r>
          <w:r>
            <w:fldChar w:fldCharType="separate"/>
          </w:r>
          <w:r>
            <w:rPr>
              <w:rStyle w:val="16"/>
            </w:rPr>
            <w:t>7.12.  „Dan planeta Zemlje“</w:t>
          </w:r>
          <w:r>
            <w:tab/>
          </w:r>
          <w:r>
            <w:fldChar w:fldCharType="begin"/>
          </w:r>
          <w:r>
            <w:instrText xml:space="preserve"> PAGEREF _Toc209699831 \h </w:instrText>
          </w:r>
          <w:r>
            <w:fldChar w:fldCharType="separate"/>
          </w:r>
          <w:r>
            <w:t>46</w:t>
          </w:r>
          <w:r>
            <w:fldChar w:fldCharType="end"/>
          </w:r>
          <w:r>
            <w:fldChar w:fldCharType="end"/>
          </w:r>
        </w:p>
        <w:p w14:paraId="3DC66B5C">
          <w:pPr>
            <w:pStyle w:val="20"/>
            <w:tabs>
              <w:tab w:val="right" w:leader="dot" w:pos="9350"/>
            </w:tabs>
            <w:rPr>
              <w:rFonts w:eastAsiaTheme="minorEastAsia"/>
              <w:lang w:eastAsia="hr-HR"/>
            </w:rPr>
          </w:pPr>
          <w:r>
            <w:fldChar w:fldCharType="begin"/>
          </w:r>
          <w:r>
            <w:instrText xml:space="preserve"> HYPERLINK \l "_Toc209699832" </w:instrText>
          </w:r>
          <w:r>
            <w:fldChar w:fldCharType="separate"/>
          </w:r>
          <w:r>
            <w:rPr>
              <w:rStyle w:val="16"/>
            </w:rPr>
            <w:t>7.13. Književni susret</w:t>
          </w:r>
          <w:r>
            <w:tab/>
          </w:r>
          <w:r>
            <w:fldChar w:fldCharType="begin"/>
          </w:r>
          <w:r>
            <w:instrText xml:space="preserve"> PAGEREF _Toc209699832 \h </w:instrText>
          </w:r>
          <w:r>
            <w:fldChar w:fldCharType="separate"/>
          </w:r>
          <w:r>
            <w:t>46</w:t>
          </w:r>
          <w:r>
            <w:fldChar w:fldCharType="end"/>
          </w:r>
          <w:r>
            <w:fldChar w:fldCharType="end"/>
          </w:r>
        </w:p>
        <w:p w14:paraId="6A86D2DE">
          <w:pPr>
            <w:pStyle w:val="20"/>
            <w:tabs>
              <w:tab w:val="right" w:leader="dot" w:pos="9350"/>
            </w:tabs>
            <w:rPr>
              <w:rFonts w:eastAsiaTheme="minorEastAsia"/>
              <w:lang w:eastAsia="hr-HR"/>
            </w:rPr>
          </w:pPr>
          <w:r>
            <w:fldChar w:fldCharType="begin"/>
          </w:r>
          <w:r>
            <w:instrText xml:space="preserve"> HYPERLINK \l "_Toc209699833" </w:instrText>
          </w:r>
          <w:r>
            <w:fldChar w:fldCharType="separate"/>
          </w:r>
          <w:r>
            <w:rPr>
              <w:rStyle w:val="16"/>
            </w:rPr>
            <w:t>7.14. Moj razred i ja – Izložba fotografija</w:t>
          </w:r>
          <w:r>
            <w:tab/>
          </w:r>
          <w:r>
            <w:fldChar w:fldCharType="begin"/>
          </w:r>
          <w:r>
            <w:instrText xml:space="preserve"> PAGEREF _Toc209699833 \h </w:instrText>
          </w:r>
          <w:r>
            <w:fldChar w:fldCharType="separate"/>
          </w:r>
          <w:r>
            <w:t>47</w:t>
          </w:r>
          <w:r>
            <w:fldChar w:fldCharType="end"/>
          </w:r>
          <w:r>
            <w:fldChar w:fldCharType="end"/>
          </w:r>
        </w:p>
        <w:p w14:paraId="62BC8AD0">
          <w:pPr>
            <w:pStyle w:val="20"/>
            <w:tabs>
              <w:tab w:val="right" w:leader="dot" w:pos="9350"/>
            </w:tabs>
            <w:rPr>
              <w:rFonts w:eastAsiaTheme="minorEastAsia"/>
              <w:lang w:eastAsia="hr-HR"/>
            </w:rPr>
          </w:pPr>
          <w:r>
            <w:fldChar w:fldCharType="begin"/>
          </w:r>
          <w:r>
            <w:instrText xml:space="preserve"> HYPERLINK \l "_Toc209699834" </w:instrText>
          </w:r>
          <w:r>
            <w:fldChar w:fldCharType="separate"/>
          </w:r>
          <w:r>
            <w:rPr>
              <w:rStyle w:val="16"/>
            </w:rPr>
            <w:t>7.15. Velikani mog kraja</w:t>
          </w:r>
          <w:r>
            <w:tab/>
          </w:r>
          <w:r>
            <w:fldChar w:fldCharType="begin"/>
          </w:r>
          <w:r>
            <w:instrText xml:space="preserve"> PAGEREF _Toc209699834 \h </w:instrText>
          </w:r>
          <w:r>
            <w:fldChar w:fldCharType="separate"/>
          </w:r>
          <w:r>
            <w:t>48</w:t>
          </w:r>
          <w:r>
            <w:fldChar w:fldCharType="end"/>
          </w:r>
          <w:r>
            <w:fldChar w:fldCharType="end"/>
          </w:r>
        </w:p>
        <w:p w14:paraId="20FC024F">
          <w:pPr>
            <w:pStyle w:val="20"/>
            <w:tabs>
              <w:tab w:val="right" w:leader="dot" w:pos="9350"/>
            </w:tabs>
            <w:rPr>
              <w:rFonts w:eastAsiaTheme="minorEastAsia"/>
              <w:lang w:eastAsia="hr-HR"/>
            </w:rPr>
          </w:pPr>
          <w:r>
            <w:fldChar w:fldCharType="begin"/>
          </w:r>
          <w:r>
            <w:instrText xml:space="preserve"> HYPERLINK \l "_Toc209699835" </w:instrText>
          </w:r>
          <w:r>
            <w:fldChar w:fldCharType="separate"/>
          </w:r>
          <w:r>
            <w:rPr>
              <w:rStyle w:val="16"/>
            </w:rPr>
            <w:t>7.16. „Vidjeti i biti viđen“ – HAK</w:t>
          </w:r>
          <w:r>
            <w:tab/>
          </w:r>
          <w:r>
            <w:fldChar w:fldCharType="begin"/>
          </w:r>
          <w:r>
            <w:instrText xml:space="preserve"> PAGEREF _Toc209699835 \h </w:instrText>
          </w:r>
          <w:r>
            <w:fldChar w:fldCharType="separate"/>
          </w:r>
          <w:r>
            <w:t>48</w:t>
          </w:r>
          <w:r>
            <w:fldChar w:fldCharType="end"/>
          </w:r>
          <w:r>
            <w:fldChar w:fldCharType="end"/>
          </w:r>
        </w:p>
        <w:p w14:paraId="065CD70A">
          <w:pPr>
            <w:pStyle w:val="19"/>
            <w:tabs>
              <w:tab w:val="right" w:leader="dot" w:pos="9350"/>
            </w:tabs>
            <w:rPr>
              <w:rFonts w:eastAsiaTheme="minorEastAsia"/>
              <w:lang w:eastAsia="hr-HR"/>
            </w:rPr>
          </w:pPr>
          <w:r>
            <w:fldChar w:fldCharType="begin"/>
          </w:r>
          <w:r>
            <w:instrText xml:space="preserve"> HYPERLINK \l "_Toc209699836" </w:instrText>
          </w:r>
          <w:r>
            <w:fldChar w:fldCharType="separate"/>
          </w:r>
          <w:r>
            <w:rPr>
              <w:rStyle w:val="16"/>
            </w:rPr>
            <w:t>8. RAD S UČENICIMA S POSEBNIM POTREBAMA</w:t>
          </w:r>
          <w:r>
            <w:tab/>
          </w:r>
          <w:r>
            <w:fldChar w:fldCharType="begin"/>
          </w:r>
          <w:r>
            <w:instrText xml:space="preserve"> PAGEREF _Toc209699836 \h </w:instrText>
          </w:r>
          <w:r>
            <w:fldChar w:fldCharType="separate"/>
          </w:r>
          <w:r>
            <w:t>49</w:t>
          </w:r>
          <w:r>
            <w:fldChar w:fldCharType="end"/>
          </w:r>
          <w:r>
            <w:fldChar w:fldCharType="end"/>
          </w:r>
        </w:p>
        <w:p w14:paraId="58C48365">
          <w:pPr>
            <w:pStyle w:val="19"/>
            <w:tabs>
              <w:tab w:val="right" w:leader="dot" w:pos="9350"/>
            </w:tabs>
            <w:rPr>
              <w:rFonts w:eastAsiaTheme="minorEastAsia"/>
              <w:lang w:eastAsia="hr-HR"/>
            </w:rPr>
          </w:pPr>
          <w:r>
            <w:fldChar w:fldCharType="begin"/>
          </w:r>
          <w:r>
            <w:instrText xml:space="preserve"> HYPERLINK \l "_Toc209699837" </w:instrText>
          </w:r>
          <w:r>
            <w:fldChar w:fldCharType="separate"/>
          </w:r>
          <w:r>
            <w:rPr>
              <w:rStyle w:val="16"/>
            </w:rPr>
            <w:t>9. IZVANUČIONIČKA NASTAVA</w:t>
          </w:r>
          <w:r>
            <w:tab/>
          </w:r>
          <w:r>
            <w:fldChar w:fldCharType="begin"/>
          </w:r>
          <w:r>
            <w:instrText xml:space="preserve"> PAGEREF _Toc209699837 \h </w:instrText>
          </w:r>
          <w:r>
            <w:fldChar w:fldCharType="separate"/>
          </w:r>
          <w:r>
            <w:t>50</w:t>
          </w:r>
          <w:r>
            <w:fldChar w:fldCharType="end"/>
          </w:r>
          <w:r>
            <w:fldChar w:fldCharType="end"/>
          </w:r>
        </w:p>
        <w:p w14:paraId="03D4D20B">
          <w:pPr>
            <w:pStyle w:val="20"/>
            <w:tabs>
              <w:tab w:val="right" w:leader="dot" w:pos="9350"/>
            </w:tabs>
            <w:rPr>
              <w:rFonts w:eastAsiaTheme="minorEastAsia"/>
              <w:lang w:eastAsia="hr-HR"/>
            </w:rPr>
          </w:pPr>
          <w:r>
            <w:fldChar w:fldCharType="begin"/>
          </w:r>
          <w:r>
            <w:instrText xml:space="preserve"> HYPERLINK \l "_Toc209699838" </w:instrText>
          </w:r>
          <w:r>
            <w:fldChar w:fldCharType="separate"/>
          </w:r>
          <w:r>
            <w:rPr>
              <w:rStyle w:val="16"/>
            </w:rPr>
            <w:t>9.1. Priroda</w:t>
          </w:r>
          <w:r>
            <w:tab/>
          </w:r>
          <w:r>
            <w:fldChar w:fldCharType="begin"/>
          </w:r>
          <w:r>
            <w:instrText xml:space="preserve"> PAGEREF _Toc209699838 \h </w:instrText>
          </w:r>
          <w:r>
            <w:fldChar w:fldCharType="separate"/>
          </w:r>
          <w:r>
            <w:t>51</w:t>
          </w:r>
          <w:r>
            <w:fldChar w:fldCharType="end"/>
          </w:r>
          <w:r>
            <w:fldChar w:fldCharType="end"/>
          </w:r>
        </w:p>
        <w:p w14:paraId="5E3810AD">
          <w:pPr>
            <w:pStyle w:val="20"/>
            <w:tabs>
              <w:tab w:val="right" w:leader="dot" w:pos="9350"/>
            </w:tabs>
            <w:rPr>
              <w:rFonts w:eastAsiaTheme="minorEastAsia"/>
              <w:lang w:eastAsia="hr-HR"/>
            </w:rPr>
          </w:pPr>
          <w:r>
            <w:fldChar w:fldCharType="begin"/>
          </w:r>
          <w:r>
            <w:instrText xml:space="preserve"> HYPERLINK \l "_Toc209699839" </w:instrText>
          </w:r>
          <w:r>
            <w:fldChar w:fldCharType="separate"/>
          </w:r>
          <w:r>
            <w:rPr>
              <w:rStyle w:val="16"/>
            </w:rPr>
            <w:t>9.2. Šuma</w:t>
          </w:r>
          <w:r>
            <w:tab/>
          </w:r>
          <w:r>
            <w:fldChar w:fldCharType="begin"/>
          </w:r>
          <w:r>
            <w:instrText xml:space="preserve"> PAGEREF _Toc209699839 \h </w:instrText>
          </w:r>
          <w:r>
            <w:fldChar w:fldCharType="separate"/>
          </w:r>
          <w:r>
            <w:t>51</w:t>
          </w:r>
          <w:r>
            <w:fldChar w:fldCharType="end"/>
          </w:r>
          <w:r>
            <w:fldChar w:fldCharType="end"/>
          </w:r>
        </w:p>
        <w:p w14:paraId="0F5A613A">
          <w:pPr>
            <w:pStyle w:val="20"/>
            <w:tabs>
              <w:tab w:val="right" w:leader="dot" w:pos="9350"/>
            </w:tabs>
            <w:rPr>
              <w:rFonts w:eastAsiaTheme="minorEastAsia"/>
              <w:lang w:eastAsia="hr-HR"/>
            </w:rPr>
          </w:pPr>
          <w:r>
            <w:fldChar w:fldCharType="begin"/>
          </w:r>
          <w:r>
            <w:instrText xml:space="preserve"> HYPERLINK \l "_Toc209699840" </w:instrText>
          </w:r>
          <w:r>
            <w:fldChar w:fldCharType="separate"/>
          </w:r>
          <w:r>
            <w:rPr>
              <w:rStyle w:val="16"/>
            </w:rPr>
            <w:t>9.3. Travnjak</w:t>
          </w:r>
          <w:r>
            <w:tab/>
          </w:r>
          <w:r>
            <w:fldChar w:fldCharType="begin"/>
          </w:r>
          <w:r>
            <w:instrText xml:space="preserve"> PAGEREF _Toc209699840 \h </w:instrText>
          </w:r>
          <w:r>
            <w:fldChar w:fldCharType="separate"/>
          </w:r>
          <w:r>
            <w:t>52</w:t>
          </w:r>
          <w:r>
            <w:fldChar w:fldCharType="end"/>
          </w:r>
          <w:r>
            <w:fldChar w:fldCharType="end"/>
          </w:r>
        </w:p>
        <w:p w14:paraId="38B6A5C3">
          <w:pPr>
            <w:pStyle w:val="20"/>
            <w:tabs>
              <w:tab w:val="right" w:leader="dot" w:pos="9350"/>
            </w:tabs>
            <w:rPr>
              <w:rFonts w:eastAsiaTheme="minorEastAsia"/>
              <w:lang w:eastAsia="hr-HR"/>
            </w:rPr>
          </w:pPr>
          <w:r>
            <w:fldChar w:fldCharType="begin"/>
          </w:r>
          <w:r>
            <w:instrText xml:space="preserve"> HYPERLINK \l "_Toc209699841" </w:instrText>
          </w:r>
          <w:r>
            <w:fldChar w:fldCharType="separate"/>
          </w:r>
          <w:r>
            <w:rPr>
              <w:rStyle w:val="16"/>
            </w:rPr>
            <w:t>9.4. Promjene u prirodi</w:t>
          </w:r>
          <w:r>
            <w:tab/>
          </w:r>
          <w:r>
            <w:fldChar w:fldCharType="begin"/>
          </w:r>
          <w:r>
            <w:instrText xml:space="preserve"> PAGEREF _Toc209699841 \h </w:instrText>
          </w:r>
          <w:r>
            <w:fldChar w:fldCharType="separate"/>
          </w:r>
          <w:r>
            <w:t>53</w:t>
          </w:r>
          <w:r>
            <w:fldChar w:fldCharType="end"/>
          </w:r>
          <w:r>
            <w:fldChar w:fldCharType="end"/>
          </w:r>
        </w:p>
        <w:p w14:paraId="423D14BB">
          <w:pPr>
            <w:pStyle w:val="20"/>
            <w:tabs>
              <w:tab w:val="right" w:leader="dot" w:pos="9350"/>
            </w:tabs>
            <w:rPr>
              <w:rFonts w:eastAsiaTheme="minorEastAsia"/>
              <w:lang w:eastAsia="hr-HR"/>
            </w:rPr>
          </w:pPr>
          <w:r>
            <w:fldChar w:fldCharType="begin"/>
          </w:r>
          <w:r>
            <w:instrText xml:space="preserve"> HYPERLINK \l "_Toc209699842" </w:instrText>
          </w:r>
          <w:r>
            <w:fldChar w:fldCharType="separate"/>
          </w:r>
          <w:r>
            <w:rPr>
              <w:rStyle w:val="16"/>
            </w:rPr>
            <w:t>9.5. Godišnja doba u zavičaju</w:t>
          </w:r>
          <w:r>
            <w:tab/>
          </w:r>
          <w:r>
            <w:fldChar w:fldCharType="begin"/>
          </w:r>
          <w:r>
            <w:instrText xml:space="preserve"> PAGEREF _Toc209699842 \h </w:instrText>
          </w:r>
          <w:r>
            <w:fldChar w:fldCharType="separate"/>
          </w:r>
          <w:r>
            <w:t>53</w:t>
          </w:r>
          <w:r>
            <w:fldChar w:fldCharType="end"/>
          </w:r>
          <w:r>
            <w:fldChar w:fldCharType="end"/>
          </w:r>
        </w:p>
        <w:p w14:paraId="4E2F4CF6">
          <w:pPr>
            <w:pStyle w:val="20"/>
            <w:tabs>
              <w:tab w:val="right" w:leader="dot" w:pos="9350"/>
            </w:tabs>
            <w:rPr>
              <w:rFonts w:eastAsiaTheme="minorEastAsia"/>
              <w:lang w:eastAsia="hr-HR"/>
            </w:rPr>
          </w:pPr>
          <w:r>
            <w:fldChar w:fldCharType="begin"/>
          </w:r>
          <w:r>
            <w:instrText xml:space="preserve"> HYPERLINK \l "_Toc209699843" </w:instrText>
          </w:r>
          <w:r>
            <w:fldChar w:fldCharType="separate"/>
          </w:r>
          <w:r>
            <w:rPr>
              <w:rStyle w:val="16"/>
            </w:rPr>
            <w:t>9.6. Mjesto u kojem živim</w:t>
          </w:r>
          <w:r>
            <w:tab/>
          </w:r>
          <w:r>
            <w:fldChar w:fldCharType="begin"/>
          </w:r>
          <w:r>
            <w:instrText xml:space="preserve"> PAGEREF _Toc209699843 \h </w:instrText>
          </w:r>
          <w:r>
            <w:fldChar w:fldCharType="separate"/>
          </w:r>
          <w:r>
            <w:t>54</w:t>
          </w:r>
          <w:r>
            <w:fldChar w:fldCharType="end"/>
          </w:r>
          <w:r>
            <w:fldChar w:fldCharType="end"/>
          </w:r>
        </w:p>
        <w:p w14:paraId="11F3F941">
          <w:pPr>
            <w:pStyle w:val="20"/>
            <w:tabs>
              <w:tab w:val="right" w:leader="dot" w:pos="9350"/>
            </w:tabs>
            <w:rPr>
              <w:rFonts w:eastAsiaTheme="minorEastAsia"/>
              <w:lang w:eastAsia="hr-HR"/>
            </w:rPr>
          </w:pPr>
          <w:r>
            <w:fldChar w:fldCharType="begin"/>
          </w:r>
          <w:r>
            <w:instrText xml:space="preserve"> HYPERLINK \l "_Toc209699844" </w:instrText>
          </w:r>
          <w:r>
            <w:fldChar w:fldCharType="separate"/>
          </w:r>
          <w:r>
            <w:rPr>
              <w:rStyle w:val="16"/>
            </w:rPr>
            <w:t>9.7. Ponašanje pješaka u prometu</w:t>
          </w:r>
          <w:r>
            <w:tab/>
          </w:r>
          <w:r>
            <w:fldChar w:fldCharType="begin"/>
          </w:r>
          <w:r>
            <w:instrText xml:space="preserve"> PAGEREF _Toc209699844 \h </w:instrText>
          </w:r>
          <w:r>
            <w:fldChar w:fldCharType="separate"/>
          </w:r>
          <w:r>
            <w:t>55</w:t>
          </w:r>
          <w:r>
            <w:fldChar w:fldCharType="end"/>
          </w:r>
          <w:r>
            <w:fldChar w:fldCharType="end"/>
          </w:r>
        </w:p>
        <w:p w14:paraId="2046094A">
          <w:pPr>
            <w:pStyle w:val="20"/>
            <w:tabs>
              <w:tab w:val="right" w:leader="dot" w:pos="9350"/>
            </w:tabs>
            <w:rPr>
              <w:rFonts w:eastAsiaTheme="minorEastAsia"/>
              <w:lang w:eastAsia="hr-HR"/>
            </w:rPr>
          </w:pPr>
          <w:r>
            <w:fldChar w:fldCharType="begin"/>
          </w:r>
          <w:r>
            <w:instrText xml:space="preserve"> HYPERLINK \l "_Toc209699845" </w:instrText>
          </w:r>
          <w:r>
            <w:fldChar w:fldCharType="separate"/>
          </w:r>
          <w:r>
            <w:rPr>
              <w:rStyle w:val="16"/>
            </w:rPr>
            <w:t>9.8.  Prometni znakovi</w:t>
          </w:r>
          <w:r>
            <w:tab/>
          </w:r>
          <w:r>
            <w:fldChar w:fldCharType="begin"/>
          </w:r>
          <w:r>
            <w:instrText xml:space="preserve"> PAGEREF _Toc209699845 \h </w:instrText>
          </w:r>
          <w:r>
            <w:fldChar w:fldCharType="separate"/>
          </w:r>
          <w:r>
            <w:t>55</w:t>
          </w:r>
          <w:r>
            <w:fldChar w:fldCharType="end"/>
          </w:r>
          <w:r>
            <w:fldChar w:fldCharType="end"/>
          </w:r>
        </w:p>
        <w:p w14:paraId="30C8E16E">
          <w:pPr>
            <w:pStyle w:val="20"/>
            <w:tabs>
              <w:tab w:val="right" w:leader="dot" w:pos="9350"/>
            </w:tabs>
            <w:rPr>
              <w:rFonts w:eastAsiaTheme="minorEastAsia"/>
              <w:lang w:eastAsia="hr-HR"/>
            </w:rPr>
          </w:pPr>
          <w:r>
            <w:fldChar w:fldCharType="begin"/>
          </w:r>
          <w:r>
            <w:instrText xml:space="preserve"> HYPERLINK \l "_Toc209699846" </w:instrText>
          </w:r>
          <w:r>
            <w:fldChar w:fldCharType="separate"/>
          </w:r>
          <w:r>
            <w:rPr>
              <w:rStyle w:val="16"/>
            </w:rPr>
            <w:t>9.9. Snalaženje u prostoru</w:t>
          </w:r>
          <w:r>
            <w:tab/>
          </w:r>
          <w:r>
            <w:fldChar w:fldCharType="begin"/>
          </w:r>
          <w:r>
            <w:instrText xml:space="preserve"> PAGEREF _Toc209699846 \h </w:instrText>
          </w:r>
          <w:r>
            <w:fldChar w:fldCharType="separate"/>
          </w:r>
          <w:r>
            <w:t>56</w:t>
          </w:r>
          <w:r>
            <w:fldChar w:fldCharType="end"/>
          </w:r>
          <w:r>
            <w:fldChar w:fldCharType="end"/>
          </w:r>
        </w:p>
        <w:p w14:paraId="070F5740">
          <w:pPr>
            <w:pStyle w:val="20"/>
            <w:tabs>
              <w:tab w:val="right" w:leader="dot" w:pos="9350"/>
            </w:tabs>
            <w:rPr>
              <w:rFonts w:eastAsiaTheme="minorEastAsia"/>
              <w:lang w:eastAsia="hr-HR"/>
            </w:rPr>
          </w:pPr>
          <w:r>
            <w:fldChar w:fldCharType="begin"/>
          </w:r>
          <w:r>
            <w:instrText xml:space="preserve"> HYPERLINK \l "_Toc209699847" </w:instrText>
          </w:r>
          <w:r>
            <w:fldChar w:fldCharType="separate"/>
          </w:r>
          <w:r>
            <w:rPr>
              <w:rStyle w:val="16"/>
            </w:rPr>
            <w:t>9.10. Plan mjesta</w:t>
          </w:r>
          <w:r>
            <w:tab/>
          </w:r>
          <w:r>
            <w:fldChar w:fldCharType="begin"/>
          </w:r>
          <w:r>
            <w:instrText xml:space="preserve"> PAGEREF _Toc209699847 \h </w:instrText>
          </w:r>
          <w:r>
            <w:fldChar w:fldCharType="separate"/>
          </w:r>
          <w:r>
            <w:t>56</w:t>
          </w:r>
          <w:r>
            <w:fldChar w:fldCharType="end"/>
          </w:r>
          <w:r>
            <w:fldChar w:fldCharType="end"/>
          </w:r>
        </w:p>
        <w:p w14:paraId="305B6256">
          <w:pPr>
            <w:pStyle w:val="20"/>
            <w:tabs>
              <w:tab w:val="right" w:leader="dot" w:pos="9350"/>
            </w:tabs>
            <w:rPr>
              <w:rFonts w:eastAsiaTheme="minorEastAsia"/>
              <w:lang w:eastAsia="hr-HR"/>
            </w:rPr>
          </w:pPr>
          <w:r>
            <w:fldChar w:fldCharType="begin"/>
          </w:r>
          <w:r>
            <w:instrText xml:space="preserve"> HYPERLINK \l "_Toc209699848" </w:instrText>
          </w:r>
          <w:r>
            <w:fldChar w:fldCharType="separate"/>
          </w:r>
          <w:r>
            <w:rPr>
              <w:rStyle w:val="16"/>
            </w:rPr>
            <w:t>9.11. Knjižnica – upoznavanje školske knjižnice</w:t>
          </w:r>
          <w:r>
            <w:tab/>
          </w:r>
          <w:r>
            <w:fldChar w:fldCharType="begin"/>
          </w:r>
          <w:r>
            <w:instrText xml:space="preserve"> PAGEREF _Toc209699848 \h </w:instrText>
          </w:r>
          <w:r>
            <w:fldChar w:fldCharType="separate"/>
          </w:r>
          <w:r>
            <w:t>57</w:t>
          </w:r>
          <w:r>
            <w:fldChar w:fldCharType="end"/>
          </w:r>
          <w:r>
            <w:fldChar w:fldCharType="end"/>
          </w:r>
        </w:p>
        <w:p w14:paraId="5A0733B1">
          <w:pPr>
            <w:pStyle w:val="20"/>
            <w:tabs>
              <w:tab w:val="right" w:leader="dot" w:pos="9350"/>
            </w:tabs>
            <w:rPr>
              <w:rFonts w:eastAsiaTheme="minorEastAsia"/>
              <w:lang w:eastAsia="hr-HR"/>
            </w:rPr>
          </w:pPr>
          <w:r>
            <w:fldChar w:fldCharType="begin"/>
          </w:r>
          <w:r>
            <w:instrText xml:space="preserve"> HYPERLINK \l "_Toc209699849" </w:instrText>
          </w:r>
          <w:r>
            <w:fldChar w:fldCharType="separate"/>
          </w:r>
          <w:r>
            <w:rPr>
              <w:rStyle w:val="16"/>
            </w:rPr>
            <w:t>9.12. Knjižnica – korištenje enciklopedije</w:t>
          </w:r>
          <w:r>
            <w:tab/>
          </w:r>
          <w:r>
            <w:fldChar w:fldCharType="begin"/>
          </w:r>
          <w:r>
            <w:instrText xml:space="preserve"> PAGEREF _Toc209699849 \h </w:instrText>
          </w:r>
          <w:r>
            <w:fldChar w:fldCharType="separate"/>
          </w:r>
          <w:r>
            <w:t>58</w:t>
          </w:r>
          <w:r>
            <w:fldChar w:fldCharType="end"/>
          </w:r>
          <w:r>
            <w:fldChar w:fldCharType="end"/>
          </w:r>
        </w:p>
        <w:p w14:paraId="1D1AB3B9">
          <w:pPr>
            <w:pStyle w:val="20"/>
            <w:tabs>
              <w:tab w:val="right" w:leader="dot" w:pos="9350"/>
            </w:tabs>
            <w:rPr>
              <w:rFonts w:eastAsiaTheme="minorEastAsia"/>
              <w:lang w:eastAsia="hr-HR"/>
            </w:rPr>
          </w:pPr>
          <w:r>
            <w:fldChar w:fldCharType="begin"/>
          </w:r>
          <w:r>
            <w:instrText xml:space="preserve"> HYPERLINK \l "_Toc209699850" </w:instrText>
          </w:r>
          <w:r>
            <w:fldChar w:fldCharType="separate"/>
          </w:r>
          <w:r>
            <w:rPr>
              <w:rStyle w:val="16"/>
            </w:rPr>
            <w:t>9.13. Posjet pravoslavnoj crkvi Sv. Duha u Donjem Lapcu</w:t>
          </w:r>
          <w:r>
            <w:tab/>
          </w:r>
          <w:r>
            <w:fldChar w:fldCharType="begin"/>
          </w:r>
          <w:r>
            <w:instrText xml:space="preserve"> PAGEREF _Toc209699850 \h </w:instrText>
          </w:r>
          <w:r>
            <w:fldChar w:fldCharType="separate"/>
          </w:r>
          <w:r>
            <w:t>58</w:t>
          </w:r>
          <w:r>
            <w:fldChar w:fldCharType="end"/>
          </w:r>
          <w:r>
            <w:fldChar w:fldCharType="end"/>
          </w:r>
        </w:p>
        <w:p w14:paraId="0C02D015">
          <w:pPr>
            <w:pStyle w:val="19"/>
            <w:tabs>
              <w:tab w:val="right" w:leader="dot" w:pos="9350"/>
            </w:tabs>
            <w:rPr>
              <w:rFonts w:eastAsiaTheme="minorEastAsia"/>
              <w:lang w:eastAsia="hr-HR"/>
            </w:rPr>
          </w:pPr>
          <w:r>
            <w:fldChar w:fldCharType="begin"/>
          </w:r>
          <w:r>
            <w:instrText xml:space="preserve"> HYPERLINK \l "_Toc209699851" </w:instrText>
          </w:r>
          <w:r>
            <w:fldChar w:fldCharType="separate"/>
          </w:r>
          <w:r>
            <w:rPr>
              <w:rStyle w:val="16"/>
            </w:rPr>
            <w:t>10. IZLETI I EKSKURZIJE UČENIKA</w:t>
          </w:r>
          <w:r>
            <w:tab/>
          </w:r>
          <w:r>
            <w:fldChar w:fldCharType="begin"/>
          </w:r>
          <w:r>
            <w:instrText xml:space="preserve"> PAGEREF _Toc209699851 \h </w:instrText>
          </w:r>
          <w:r>
            <w:fldChar w:fldCharType="separate"/>
          </w:r>
          <w:r>
            <w:t>59</w:t>
          </w:r>
          <w:r>
            <w:fldChar w:fldCharType="end"/>
          </w:r>
          <w:r>
            <w:fldChar w:fldCharType="end"/>
          </w:r>
        </w:p>
        <w:p w14:paraId="6A8DFBB4">
          <w:pPr>
            <w:pStyle w:val="20"/>
            <w:tabs>
              <w:tab w:val="right" w:leader="dot" w:pos="9350"/>
            </w:tabs>
            <w:rPr>
              <w:rFonts w:eastAsiaTheme="minorEastAsia"/>
              <w:lang w:eastAsia="hr-HR"/>
            </w:rPr>
          </w:pPr>
          <w:r>
            <w:fldChar w:fldCharType="begin"/>
          </w:r>
          <w:r>
            <w:instrText xml:space="preserve"> HYPERLINK \l "_Toc209699852" </w:instrText>
          </w:r>
          <w:r>
            <w:fldChar w:fldCharType="separate"/>
          </w:r>
          <w:r>
            <w:rPr>
              <w:rStyle w:val="16"/>
            </w:rPr>
            <w:t>10.1. Jednodnevni izlet unutar Republike Hrvatske za sve učenike od 1. do 8. razreda – Krapina, Muzej krapinskih neandertalaca, Varaždin</w:t>
          </w:r>
          <w:r>
            <w:tab/>
          </w:r>
          <w:r>
            <w:fldChar w:fldCharType="begin"/>
          </w:r>
          <w:r>
            <w:instrText xml:space="preserve"> PAGEREF _Toc209699852 \h </w:instrText>
          </w:r>
          <w:r>
            <w:fldChar w:fldCharType="separate"/>
          </w:r>
          <w:r>
            <w:t>59</w:t>
          </w:r>
          <w:r>
            <w:fldChar w:fldCharType="end"/>
          </w:r>
          <w:r>
            <w:fldChar w:fldCharType="end"/>
          </w:r>
        </w:p>
        <w:p w14:paraId="29D330B1">
          <w:pPr>
            <w:pStyle w:val="20"/>
            <w:tabs>
              <w:tab w:val="right" w:leader="dot" w:pos="9350"/>
            </w:tabs>
            <w:rPr>
              <w:rFonts w:eastAsiaTheme="minorEastAsia"/>
              <w:lang w:eastAsia="hr-HR"/>
            </w:rPr>
          </w:pPr>
          <w:r>
            <w:fldChar w:fldCharType="begin"/>
          </w:r>
          <w:r>
            <w:instrText xml:space="preserve"> HYPERLINK \l "_Toc209699853" </w:instrText>
          </w:r>
          <w:r>
            <w:fldChar w:fldCharType="separate"/>
          </w:r>
          <w:r>
            <w:rPr>
              <w:rStyle w:val="16"/>
            </w:rPr>
            <w:t>10.2. Posjet Vukovaru</w:t>
          </w:r>
          <w:r>
            <w:tab/>
          </w:r>
          <w:r>
            <w:fldChar w:fldCharType="begin"/>
          </w:r>
          <w:r>
            <w:instrText xml:space="preserve"> PAGEREF _Toc209699853 \h </w:instrText>
          </w:r>
          <w:r>
            <w:fldChar w:fldCharType="separate"/>
          </w:r>
          <w:r>
            <w:t>60</w:t>
          </w:r>
          <w:r>
            <w:fldChar w:fldCharType="end"/>
          </w:r>
          <w:r>
            <w:fldChar w:fldCharType="end"/>
          </w:r>
        </w:p>
        <w:p w14:paraId="47BEB397">
          <w:pPr>
            <w:pStyle w:val="20"/>
            <w:tabs>
              <w:tab w:val="right" w:leader="dot" w:pos="9350"/>
            </w:tabs>
            <w:rPr>
              <w:rFonts w:eastAsiaTheme="minorEastAsia"/>
              <w:lang w:eastAsia="hr-HR"/>
            </w:rPr>
          </w:pPr>
          <w:r>
            <w:fldChar w:fldCharType="begin"/>
          </w:r>
          <w:r>
            <w:instrText xml:space="preserve"> HYPERLINK \l "_Toc209699854" </w:instrText>
          </w:r>
          <w:r>
            <w:fldChar w:fldCharType="separate"/>
          </w:r>
          <w:r>
            <w:rPr>
              <w:rStyle w:val="16"/>
            </w:rPr>
            <w:t>10.3.Terenska nastava – Plitvička jezera</w:t>
          </w:r>
          <w:r>
            <w:tab/>
          </w:r>
          <w:r>
            <w:fldChar w:fldCharType="begin"/>
          </w:r>
          <w:r>
            <w:instrText xml:space="preserve"> PAGEREF _Toc209699854 \h </w:instrText>
          </w:r>
          <w:r>
            <w:fldChar w:fldCharType="separate"/>
          </w:r>
          <w:r>
            <w:t>61</w:t>
          </w:r>
          <w:r>
            <w:fldChar w:fldCharType="end"/>
          </w:r>
          <w:r>
            <w:fldChar w:fldCharType="end"/>
          </w:r>
        </w:p>
        <w:p w14:paraId="3F7118E9">
          <w:pPr>
            <w:pStyle w:val="20"/>
            <w:tabs>
              <w:tab w:val="right" w:leader="dot" w:pos="9350"/>
            </w:tabs>
            <w:rPr>
              <w:rFonts w:eastAsiaTheme="minorEastAsia"/>
              <w:lang w:eastAsia="hr-HR"/>
            </w:rPr>
          </w:pPr>
          <w:r>
            <w:fldChar w:fldCharType="begin"/>
          </w:r>
          <w:r>
            <w:instrText xml:space="preserve"> HYPERLINK \l "_Toc209699855" </w:instrText>
          </w:r>
          <w:r>
            <w:fldChar w:fldCharType="separate"/>
          </w:r>
          <w:r>
            <w:rPr>
              <w:rStyle w:val="16"/>
            </w:rPr>
            <w:t>10.4. Terenska nastava – Smiljan</w:t>
          </w:r>
          <w:r>
            <w:tab/>
          </w:r>
          <w:r>
            <w:fldChar w:fldCharType="begin"/>
          </w:r>
          <w:r>
            <w:instrText xml:space="preserve"> PAGEREF _Toc209699855 \h </w:instrText>
          </w:r>
          <w:r>
            <w:fldChar w:fldCharType="separate"/>
          </w:r>
          <w:r>
            <w:t>61</w:t>
          </w:r>
          <w:r>
            <w:fldChar w:fldCharType="end"/>
          </w:r>
          <w:r>
            <w:fldChar w:fldCharType="end"/>
          </w:r>
        </w:p>
        <w:p w14:paraId="4F9B6DE2">
          <w:pPr>
            <w:pStyle w:val="20"/>
            <w:tabs>
              <w:tab w:val="right" w:leader="dot" w:pos="9350"/>
            </w:tabs>
            <w:rPr>
              <w:rFonts w:eastAsiaTheme="minorEastAsia"/>
              <w:lang w:eastAsia="hr-HR"/>
            </w:rPr>
          </w:pPr>
          <w:r>
            <w:fldChar w:fldCharType="begin"/>
          </w:r>
          <w:r>
            <w:instrText xml:space="preserve"> HYPERLINK \l "_Toc209699856" </w:instrText>
          </w:r>
          <w:r>
            <w:fldChar w:fldCharType="separate"/>
          </w:r>
          <w:r>
            <w:rPr>
              <w:rStyle w:val="16"/>
            </w:rPr>
            <w:t>10.5. Terenska nastava – Medvedgrad</w:t>
          </w:r>
          <w:r>
            <w:tab/>
          </w:r>
          <w:r>
            <w:fldChar w:fldCharType="begin"/>
          </w:r>
          <w:r>
            <w:instrText xml:space="preserve"> PAGEREF _Toc209699856 \h </w:instrText>
          </w:r>
          <w:r>
            <w:fldChar w:fldCharType="separate"/>
          </w:r>
          <w:r>
            <w:t>62</w:t>
          </w:r>
          <w:r>
            <w:fldChar w:fldCharType="end"/>
          </w:r>
          <w:r>
            <w:fldChar w:fldCharType="end"/>
          </w:r>
        </w:p>
        <w:p w14:paraId="165ECBA8">
          <w:pPr>
            <w:pStyle w:val="20"/>
            <w:tabs>
              <w:tab w:val="right" w:leader="dot" w:pos="9350"/>
            </w:tabs>
            <w:rPr>
              <w:rFonts w:eastAsiaTheme="minorEastAsia"/>
              <w:lang w:eastAsia="hr-HR"/>
            </w:rPr>
          </w:pPr>
          <w:r>
            <w:fldChar w:fldCharType="begin"/>
          </w:r>
          <w:r>
            <w:instrText xml:space="preserve"> HYPERLINK \l "_Toc209699857" </w:instrText>
          </w:r>
          <w:r>
            <w:fldChar w:fldCharType="separate"/>
          </w:r>
          <w:r>
            <w:rPr>
              <w:rStyle w:val="16"/>
            </w:rPr>
            <w:t>10.6. Interdisciplinarna terenska nastava u edukacijskom centru Hrvatskog crvenog križa</w:t>
          </w:r>
          <w:r>
            <w:tab/>
          </w:r>
          <w:r>
            <w:fldChar w:fldCharType="begin"/>
          </w:r>
          <w:r>
            <w:instrText xml:space="preserve"> PAGEREF _Toc209699857 \h </w:instrText>
          </w:r>
          <w:r>
            <w:fldChar w:fldCharType="separate"/>
          </w:r>
          <w:r>
            <w:t>63</w:t>
          </w:r>
          <w:r>
            <w:fldChar w:fldCharType="end"/>
          </w:r>
          <w:r>
            <w:fldChar w:fldCharType="end"/>
          </w:r>
        </w:p>
        <w:p w14:paraId="3C9C8A66">
          <w:pPr>
            <w:pStyle w:val="19"/>
            <w:tabs>
              <w:tab w:val="right" w:leader="dot" w:pos="9350"/>
            </w:tabs>
            <w:rPr>
              <w:rFonts w:eastAsiaTheme="minorEastAsia"/>
              <w:lang w:eastAsia="hr-HR"/>
            </w:rPr>
          </w:pPr>
          <w:r>
            <w:fldChar w:fldCharType="begin"/>
          </w:r>
          <w:r>
            <w:instrText xml:space="preserve"> HYPERLINK \l "_Toc209699858" </w:instrText>
          </w:r>
          <w:r>
            <w:fldChar w:fldCharType="separate"/>
          </w:r>
          <w:r>
            <w:rPr>
              <w:rStyle w:val="16"/>
            </w:rPr>
            <w:t>11. PLAN I PROGRAM RADA STRUČNO-PEDAGOŠKE SLUŽBE</w:t>
          </w:r>
          <w:r>
            <w:tab/>
          </w:r>
          <w:r>
            <w:fldChar w:fldCharType="begin"/>
          </w:r>
          <w:r>
            <w:instrText xml:space="preserve"> PAGEREF _Toc209699858 \h </w:instrText>
          </w:r>
          <w:r>
            <w:fldChar w:fldCharType="separate"/>
          </w:r>
          <w:r>
            <w:t>64</w:t>
          </w:r>
          <w:r>
            <w:fldChar w:fldCharType="end"/>
          </w:r>
          <w:r>
            <w:fldChar w:fldCharType="end"/>
          </w:r>
        </w:p>
        <w:p w14:paraId="665BC2C7">
          <w:pPr>
            <w:pStyle w:val="20"/>
            <w:tabs>
              <w:tab w:val="right" w:leader="dot" w:pos="9350"/>
            </w:tabs>
            <w:rPr>
              <w:rFonts w:eastAsiaTheme="minorEastAsia"/>
              <w:lang w:eastAsia="hr-HR"/>
            </w:rPr>
          </w:pPr>
          <w:r>
            <w:fldChar w:fldCharType="begin"/>
          </w:r>
          <w:r>
            <w:instrText xml:space="preserve"> HYPERLINK \l "_Toc209699859" </w:instrText>
          </w:r>
          <w:r>
            <w:fldChar w:fldCharType="separate"/>
          </w:r>
          <w:r>
            <w:rPr>
              <w:rStyle w:val="16"/>
            </w:rPr>
            <w:t>11.1. Školski preventivni program</w:t>
          </w:r>
          <w:r>
            <w:tab/>
          </w:r>
          <w:r>
            <w:fldChar w:fldCharType="begin"/>
          </w:r>
          <w:r>
            <w:instrText xml:space="preserve"> PAGEREF _Toc209699859 \h </w:instrText>
          </w:r>
          <w:r>
            <w:fldChar w:fldCharType="separate"/>
          </w:r>
          <w:r>
            <w:t>64</w:t>
          </w:r>
          <w:r>
            <w:fldChar w:fldCharType="end"/>
          </w:r>
          <w:r>
            <w:fldChar w:fldCharType="end"/>
          </w:r>
        </w:p>
        <w:p w14:paraId="7E82E15C">
          <w:pPr>
            <w:pStyle w:val="20"/>
            <w:tabs>
              <w:tab w:val="right" w:leader="dot" w:pos="9350"/>
            </w:tabs>
            <w:rPr>
              <w:rFonts w:eastAsiaTheme="minorEastAsia"/>
              <w:lang w:eastAsia="hr-HR"/>
            </w:rPr>
          </w:pPr>
          <w:r>
            <w:fldChar w:fldCharType="begin"/>
          </w:r>
          <w:r>
            <w:instrText xml:space="preserve"> HYPERLINK \l "_Toc209699860" </w:instrText>
          </w:r>
          <w:r>
            <w:fldChar w:fldCharType="separate"/>
          </w:r>
          <w:r>
            <w:rPr>
              <w:rStyle w:val="16"/>
            </w:rPr>
            <w:t>11.2. Program preventivnih aktivnosti ministarstva unutarnjih poslova</w:t>
          </w:r>
          <w:r>
            <w:tab/>
          </w:r>
          <w:r>
            <w:fldChar w:fldCharType="begin"/>
          </w:r>
          <w:r>
            <w:instrText xml:space="preserve"> PAGEREF _Toc209699860 \h </w:instrText>
          </w:r>
          <w:r>
            <w:fldChar w:fldCharType="separate"/>
          </w:r>
          <w:r>
            <w:t>64</w:t>
          </w:r>
          <w:r>
            <w:fldChar w:fldCharType="end"/>
          </w:r>
          <w:r>
            <w:fldChar w:fldCharType="end"/>
          </w:r>
        </w:p>
        <w:p w14:paraId="07E58783">
          <w:pPr>
            <w:pStyle w:val="20"/>
            <w:tabs>
              <w:tab w:val="right" w:leader="dot" w:pos="9350"/>
            </w:tabs>
            <w:rPr>
              <w:rFonts w:eastAsiaTheme="minorEastAsia"/>
              <w:lang w:eastAsia="hr-HR"/>
            </w:rPr>
          </w:pPr>
          <w:r>
            <w:fldChar w:fldCharType="begin"/>
          </w:r>
          <w:r>
            <w:instrText xml:space="preserve"> HYPERLINK \l "_Toc209699861" </w:instrText>
          </w:r>
          <w:r>
            <w:fldChar w:fldCharType="separate"/>
          </w:r>
          <w:r>
            <w:rPr>
              <w:rStyle w:val="16"/>
            </w:rPr>
            <w:t>11.3. Program preventivnih aktivnosti školskog koordinatora za sigurnost djece u prometu</w:t>
          </w:r>
          <w:r>
            <w:tab/>
          </w:r>
          <w:r>
            <w:fldChar w:fldCharType="begin"/>
          </w:r>
          <w:r>
            <w:instrText xml:space="preserve"> PAGEREF _Toc209699861 \h </w:instrText>
          </w:r>
          <w:r>
            <w:fldChar w:fldCharType="separate"/>
          </w:r>
          <w:r>
            <w:t>66</w:t>
          </w:r>
          <w:r>
            <w:fldChar w:fldCharType="end"/>
          </w:r>
          <w:r>
            <w:fldChar w:fldCharType="end"/>
          </w:r>
        </w:p>
        <w:p w14:paraId="55A49299">
          <w:pPr>
            <w:pStyle w:val="20"/>
            <w:tabs>
              <w:tab w:val="right" w:leader="dot" w:pos="9350"/>
            </w:tabs>
            <w:rPr>
              <w:rFonts w:eastAsiaTheme="minorEastAsia"/>
              <w:lang w:eastAsia="hr-HR"/>
            </w:rPr>
          </w:pPr>
          <w:r>
            <w:fldChar w:fldCharType="begin"/>
          </w:r>
          <w:r>
            <w:instrText xml:space="preserve"> HYPERLINK \l "_Toc209699862" </w:instrText>
          </w:r>
          <w:r>
            <w:fldChar w:fldCharType="separate"/>
          </w:r>
          <w:r>
            <w:rPr>
              <w:rStyle w:val="16"/>
            </w:rPr>
            <w:t>11.4. Program profesionalne orijentacije</w:t>
          </w:r>
          <w:r>
            <w:tab/>
          </w:r>
          <w:r>
            <w:fldChar w:fldCharType="begin"/>
          </w:r>
          <w:r>
            <w:instrText xml:space="preserve"> PAGEREF _Toc209699862 \h </w:instrText>
          </w:r>
          <w:r>
            <w:fldChar w:fldCharType="separate"/>
          </w:r>
          <w:r>
            <w:t>67</w:t>
          </w:r>
          <w:r>
            <w:fldChar w:fldCharType="end"/>
          </w:r>
          <w:r>
            <w:fldChar w:fldCharType="end"/>
          </w:r>
        </w:p>
        <w:p w14:paraId="2DF7DDF9">
          <w:pPr>
            <w:pStyle w:val="20"/>
            <w:tabs>
              <w:tab w:val="right" w:leader="dot" w:pos="9350"/>
            </w:tabs>
            <w:rPr>
              <w:rFonts w:eastAsiaTheme="minorEastAsia"/>
              <w:lang w:eastAsia="hr-HR"/>
            </w:rPr>
          </w:pPr>
          <w:r>
            <w:fldChar w:fldCharType="begin"/>
          </w:r>
          <w:r>
            <w:instrText xml:space="preserve"> HYPERLINK \l "_Toc209699863" </w:instrText>
          </w:r>
          <w:r>
            <w:fldChar w:fldCharType="separate"/>
          </w:r>
          <w:r>
            <w:rPr>
              <w:rStyle w:val="16"/>
            </w:rPr>
            <w:t xml:space="preserve">11.5. Pomoć učenicima u učenju - </w:t>
          </w:r>
          <w:r>
            <w:rPr>
              <w:rStyle w:val="16"/>
              <w:i/>
            </w:rPr>
            <w:t>učiti kako učiti</w:t>
          </w:r>
          <w:r>
            <w:tab/>
          </w:r>
          <w:r>
            <w:fldChar w:fldCharType="begin"/>
          </w:r>
          <w:r>
            <w:instrText xml:space="preserve"> PAGEREF _Toc209699863 \h </w:instrText>
          </w:r>
          <w:r>
            <w:fldChar w:fldCharType="separate"/>
          </w:r>
          <w:r>
            <w:t>67</w:t>
          </w:r>
          <w:r>
            <w:fldChar w:fldCharType="end"/>
          </w:r>
          <w:r>
            <w:fldChar w:fldCharType="end"/>
          </w:r>
        </w:p>
        <w:p w14:paraId="5AE056D1">
          <w:pPr>
            <w:pStyle w:val="19"/>
            <w:tabs>
              <w:tab w:val="right" w:leader="dot" w:pos="9350"/>
            </w:tabs>
            <w:rPr>
              <w:rFonts w:eastAsiaTheme="minorEastAsia"/>
              <w:lang w:eastAsia="hr-HR"/>
            </w:rPr>
          </w:pPr>
          <w:r>
            <w:fldChar w:fldCharType="begin"/>
          </w:r>
          <w:r>
            <w:instrText xml:space="preserve"> HYPERLINK \l "_Toc209699864" </w:instrText>
          </w:r>
          <w:r>
            <w:fldChar w:fldCharType="separate"/>
          </w:r>
          <w:r>
            <w:rPr>
              <w:rStyle w:val="16"/>
            </w:rPr>
            <w:t>12. UREĐENJE ŠKOLSKOG OKOLIŠA</w:t>
          </w:r>
          <w:r>
            <w:tab/>
          </w:r>
          <w:r>
            <w:fldChar w:fldCharType="begin"/>
          </w:r>
          <w:r>
            <w:instrText xml:space="preserve"> PAGEREF _Toc209699864 \h </w:instrText>
          </w:r>
          <w:r>
            <w:fldChar w:fldCharType="separate"/>
          </w:r>
          <w:r>
            <w:t>68</w:t>
          </w:r>
          <w:r>
            <w:fldChar w:fldCharType="end"/>
          </w:r>
          <w:r>
            <w:fldChar w:fldCharType="end"/>
          </w:r>
        </w:p>
        <w:p w14:paraId="290BA6CD">
          <w:pPr>
            <w:pStyle w:val="19"/>
            <w:tabs>
              <w:tab w:val="right" w:leader="dot" w:pos="9350"/>
            </w:tabs>
            <w:rPr>
              <w:rFonts w:eastAsiaTheme="minorEastAsia"/>
              <w:lang w:eastAsia="hr-HR"/>
            </w:rPr>
          </w:pPr>
          <w:r>
            <w:fldChar w:fldCharType="begin"/>
          </w:r>
          <w:r>
            <w:instrText xml:space="preserve"> HYPERLINK \l "_Toc209699865" </w:instrText>
          </w:r>
          <w:r>
            <w:fldChar w:fldCharType="separate"/>
          </w:r>
          <w:r>
            <w:rPr>
              <w:rStyle w:val="16"/>
            </w:rPr>
            <w:t>13. TIM ZA KVALITETU</w:t>
          </w:r>
          <w:r>
            <w:tab/>
          </w:r>
          <w:r>
            <w:fldChar w:fldCharType="begin"/>
          </w:r>
          <w:r>
            <w:instrText xml:space="preserve"> PAGEREF _Toc209699865 \h </w:instrText>
          </w:r>
          <w:r>
            <w:fldChar w:fldCharType="separate"/>
          </w:r>
          <w:r>
            <w:t>69</w:t>
          </w:r>
          <w:r>
            <w:fldChar w:fldCharType="end"/>
          </w:r>
          <w:r>
            <w:fldChar w:fldCharType="end"/>
          </w:r>
        </w:p>
        <w:p w14:paraId="5100261E">
          <w:pPr>
            <w:rPr>
              <w:rFonts w:ascii="Times New Roman" w:hAnsi="Times New Roman" w:cs="Times New Roman"/>
              <w:sz w:val="24"/>
              <w:szCs w:val="24"/>
            </w:rPr>
          </w:pPr>
          <w:r>
            <w:rPr>
              <w:rFonts w:ascii="Times New Roman" w:hAnsi="Times New Roman" w:cs="Times New Roman"/>
              <w:b/>
              <w:bCs/>
              <w:sz w:val="24"/>
              <w:szCs w:val="24"/>
            </w:rPr>
            <w:fldChar w:fldCharType="end"/>
          </w:r>
        </w:p>
      </w:sdtContent>
    </w:sdt>
    <w:p w14:paraId="021A8871">
      <w:pPr>
        <w:tabs>
          <w:tab w:val="left" w:pos="900"/>
        </w:tabs>
        <w:spacing w:line="360" w:lineRule="auto"/>
        <w:jc w:val="both"/>
        <w:rPr>
          <w:rFonts w:ascii="Times New Roman" w:hAnsi="Times New Roman" w:cs="Times New Roman"/>
          <w:sz w:val="24"/>
          <w:szCs w:val="24"/>
        </w:rPr>
      </w:pPr>
      <w:r>
        <w:rPr>
          <w:rFonts w:ascii="Times New Roman" w:hAnsi="Times New Roman" w:cs="Times New Roman"/>
          <w:sz w:val="24"/>
          <w:szCs w:val="24"/>
        </w:rPr>
        <w:t>Na temelju članka 28. st. 5. Zakona o odgoju i obrazovanju u osnovnoj i srednjoj školi Školski odbor Osnovne škole „Donji Lapac“, na sjednici održanoj __</w:t>
      </w:r>
      <w:r>
        <w:rPr>
          <w:rFonts w:ascii="Times New Roman" w:hAnsi="Times New Roman" w:cs="Times New Roman"/>
          <w:sz w:val="24"/>
          <w:szCs w:val="24"/>
          <w:u w:val="single"/>
        </w:rPr>
        <w:t>____</w:t>
      </w:r>
      <w:r>
        <w:rPr>
          <w:rFonts w:ascii="Times New Roman" w:hAnsi="Times New Roman" w:cs="Times New Roman"/>
          <w:sz w:val="24"/>
          <w:szCs w:val="24"/>
        </w:rPr>
        <w:t xml:space="preserve"> rujna 2025. godine, a na prijedlog Učiteljskog vijeća i Vijeća Roditelja  donosi:</w:t>
      </w:r>
    </w:p>
    <w:p w14:paraId="651D2548">
      <w:pPr>
        <w:pStyle w:val="22"/>
        <w:tabs>
          <w:tab w:val="left" w:pos="900"/>
        </w:tabs>
        <w:spacing w:line="360" w:lineRule="auto"/>
        <w:ind w:left="360"/>
        <w:jc w:val="both"/>
        <w:rPr>
          <w:rFonts w:ascii="Times New Roman" w:hAnsi="Times New Roman" w:cs="Times New Roman"/>
          <w:sz w:val="24"/>
          <w:szCs w:val="24"/>
        </w:rPr>
      </w:pPr>
    </w:p>
    <w:p w14:paraId="4CAAF68F">
      <w:pPr>
        <w:pStyle w:val="22"/>
        <w:tabs>
          <w:tab w:val="left" w:pos="900"/>
        </w:tabs>
        <w:spacing w:line="360" w:lineRule="auto"/>
        <w:ind w:left="360"/>
        <w:jc w:val="both"/>
        <w:rPr>
          <w:rFonts w:ascii="Times New Roman" w:hAnsi="Times New Roman" w:cs="Times New Roman"/>
          <w:sz w:val="24"/>
          <w:szCs w:val="24"/>
        </w:rPr>
      </w:pPr>
    </w:p>
    <w:p w14:paraId="08B95FC3">
      <w:pPr>
        <w:pStyle w:val="22"/>
        <w:tabs>
          <w:tab w:val="left" w:pos="900"/>
        </w:tabs>
        <w:spacing w:line="360" w:lineRule="auto"/>
        <w:ind w:left="360"/>
        <w:jc w:val="center"/>
        <w:rPr>
          <w:rFonts w:ascii="Times New Roman" w:hAnsi="Times New Roman" w:cs="Times New Roman"/>
          <w:b/>
          <w:sz w:val="24"/>
          <w:szCs w:val="24"/>
        </w:rPr>
      </w:pPr>
      <w:r>
        <w:rPr>
          <w:rFonts w:ascii="Times New Roman" w:hAnsi="Times New Roman" w:cs="Times New Roman"/>
          <w:b/>
          <w:sz w:val="24"/>
          <w:szCs w:val="24"/>
        </w:rPr>
        <w:t>ŠKOLSKI KURIKULUM ZA ŠKOLSKU GODINU 2025./2026.</w:t>
      </w:r>
    </w:p>
    <w:p w14:paraId="47DC0D5B">
      <w:pPr>
        <w:pStyle w:val="22"/>
        <w:tabs>
          <w:tab w:val="left" w:pos="900"/>
        </w:tabs>
        <w:spacing w:line="360" w:lineRule="auto"/>
        <w:ind w:left="360"/>
        <w:jc w:val="center"/>
        <w:rPr>
          <w:rFonts w:ascii="Times New Roman" w:hAnsi="Times New Roman" w:cs="Times New Roman"/>
          <w:b/>
          <w:sz w:val="24"/>
          <w:szCs w:val="24"/>
        </w:rPr>
      </w:pPr>
    </w:p>
    <w:p w14:paraId="46590B21">
      <w:pPr>
        <w:pStyle w:val="22"/>
        <w:tabs>
          <w:tab w:val="left" w:pos="900"/>
        </w:tabs>
        <w:spacing w:line="360" w:lineRule="auto"/>
        <w:ind w:left="360"/>
        <w:jc w:val="center"/>
        <w:rPr>
          <w:rFonts w:ascii="Times New Roman" w:hAnsi="Times New Roman" w:cs="Times New Roman"/>
          <w:b/>
          <w:sz w:val="24"/>
          <w:szCs w:val="24"/>
        </w:rPr>
      </w:pPr>
      <w:r>
        <w:rPr>
          <w:rFonts w:ascii="Times New Roman" w:hAnsi="Times New Roman" w:cs="Times New Roman"/>
          <w:b/>
          <w:sz w:val="24"/>
          <w:szCs w:val="24"/>
        </w:rPr>
        <w:t>OSNOVNI PODACI O OSNOVNOJ ŠKOLI DONJI LAPAC</w:t>
      </w:r>
    </w:p>
    <w:p w14:paraId="2D954DC4">
      <w:pPr>
        <w:pStyle w:val="22"/>
        <w:tabs>
          <w:tab w:val="left" w:pos="900"/>
        </w:tabs>
        <w:spacing w:after="0" w:line="240" w:lineRule="auto"/>
        <w:ind w:left="360"/>
        <w:jc w:val="both"/>
        <w:rPr>
          <w:rFonts w:ascii="Times New Roman" w:hAnsi="Times New Roman" w:cs="Times New Roman"/>
          <w:b/>
          <w:sz w:val="24"/>
          <w:szCs w:val="24"/>
        </w:rPr>
      </w:pPr>
    </w:p>
    <w:p w14:paraId="7E81FF2A">
      <w:pPr>
        <w:pStyle w:val="22"/>
        <w:tabs>
          <w:tab w:val="left" w:pos="900"/>
        </w:tabs>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Adresa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Stojana Matića 18</w:t>
      </w:r>
    </w:p>
    <w:p w14:paraId="2EE3289D">
      <w:pPr>
        <w:pStyle w:val="22"/>
        <w:tabs>
          <w:tab w:val="left" w:pos="900"/>
        </w:tabs>
        <w:spacing w:after="0" w:line="240" w:lineRule="auto"/>
        <w:ind w:left="360"/>
        <w:jc w:val="both"/>
        <w:rPr>
          <w:rFonts w:ascii="Times New Roman" w:hAnsi="Times New Roman" w:cs="Times New Roman"/>
          <w:b/>
          <w:sz w:val="24"/>
          <w:szCs w:val="24"/>
        </w:rPr>
      </w:pPr>
    </w:p>
    <w:p w14:paraId="05D6FE83">
      <w:pPr>
        <w:pStyle w:val="22"/>
        <w:tabs>
          <w:tab w:val="left" w:pos="900"/>
        </w:tabs>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Broj i naziv pošte:</w:t>
      </w:r>
      <w:r>
        <w:rPr>
          <w:rFonts w:ascii="Times New Roman" w:hAnsi="Times New Roman" w:cs="Times New Roman"/>
          <w:b/>
          <w:sz w:val="24"/>
          <w:szCs w:val="24"/>
        </w:rPr>
        <w:tab/>
      </w:r>
      <w:r>
        <w:rPr>
          <w:rFonts w:ascii="Times New Roman" w:hAnsi="Times New Roman" w:cs="Times New Roman"/>
          <w:b/>
          <w:sz w:val="24"/>
          <w:szCs w:val="24"/>
        </w:rPr>
        <w:t>53250 Donji Lapac</w:t>
      </w:r>
    </w:p>
    <w:p w14:paraId="4FD60002">
      <w:pPr>
        <w:pStyle w:val="22"/>
        <w:tabs>
          <w:tab w:val="left" w:pos="900"/>
        </w:tabs>
        <w:spacing w:after="0" w:line="240" w:lineRule="auto"/>
        <w:ind w:left="360"/>
        <w:jc w:val="both"/>
        <w:rPr>
          <w:rFonts w:ascii="Times New Roman" w:hAnsi="Times New Roman" w:cs="Times New Roman"/>
          <w:b/>
          <w:sz w:val="24"/>
          <w:szCs w:val="24"/>
        </w:rPr>
      </w:pPr>
    </w:p>
    <w:p w14:paraId="723DBCB1">
      <w:pPr>
        <w:pStyle w:val="22"/>
        <w:tabs>
          <w:tab w:val="left" w:pos="900"/>
        </w:tabs>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Broj telefona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053/765-001,765-895</w:t>
      </w:r>
    </w:p>
    <w:p w14:paraId="225FDB44">
      <w:pPr>
        <w:pStyle w:val="22"/>
        <w:tabs>
          <w:tab w:val="left" w:pos="900"/>
        </w:tabs>
        <w:spacing w:after="0" w:line="240" w:lineRule="auto"/>
        <w:ind w:left="360"/>
        <w:jc w:val="both"/>
        <w:rPr>
          <w:rFonts w:ascii="Times New Roman" w:hAnsi="Times New Roman" w:cs="Times New Roman"/>
          <w:b/>
          <w:sz w:val="24"/>
          <w:szCs w:val="24"/>
        </w:rPr>
      </w:pPr>
    </w:p>
    <w:p w14:paraId="16E7BCD6">
      <w:pPr>
        <w:pStyle w:val="22"/>
        <w:tabs>
          <w:tab w:val="left" w:pos="900"/>
        </w:tabs>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Broj telefaxa: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053/765-800</w:t>
      </w:r>
    </w:p>
    <w:p w14:paraId="62476144">
      <w:pPr>
        <w:pStyle w:val="22"/>
        <w:tabs>
          <w:tab w:val="left" w:pos="900"/>
        </w:tabs>
        <w:spacing w:after="0" w:line="240" w:lineRule="auto"/>
        <w:ind w:left="360"/>
        <w:jc w:val="both"/>
        <w:rPr>
          <w:rFonts w:ascii="Times New Roman" w:hAnsi="Times New Roman" w:cs="Times New Roman"/>
          <w:b/>
          <w:sz w:val="24"/>
          <w:szCs w:val="24"/>
        </w:rPr>
      </w:pPr>
    </w:p>
    <w:p w14:paraId="2198051C">
      <w:pPr>
        <w:pStyle w:val="22"/>
        <w:tabs>
          <w:tab w:val="left" w:pos="900"/>
        </w:tabs>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E-mail:</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skola@os-donji-lapac.skole.hr</w:t>
      </w:r>
    </w:p>
    <w:p w14:paraId="28C88108">
      <w:pPr>
        <w:pStyle w:val="22"/>
        <w:tabs>
          <w:tab w:val="left" w:pos="900"/>
        </w:tabs>
        <w:spacing w:line="360" w:lineRule="auto"/>
        <w:ind w:left="360"/>
        <w:jc w:val="both"/>
        <w:rPr>
          <w:rFonts w:ascii="Times New Roman" w:hAnsi="Times New Roman" w:cs="Times New Roman"/>
          <w:sz w:val="24"/>
          <w:szCs w:val="24"/>
        </w:rPr>
      </w:pPr>
    </w:p>
    <w:p w14:paraId="092E249C">
      <w:pPr>
        <w:pStyle w:val="22"/>
        <w:tabs>
          <w:tab w:val="left" w:pos="900"/>
        </w:tabs>
        <w:spacing w:line="360" w:lineRule="auto"/>
        <w:ind w:left="360"/>
        <w:jc w:val="both"/>
        <w:rPr>
          <w:rFonts w:ascii="Times New Roman" w:hAnsi="Times New Roman" w:cs="Times New Roman"/>
          <w:sz w:val="24"/>
          <w:szCs w:val="24"/>
        </w:rPr>
      </w:pPr>
    </w:p>
    <w:p w14:paraId="072C01CE">
      <w:pPr>
        <w:pStyle w:val="22"/>
        <w:tabs>
          <w:tab w:val="left" w:pos="900"/>
        </w:tabs>
        <w:spacing w:line="360" w:lineRule="auto"/>
        <w:ind w:left="360"/>
        <w:jc w:val="both"/>
        <w:rPr>
          <w:rFonts w:ascii="Times New Roman" w:hAnsi="Times New Roman" w:cs="Times New Roman"/>
          <w:sz w:val="24"/>
          <w:szCs w:val="24"/>
        </w:rPr>
      </w:pPr>
    </w:p>
    <w:p w14:paraId="7DBB3CDD">
      <w:pPr>
        <w:pStyle w:val="22"/>
        <w:tabs>
          <w:tab w:val="left" w:pos="900"/>
        </w:tabs>
        <w:spacing w:line="360" w:lineRule="auto"/>
        <w:ind w:left="360"/>
        <w:jc w:val="both"/>
        <w:rPr>
          <w:rFonts w:ascii="Times New Roman" w:hAnsi="Times New Roman" w:cs="Times New Roman"/>
          <w:sz w:val="24"/>
          <w:szCs w:val="24"/>
        </w:rPr>
      </w:pPr>
    </w:p>
    <w:p w14:paraId="424B9015">
      <w:pPr>
        <w:pStyle w:val="22"/>
        <w:tabs>
          <w:tab w:val="left" w:pos="900"/>
        </w:tabs>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BROJ DJELATNIKA:</w:t>
      </w:r>
      <w:r>
        <w:rPr>
          <w:rFonts w:ascii="Times New Roman" w:hAnsi="Times New Roman" w:cs="Times New Roman"/>
          <w:sz w:val="24"/>
          <w:szCs w:val="24"/>
        </w:rPr>
        <w:tab/>
      </w:r>
    </w:p>
    <w:p w14:paraId="4D227FED">
      <w:pPr>
        <w:pStyle w:val="22"/>
        <w:tabs>
          <w:tab w:val="left" w:pos="900"/>
        </w:tabs>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Učitelja razredne nastave: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w:t>
      </w:r>
    </w:p>
    <w:p w14:paraId="25CD9687">
      <w:pPr>
        <w:pStyle w:val="22"/>
        <w:tabs>
          <w:tab w:val="left" w:pos="900"/>
        </w:tabs>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Učitelja predmetne nastave:</w:t>
      </w:r>
      <w:r>
        <w:rPr>
          <w:rFonts w:ascii="Times New Roman" w:hAnsi="Times New Roman" w:cs="Times New Roman"/>
          <w:sz w:val="24"/>
          <w:szCs w:val="24"/>
        </w:rPr>
        <w:tab/>
      </w:r>
      <w:r>
        <w:rPr>
          <w:rFonts w:ascii="Times New Roman" w:hAnsi="Times New Roman" w:cs="Times New Roman"/>
          <w:sz w:val="24"/>
          <w:szCs w:val="24"/>
        </w:rPr>
        <w:t>9</w:t>
      </w:r>
    </w:p>
    <w:p w14:paraId="79EDA3FD">
      <w:pPr>
        <w:pStyle w:val="22"/>
        <w:tabs>
          <w:tab w:val="left" w:pos="900"/>
        </w:tabs>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Vjeroučitelja: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w:t>
      </w:r>
    </w:p>
    <w:p w14:paraId="73F92C00">
      <w:pPr>
        <w:pStyle w:val="22"/>
        <w:tabs>
          <w:tab w:val="left" w:pos="900"/>
        </w:tabs>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Stručnih suradnika: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w:t>
      </w:r>
    </w:p>
    <w:p w14:paraId="56A933F8">
      <w:pPr>
        <w:pStyle w:val="22"/>
        <w:tabs>
          <w:tab w:val="left" w:pos="900"/>
        </w:tabs>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Ravnatelj:</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w:t>
      </w:r>
    </w:p>
    <w:p w14:paraId="189A25DD">
      <w:pPr>
        <w:pStyle w:val="22"/>
        <w:tabs>
          <w:tab w:val="left" w:pos="900"/>
        </w:tabs>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Ostalih zaposlenika: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w:t>
      </w:r>
    </w:p>
    <w:p w14:paraId="6F053D3D">
      <w:pPr>
        <w:pStyle w:val="22"/>
        <w:tabs>
          <w:tab w:val="left" w:pos="900"/>
        </w:tabs>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BROJ RAZREDNIH ODJELA:</w:t>
      </w:r>
      <w:r>
        <w:rPr>
          <w:rFonts w:ascii="Times New Roman" w:hAnsi="Times New Roman" w:cs="Times New Roman"/>
          <w:sz w:val="24"/>
          <w:szCs w:val="24"/>
        </w:rPr>
        <w:tab/>
      </w:r>
    </w:p>
    <w:p w14:paraId="6DFF51DC">
      <w:pPr>
        <w:pStyle w:val="22"/>
        <w:tabs>
          <w:tab w:val="left" w:pos="900"/>
        </w:tabs>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Od I. do IV. razreda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w:t>
      </w:r>
    </w:p>
    <w:p w14:paraId="00202921">
      <w:pPr>
        <w:pStyle w:val="22"/>
        <w:tabs>
          <w:tab w:val="left" w:pos="900"/>
        </w:tabs>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Od V. do VIII. razreda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w:t>
      </w:r>
    </w:p>
    <w:p w14:paraId="22CC063E">
      <w:pPr>
        <w:pStyle w:val="22"/>
        <w:tabs>
          <w:tab w:val="left" w:pos="900"/>
        </w:tabs>
        <w:spacing w:line="360" w:lineRule="auto"/>
        <w:ind w:left="360"/>
        <w:jc w:val="both"/>
        <w:rPr>
          <w:rFonts w:ascii="Times New Roman" w:hAnsi="Times New Roman" w:cs="Times New Roman"/>
          <w:sz w:val="24"/>
          <w:szCs w:val="24"/>
        </w:rPr>
      </w:pPr>
    </w:p>
    <w:p w14:paraId="31134CD3">
      <w:pPr>
        <w:pStyle w:val="2"/>
        <w:numPr>
          <w:ilvl w:val="0"/>
          <w:numId w:val="0"/>
        </w:numPr>
      </w:pPr>
      <w:bookmarkStart w:id="1" w:name="_Toc209699775"/>
      <w:r>
        <w:t>1.  UVOD</w:t>
      </w:r>
      <w:bookmarkEnd w:id="1"/>
    </w:p>
    <w:p w14:paraId="5F5BE654"/>
    <w:p w14:paraId="27F16019">
      <w:pPr>
        <w:tabs>
          <w:tab w:val="left" w:pos="90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Na temelju članka 28. Zakona o odgoju i obrazovanju u osnovnoj i srednjoj školi škola radi na temelju Školskog kurikuluma i Godišnjeg plana i programa rada. Školski kurikulum utvrđuje kratkoročni i dugoročni plan i program škole s izvannastavnim i izvanškolskim aktivnostima, a donosi se na temelju Nacionalnog kurikuluma i Nastavnog plana i programa. Školski kurikulum određuje Nastavni plan i program izbornih predmeta, izvannastavne i izvanškolske aktivnosti i druge odgojno-obrazovne aktivnosti, programe i projekte prema smjernicama Hrvatskog nacionalnog obrazovnog standarda.</w:t>
      </w:r>
    </w:p>
    <w:p w14:paraId="248696A6">
      <w:pPr>
        <w:pStyle w:val="22"/>
        <w:tabs>
          <w:tab w:val="left" w:pos="900"/>
        </w:tabs>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Školskim kurikulumom utvrđujemo:</w:t>
      </w:r>
    </w:p>
    <w:p w14:paraId="7E96B952">
      <w:pPr>
        <w:pStyle w:val="22"/>
        <w:tabs>
          <w:tab w:val="left" w:pos="900"/>
        </w:tabs>
        <w:spacing w:line="360" w:lineRule="auto"/>
        <w:ind w:left="360"/>
        <w:jc w:val="both"/>
        <w:rPr>
          <w:rFonts w:ascii="Times New Roman" w:hAnsi="Times New Roman" w:cs="Times New Roman"/>
          <w:sz w:val="24"/>
          <w:szCs w:val="24"/>
        </w:rPr>
      </w:pPr>
    </w:p>
    <w:p w14:paraId="20ECA91A">
      <w:pPr>
        <w:pStyle w:val="22"/>
        <w:numPr>
          <w:ilvl w:val="0"/>
          <w:numId w:val="2"/>
        </w:numPr>
        <w:tabs>
          <w:tab w:val="left" w:pos="90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aktivnost, program i/ili projekt </w:t>
      </w:r>
    </w:p>
    <w:p w14:paraId="590813A8">
      <w:pPr>
        <w:pStyle w:val="22"/>
        <w:numPr>
          <w:ilvl w:val="0"/>
          <w:numId w:val="2"/>
        </w:numPr>
        <w:tabs>
          <w:tab w:val="left" w:pos="90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ciljeve aktivnosti, programa i/ili projekta </w:t>
      </w:r>
    </w:p>
    <w:p w14:paraId="742BD08A">
      <w:pPr>
        <w:pStyle w:val="22"/>
        <w:numPr>
          <w:ilvl w:val="0"/>
          <w:numId w:val="2"/>
        </w:numPr>
        <w:tabs>
          <w:tab w:val="left" w:pos="90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namjenu aktivnosti, program i/ili projekta </w:t>
      </w:r>
    </w:p>
    <w:p w14:paraId="6436EEBD">
      <w:pPr>
        <w:pStyle w:val="22"/>
        <w:numPr>
          <w:ilvl w:val="0"/>
          <w:numId w:val="2"/>
        </w:numPr>
        <w:tabs>
          <w:tab w:val="left" w:pos="90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način realizacije aktivnosti, programa i/ili projekta </w:t>
      </w:r>
    </w:p>
    <w:p w14:paraId="0A3107C8">
      <w:pPr>
        <w:pStyle w:val="22"/>
        <w:numPr>
          <w:ilvl w:val="0"/>
          <w:numId w:val="2"/>
        </w:numPr>
        <w:tabs>
          <w:tab w:val="left" w:pos="90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vremenik aktivnosti, programa i/ili projekta </w:t>
      </w:r>
    </w:p>
    <w:p w14:paraId="03B808E8">
      <w:pPr>
        <w:pStyle w:val="22"/>
        <w:numPr>
          <w:ilvl w:val="0"/>
          <w:numId w:val="2"/>
        </w:numPr>
        <w:tabs>
          <w:tab w:val="left" w:pos="90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detaljan troškovnik aktivnosti, programa i/ili projekta </w:t>
      </w:r>
    </w:p>
    <w:p w14:paraId="19F52180">
      <w:pPr>
        <w:pStyle w:val="22"/>
        <w:numPr>
          <w:ilvl w:val="0"/>
          <w:numId w:val="2"/>
        </w:numPr>
        <w:tabs>
          <w:tab w:val="left" w:pos="90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način vrednovanja i način korištenja rezultata vrednovanja </w:t>
      </w:r>
    </w:p>
    <w:p w14:paraId="55378EED">
      <w:pPr>
        <w:pStyle w:val="22"/>
        <w:tabs>
          <w:tab w:val="left" w:pos="900"/>
        </w:tabs>
        <w:spacing w:line="360" w:lineRule="auto"/>
        <w:ind w:left="1080"/>
        <w:jc w:val="both"/>
        <w:rPr>
          <w:rFonts w:ascii="Times New Roman" w:hAnsi="Times New Roman" w:cs="Times New Roman"/>
          <w:sz w:val="24"/>
          <w:szCs w:val="24"/>
        </w:rPr>
      </w:pPr>
    </w:p>
    <w:p w14:paraId="4847712C">
      <w:pPr>
        <w:tabs>
          <w:tab w:val="left" w:pos="90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Planiranim aktivnostima, programima i projektima težimo unaprijediti rad škole koji je usmjeren na učenika i njegov razvoj, stručnu sposobnost, samostalnost i odgovornost učitelja te uz potporu uže i šire društvene zajednice doprinijeti izgradnji učinkovitog i kvalitetnog obrazovnog sustava.</w:t>
      </w:r>
    </w:p>
    <w:p w14:paraId="438177EE">
      <w:pPr>
        <w:tabs>
          <w:tab w:val="left" w:pos="90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Školski kurikulum objavljen je na mrežnim stranicama škole kako bi bio dostupan učenicima i njihovim roditeljima i svima zainteresiranima za život i rad škole.</w:t>
      </w:r>
    </w:p>
    <w:p w14:paraId="1947ECCA">
      <w:pPr>
        <w:pStyle w:val="22"/>
        <w:tabs>
          <w:tab w:val="left" w:pos="900"/>
        </w:tabs>
        <w:ind w:left="360"/>
        <w:rPr>
          <w:rFonts w:ascii="Times New Roman" w:hAnsi="Times New Roman" w:cs="Times New Roman"/>
          <w:b/>
          <w:sz w:val="24"/>
          <w:szCs w:val="24"/>
        </w:rPr>
      </w:pPr>
    </w:p>
    <w:p w14:paraId="546C7959">
      <w:pPr>
        <w:tabs>
          <w:tab w:val="left" w:pos="900"/>
        </w:tabs>
        <w:rPr>
          <w:rFonts w:ascii="Times New Roman" w:hAnsi="Times New Roman" w:cs="Times New Roman"/>
          <w:b/>
          <w:sz w:val="24"/>
          <w:szCs w:val="24"/>
        </w:rPr>
      </w:pPr>
    </w:p>
    <w:p w14:paraId="01542931">
      <w:pPr>
        <w:pStyle w:val="2"/>
        <w:numPr>
          <w:ilvl w:val="0"/>
          <w:numId w:val="0"/>
        </w:numPr>
      </w:pPr>
      <w:bookmarkStart w:id="2" w:name="_Toc209699776"/>
      <w:r>
        <w:t>2. IZBORNA NASTAVA</w:t>
      </w:r>
      <w:bookmarkEnd w:id="2"/>
    </w:p>
    <w:p w14:paraId="4693F8A7">
      <w:pPr>
        <w:pStyle w:val="22"/>
        <w:tabs>
          <w:tab w:val="left" w:pos="900"/>
        </w:tabs>
        <w:rPr>
          <w:rFonts w:ascii="Times New Roman" w:hAnsi="Times New Roman" w:cs="Times New Roman"/>
          <w:b/>
          <w:sz w:val="28"/>
          <w:szCs w:val="28"/>
        </w:rPr>
      </w:pPr>
    </w:p>
    <w:p w14:paraId="7F11DF5A">
      <w:pPr>
        <w:pStyle w:val="3"/>
        <w:numPr>
          <w:ilvl w:val="0"/>
          <w:numId w:val="0"/>
        </w:numPr>
        <w:ind w:left="576"/>
      </w:pPr>
      <w:bookmarkStart w:id="3" w:name="_Toc209699777"/>
      <w:r>
        <w:t>2.1. Vjeronauk- katolički i pravoslavni</w:t>
      </w:r>
      <w:bookmarkEnd w:id="3"/>
    </w:p>
    <w:p w14:paraId="5C99E1BB">
      <w:pPr>
        <w:pStyle w:val="22"/>
        <w:tabs>
          <w:tab w:val="left" w:pos="900"/>
        </w:tabs>
        <w:ind w:left="360"/>
        <w:jc w:val="both"/>
        <w:rPr>
          <w:rFonts w:ascii="Times New Roman" w:hAnsi="Times New Roman" w:cs="Times New Roman"/>
          <w:b/>
          <w:sz w:val="24"/>
          <w:szCs w:val="24"/>
        </w:rPr>
      </w:pPr>
    </w:p>
    <w:tbl>
      <w:tblPr>
        <w:tblStyle w:val="18"/>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6948"/>
      </w:tblGrid>
      <w:tr w14:paraId="5AB50032">
        <w:tc>
          <w:tcPr>
            <w:tcW w:w="2268" w:type="dxa"/>
          </w:tcPr>
          <w:p w14:paraId="6B3D747D">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Nositelj aktivnosti, programa ili projekta</w:t>
            </w:r>
          </w:p>
        </w:tc>
        <w:tc>
          <w:tcPr>
            <w:tcW w:w="6948" w:type="dxa"/>
          </w:tcPr>
          <w:p w14:paraId="5FFC618D">
            <w:pPr>
              <w:pStyle w:val="22"/>
              <w:tabs>
                <w:tab w:val="left" w:pos="900"/>
              </w:tabs>
              <w:spacing w:after="0" w:line="240" w:lineRule="auto"/>
              <w:ind w:left="0"/>
              <w:jc w:val="both"/>
              <w:rPr>
                <w:rFonts w:ascii="Times New Roman" w:hAnsi="Times New Roman" w:cs="Times New Roman"/>
                <w:sz w:val="24"/>
                <w:szCs w:val="24"/>
              </w:rPr>
            </w:pPr>
          </w:p>
          <w:p w14:paraId="7E84E0FA">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Vjeroučitelji: Vlč. Igor Lulić i Predrag Sušić</w:t>
            </w:r>
          </w:p>
          <w:p w14:paraId="3E1047BA">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Učenici od 1. do 8. razreda</w:t>
            </w:r>
          </w:p>
          <w:p w14:paraId="4342D7F8">
            <w:pPr>
              <w:pStyle w:val="22"/>
              <w:tabs>
                <w:tab w:val="left" w:pos="900"/>
              </w:tabs>
              <w:spacing w:after="0" w:line="240" w:lineRule="auto"/>
              <w:ind w:left="0"/>
              <w:jc w:val="both"/>
              <w:rPr>
                <w:rFonts w:ascii="Times New Roman" w:hAnsi="Times New Roman" w:cs="Times New Roman"/>
                <w:sz w:val="24"/>
                <w:szCs w:val="24"/>
              </w:rPr>
            </w:pPr>
          </w:p>
        </w:tc>
      </w:tr>
      <w:tr w14:paraId="4D92E203">
        <w:tc>
          <w:tcPr>
            <w:tcW w:w="2268" w:type="dxa"/>
          </w:tcPr>
          <w:p w14:paraId="6D9C1397">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Planirani broj sati</w:t>
            </w:r>
          </w:p>
        </w:tc>
        <w:tc>
          <w:tcPr>
            <w:tcW w:w="6948" w:type="dxa"/>
          </w:tcPr>
          <w:p w14:paraId="4A472051">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70 sati godišnje</w:t>
            </w:r>
          </w:p>
        </w:tc>
      </w:tr>
      <w:tr w14:paraId="6B42F8A2">
        <w:tc>
          <w:tcPr>
            <w:tcW w:w="2268" w:type="dxa"/>
          </w:tcPr>
          <w:p w14:paraId="29C54785">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Ciljevi aktivnosti, programa ili projekta</w:t>
            </w:r>
          </w:p>
        </w:tc>
        <w:tc>
          <w:tcPr>
            <w:tcW w:w="6948" w:type="dxa"/>
          </w:tcPr>
          <w:p w14:paraId="62151160">
            <w:pPr>
              <w:tabs>
                <w:tab w:val="left" w:pos="900"/>
              </w:tabs>
              <w:spacing w:after="0" w:line="240" w:lineRule="auto"/>
              <w:jc w:val="both"/>
              <w:rPr>
                <w:rFonts w:ascii="Times New Roman" w:hAnsi="Times New Roman" w:cs="Times New Roman"/>
                <w:sz w:val="24"/>
                <w:szCs w:val="24"/>
              </w:rPr>
            </w:pPr>
          </w:p>
          <w:p w14:paraId="2E20EB35">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Usvojiti temeljne istine i vrijednosti vjere koje pomažu učenicima u orjentaciji u životu općenito, a osobito u razvijanju kvalitetnijih i sigurnijih odnosa u svijetu u kojem žive. Razvijanje pozitivnih odnosa škole i vjerske zajednice.</w:t>
            </w:r>
          </w:p>
        </w:tc>
      </w:tr>
      <w:tr w14:paraId="030C3719">
        <w:tc>
          <w:tcPr>
            <w:tcW w:w="2268" w:type="dxa"/>
          </w:tcPr>
          <w:p w14:paraId="4A75F23C">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realizacije aktivnosti, programa ili projekta</w:t>
            </w:r>
          </w:p>
        </w:tc>
        <w:tc>
          <w:tcPr>
            <w:tcW w:w="6948" w:type="dxa"/>
          </w:tcPr>
          <w:p w14:paraId="25E07B0D">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Obrada, vježba, samostalni rad, rad u skupinama.</w:t>
            </w:r>
          </w:p>
        </w:tc>
      </w:tr>
      <w:tr w14:paraId="57D9F617">
        <w:tc>
          <w:tcPr>
            <w:tcW w:w="2268" w:type="dxa"/>
          </w:tcPr>
          <w:p w14:paraId="394CB6E8">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Vremenik aktivnosti programa ili projekta</w:t>
            </w:r>
          </w:p>
        </w:tc>
        <w:tc>
          <w:tcPr>
            <w:tcW w:w="6948" w:type="dxa"/>
          </w:tcPr>
          <w:p w14:paraId="391B03D0">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Tijekom nastavne godine, dva sata tjedno.</w:t>
            </w:r>
          </w:p>
        </w:tc>
      </w:tr>
      <w:tr w14:paraId="568C1101">
        <w:tc>
          <w:tcPr>
            <w:tcW w:w="2268" w:type="dxa"/>
          </w:tcPr>
          <w:p w14:paraId="0872CFD7">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Očekivani ishodi</w:t>
            </w:r>
          </w:p>
          <w:p w14:paraId="62F11E45">
            <w:pPr>
              <w:pStyle w:val="22"/>
              <w:tabs>
                <w:tab w:val="left" w:pos="900"/>
              </w:tabs>
              <w:spacing w:after="0" w:line="240" w:lineRule="auto"/>
              <w:ind w:left="0"/>
              <w:jc w:val="center"/>
              <w:rPr>
                <w:rFonts w:ascii="Times New Roman" w:hAnsi="Times New Roman" w:cs="Times New Roman"/>
                <w:b/>
                <w:sz w:val="24"/>
                <w:szCs w:val="24"/>
              </w:rPr>
            </w:pPr>
          </w:p>
        </w:tc>
        <w:tc>
          <w:tcPr>
            <w:tcW w:w="6948" w:type="dxa"/>
          </w:tcPr>
          <w:p w14:paraId="70A0E52F">
            <w:pPr>
              <w:tabs>
                <w:tab w:val="left" w:pos="900"/>
              </w:tabs>
              <w:spacing w:after="0" w:line="240" w:lineRule="auto"/>
              <w:jc w:val="both"/>
              <w:rPr>
                <w:rFonts w:ascii="Times New Roman" w:hAnsi="Times New Roman" w:cs="Times New Roman"/>
                <w:sz w:val="24"/>
                <w:szCs w:val="24"/>
              </w:rPr>
            </w:pPr>
          </w:p>
          <w:p w14:paraId="793D3592">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Učenik će moći uspostaviti odnos povjerenja prema drugima, prihvaćati razlike među ljudima, razvijati duh zajedništva, služenja, prijateljstva i poštovanja tuđeg dostojanstva i slobode. Razvijati osobnu odgovornost. Sudjelovati u životu svoje župne zajednice. Povezivati Božju objavu i tradiciju Crkve sa životnim iskustvom.</w:t>
            </w:r>
          </w:p>
          <w:p w14:paraId="7A590BEC">
            <w:pPr>
              <w:tabs>
                <w:tab w:val="left" w:pos="900"/>
              </w:tabs>
              <w:spacing w:after="0" w:line="240" w:lineRule="auto"/>
              <w:jc w:val="both"/>
              <w:rPr>
                <w:rFonts w:ascii="Times New Roman" w:hAnsi="Times New Roman" w:cs="Times New Roman"/>
                <w:sz w:val="24"/>
                <w:szCs w:val="24"/>
              </w:rPr>
            </w:pPr>
          </w:p>
        </w:tc>
      </w:tr>
      <w:tr w14:paraId="35BF99B2">
        <w:tc>
          <w:tcPr>
            <w:tcW w:w="2268" w:type="dxa"/>
          </w:tcPr>
          <w:p w14:paraId="54943C08">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Troškovnik</w:t>
            </w:r>
          </w:p>
        </w:tc>
        <w:tc>
          <w:tcPr>
            <w:tcW w:w="6948" w:type="dxa"/>
          </w:tcPr>
          <w:p w14:paraId="4C4CBC7D">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w:t>
            </w:r>
          </w:p>
        </w:tc>
      </w:tr>
      <w:tr w14:paraId="11E36071">
        <w:tc>
          <w:tcPr>
            <w:tcW w:w="2268" w:type="dxa"/>
          </w:tcPr>
          <w:p w14:paraId="61F38296">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praćenja i provedbe ishoda</w:t>
            </w:r>
          </w:p>
        </w:tc>
        <w:tc>
          <w:tcPr>
            <w:tcW w:w="6948" w:type="dxa"/>
          </w:tcPr>
          <w:p w14:paraId="56E4FD2D">
            <w:pPr>
              <w:tabs>
                <w:tab w:val="left" w:pos="900"/>
              </w:tabs>
              <w:spacing w:after="0" w:line="240" w:lineRule="auto"/>
              <w:jc w:val="both"/>
              <w:rPr>
                <w:rFonts w:ascii="Times New Roman" w:hAnsi="Times New Roman" w:cs="Times New Roman"/>
                <w:sz w:val="24"/>
                <w:szCs w:val="24"/>
              </w:rPr>
            </w:pPr>
          </w:p>
          <w:p w14:paraId="02D52BBA">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Usmeno i pismeno vrednovanje znanja i stvaralačkog izražavanja (pismenog, likovnog, glazbenog), zalaganja te kulture međusobnog komuniciranja.</w:t>
            </w:r>
          </w:p>
        </w:tc>
      </w:tr>
    </w:tbl>
    <w:p w14:paraId="13F47DA2">
      <w:pPr>
        <w:pStyle w:val="22"/>
        <w:tabs>
          <w:tab w:val="left" w:pos="900"/>
        </w:tabs>
        <w:ind w:left="360"/>
        <w:jc w:val="both"/>
        <w:rPr>
          <w:rFonts w:ascii="Times New Roman" w:hAnsi="Times New Roman" w:cs="Times New Roman"/>
          <w:b/>
          <w:sz w:val="24"/>
          <w:szCs w:val="24"/>
        </w:rPr>
      </w:pPr>
    </w:p>
    <w:p w14:paraId="367F0465">
      <w:pPr>
        <w:pStyle w:val="3"/>
        <w:numPr>
          <w:ilvl w:val="0"/>
          <w:numId w:val="0"/>
        </w:numPr>
      </w:pPr>
      <w:bookmarkStart w:id="4" w:name="_Toc209699778"/>
      <w:r>
        <w:t>2.2. Informatika</w:t>
      </w:r>
      <w:bookmarkEnd w:id="4"/>
      <w:r>
        <w:t xml:space="preserve"> </w:t>
      </w:r>
    </w:p>
    <w:p w14:paraId="5A937C61"/>
    <w:tbl>
      <w:tblPr>
        <w:tblStyle w:val="18"/>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6948"/>
      </w:tblGrid>
      <w:tr w14:paraId="1428EA82">
        <w:tc>
          <w:tcPr>
            <w:tcW w:w="2268" w:type="dxa"/>
          </w:tcPr>
          <w:p w14:paraId="63DE09C9">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Nositelj aktivnosti, programa ili projekta</w:t>
            </w:r>
          </w:p>
        </w:tc>
        <w:tc>
          <w:tcPr>
            <w:tcW w:w="6948" w:type="dxa"/>
          </w:tcPr>
          <w:p w14:paraId="625DB018">
            <w:pPr>
              <w:pStyle w:val="22"/>
              <w:tabs>
                <w:tab w:val="left" w:pos="900"/>
              </w:tabs>
              <w:spacing w:after="0" w:line="240" w:lineRule="auto"/>
              <w:ind w:left="0"/>
              <w:jc w:val="both"/>
              <w:rPr>
                <w:rFonts w:ascii="Times New Roman" w:hAnsi="Times New Roman" w:cs="Times New Roman"/>
                <w:sz w:val="24"/>
                <w:szCs w:val="24"/>
              </w:rPr>
            </w:pPr>
          </w:p>
          <w:p w14:paraId="3EE2A019">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Učiteljica informatike Milena Đukić</w:t>
            </w:r>
          </w:p>
          <w:p w14:paraId="6DD207C2">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Učenici 1.,2.,3.,4.,7. i 8. razreda</w:t>
            </w:r>
          </w:p>
          <w:p w14:paraId="697771A6">
            <w:pPr>
              <w:pStyle w:val="22"/>
              <w:tabs>
                <w:tab w:val="left" w:pos="900"/>
              </w:tabs>
              <w:spacing w:after="0" w:line="240" w:lineRule="auto"/>
              <w:ind w:left="0"/>
              <w:jc w:val="both"/>
              <w:rPr>
                <w:rFonts w:ascii="Times New Roman" w:hAnsi="Times New Roman" w:cs="Times New Roman"/>
                <w:sz w:val="24"/>
                <w:szCs w:val="24"/>
              </w:rPr>
            </w:pPr>
          </w:p>
        </w:tc>
      </w:tr>
      <w:tr w14:paraId="7ACD7C9F">
        <w:tc>
          <w:tcPr>
            <w:tcW w:w="2268" w:type="dxa"/>
          </w:tcPr>
          <w:p w14:paraId="449358DF">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Planirani broj sati</w:t>
            </w:r>
          </w:p>
        </w:tc>
        <w:tc>
          <w:tcPr>
            <w:tcW w:w="6948" w:type="dxa"/>
          </w:tcPr>
          <w:p w14:paraId="0F23E659">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70 sati godišnje za svaki razred</w:t>
            </w:r>
          </w:p>
        </w:tc>
      </w:tr>
      <w:tr w14:paraId="4D7D850C">
        <w:tc>
          <w:tcPr>
            <w:tcW w:w="2268" w:type="dxa"/>
          </w:tcPr>
          <w:p w14:paraId="1B4D6A1A">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Ciljevi aktivnosti, programa ili projekta</w:t>
            </w:r>
          </w:p>
        </w:tc>
        <w:tc>
          <w:tcPr>
            <w:tcW w:w="6948" w:type="dxa"/>
          </w:tcPr>
          <w:p w14:paraId="78F43C57">
            <w:pPr>
              <w:tabs>
                <w:tab w:val="left" w:pos="900"/>
              </w:tabs>
              <w:spacing w:after="0" w:line="240" w:lineRule="auto"/>
              <w:jc w:val="both"/>
              <w:rPr>
                <w:rFonts w:ascii="Times New Roman" w:hAnsi="Times New Roman" w:cs="Times New Roman"/>
                <w:sz w:val="24"/>
                <w:szCs w:val="24"/>
              </w:rPr>
            </w:pPr>
          </w:p>
          <w:p w14:paraId="3408245F">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Steći temeljna znanja i vještine za samostalno služenje računalom i stvaranje osnova za nadogradnju u daljnjem školovanju.</w:t>
            </w:r>
          </w:p>
          <w:p w14:paraId="745D4D90">
            <w:pPr>
              <w:tabs>
                <w:tab w:val="left" w:pos="900"/>
              </w:tabs>
              <w:spacing w:after="0" w:line="240" w:lineRule="auto"/>
              <w:jc w:val="both"/>
              <w:rPr>
                <w:rFonts w:ascii="Times New Roman" w:hAnsi="Times New Roman" w:cs="Times New Roman"/>
                <w:sz w:val="24"/>
                <w:szCs w:val="24"/>
              </w:rPr>
            </w:pPr>
          </w:p>
        </w:tc>
      </w:tr>
      <w:tr w14:paraId="2897DC9D">
        <w:tc>
          <w:tcPr>
            <w:tcW w:w="2268" w:type="dxa"/>
          </w:tcPr>
          <w:p w14:paraId="5CC2D1EF">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realizacije aktivnosti, programa ili projekta</w:t>
            </w:r>
          </w:p>
        </w:tc>
        <w:tc>
          <w:tcPr>
            <w:tcW w:w="6948" w:type="dxa"/>
          </w:tcPr>
          <w:p w14:paraId="4DD3C029">
            <w:pPr>
              <w:tabs>
                <w:tab w:val="left" w:pos="900"/>
              </w:tabs>
              <w:spacing w:after="0" w:line="240" w:lineRule="auto"/>
              <w:jc w:val="both"/>
              <w:rPr>
                <w:rFonts w:ascii="Times New Roman" w:hAnsi="Times New Roman" w:cs="Times New Roman"/>
                <w:sz w:val="24"/>
                <w:szCs w:val="24"/>
              </w:rPr>
            </w:pPr>
          </w:p>
          <w:p w14:paraId="0D9B5069">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Putem redovite nastave u informatičkoj učionici, kroz razne oblike i metode poučavanja i učenja.</w:t>
            </w:r>
          </w:p>
        </w:tc>
      </w:tr>
      <w:tr w14:paraId="663CCFE3">
        <w:tc>
          <w:tcPr>
            <w:tcW w:w="2268" w:type="dxa"/>
          </w:tcPr>
          <w:p w14:paraId="2804582A">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Vremenik aktivnosti programa ili projekta</w:t>
            </w:r>
          </w:p>
        </w:tc>
        <w:tc>
          <w:tcPr>
            <w:tcW w:w="6948" w:type="dxa"/>
          </w:tcPr>
          <w:p w14:paraId="09898802">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Tijekom nastavne godine, dva sata tjedno.</w:t>
            </w:r>
          </w:p>
        </w:tc>
      </w:tr>
      <w:tr w14:paraId="0FE8055B">
        <w:tc>
          <w:tcPr>
            <w:tcW w:w="2268" w:type="dxa"/>
          </w:tcPr>
          <w:p w14:paraId="30EDA206">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Očekivani ishodi</w:t>
            </w:r>
          </w:p>
        </w:tc>
        <w:tc>
          <w:tcPr>
            <w:tcW w:w="6948" w:type="dxa"/>
          </w:tcPr>
          <w:p w14:paraId="2919B8C3">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Učenici će moći koristiti stečena znanja i vještine u svakodnevnom životu za lakše razumijevanje nastavnog gradiva, komunikaciju i zabavu. Brže i kvalitetnije rješavanje postavljenih zadataka. Proširivanje znanja.</w:t>
            </w:r>
          </w:p>
          <w:p w14:paraId="73A63D42">
            <w:pPr>
              <w:tabs>
                <w:tab w:val="left" w:pos="900"/>
              </w:tabs>
              <w:spacing w:after="0" w:line="240" w:lineRule="auto"/>
              <w:jc w:val="both"/>
              <w:rPr>
                <w:rFonts w:ascii="Times New Roman" w:hAnsi="Times New Roman" w:cs="Times New Roman"/>
                <w:sz w:val="24"/>
                <w:szCs w:val="24"/>
              </w:rPr>
            </w:pPr>
          </w:p>
        </w:tc>
      </w:tr>
      <w:tr w14:paraId="5BA0CEAA">
        <w:tc>
          <w:tcPr>
            <w:tcW w:w="2268" w:type="dxa"/>
          </w:tcPr>
          <w:p w14:paraId="3421368C">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Troškovnik</w:t>
            </w:r>
          </w:p>
        </w:tc>
        <w:tc>
          <w:tcPr>
            <w:tcW w:w="6948" w:type="dxa"/>
          </w:tcPr>
          <w:p w14:paraId="0BE9B45A">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Toneri, papir. Popravak i servis računala.</w:t>
            </w:r>
          </w:p>
        </w:tc>
      </w:tr>
      <w:tr w14:paraId="122E7D2B">
        <w:tc>
          <w:tcPr>
            <w:tcW w:w="2268" w:type="dxa"/>
          </w:tcPr>
          <w:p w14:paraId="0428372B">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praćenja i provedbe ishoda</w:t>
            </w:r>
          </w:p>
        </w:tc>
        <w:tc>
          <w:tcPr>
            <w:tcW w:w="6948" w:type="dxa"/>
          </w:tcPr>
          <w:p w14:paraId="519438F9">
            <w:pPr>
              <w:tabs>
                <w:tab w:val="left" w:pos="900"/>
              </w:tabs>
              <w:spacing w:after="0" w:line="240" w:lineRule="auto"/>
              <w:jc w:val="both"/>
              <w:rPr>
                <w:rFonts w:ascii="Times New Roman" w:hAnsi="Times New Roman" w:cs="Times New Roman"/>
                <w:sz w:val="24"/>
                <w:szCs w:val="24"/>
              </w:rPr>
            </w:pPr>
          </w:p>
          <w:p w14:paraId="47528956">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Prezentacije, izrada web stranica, predstavljanje nastavnih sadržaja drugim učenicima. Opisno i brojčano vrednovanje postignuća učenika u skladu s rezultatima, ciljevima, zadaćama i sadržajima.</w:t>
            </w:r>
          </w:p>
          <w:p w14:paraId="0B46B84D">
            <w:pPr>
              <w:tabs>
                <w:tab w:val="left" w:pos="900"/>
              </w:tabs>
              <w:spacing w:after="0" w:line="240" w:lineRule="auto"/>
              <w:jc w:val="both"/>
              <w:rPr>
                <w:rFonts w:ascii="Times New Roman" w:hAnsi="Times New Roman" w:cs="Times New Roman"/>
                <w:sz w:val="24"/>
                <w:szCs w:val="24"/>
              </w:rPr>
            </w:pPr>
          </w:p>
        </w:tc>
      </w:tr>
    </w:tbl>
    <w:p w14:paraId="34802093"/>
    <w:p w14:paraId="01E1D179">
      <w:pPr>
        <w:pStyle w:val="3"/>
        <w:numPr>
          <w:ilvl w:val="0"/>
          <w:numId w:val="0"/>
        </w:numPr>
      </w:pPr>
      <w:bookmarkStart w:id="5" w:name="_Toc209699779"/>
      <w:r>
        <w:t>2.3. Njemački jezik</w:t>
      </w:r>
      <w:bookmarkEnd w:id="5"/>
    </w:p>
    <w:p w14:paraId="0DD835D4"/>
    <w:tbl>
      <w:tblPr>
        <w:tblStyle w:val="18"/>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6948"/>
      </w:tblGrid>
      <w:tr w14:paraId="39F598DD">
        <w:tc>
          <w:tcPr>
            <w:tcW w:w="2268" w:type="dxa"/>
          </w:tcPr>
          <w:p w14:paraId="260B9918">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Nositelj aktivnosti, programa ili projekta</w:t>
            </w:r>
          </w:p>
        </w:tc>
        <w:tc>
          <w:tcPr>
            <w:tcW w:w="6948" w:type="dxa"/>
          </w:tcPr>
          <w:p w14:paraId="6C07D98D">
            <w:pPr>
              <w:pStyle w:val="22"/>
              <w:tabs>
                <w:tab w:val="left" w:pos="900"/>
              </w:tabs>
              <w:spacing w:after="0" w:line="240" w:lineRule="auto"/>
              <w:ind w:left="0"/>
              <w:jc w:val="both"/>
              <w:rPr>
                <w:rFonts w:ascii="Times New Roman" w:hAnsi="Times New Roman" w:cs="Times New Roman"/>
                <w:sz w:val="24"/>
                <w:szCs w:val="24"/>
              </w:rPr>
            </w:pPr>
          </w:p>
          <w:p w14:paraId="0817D7FE">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Učiteljica njemačkog jezika Martina Gecan</w:t>
            </w:r>
          </w:p>
          <w:p w14:paraId="2CAB2EC3">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Učenici 4., 5., 6., 7. i 8.  razreda</w:t>
            </w:r>
          </w:p>
          <w:p w14:paraId="6ACAC355">
            <w:pPr>
              <w:pStyle w:val="22"/>
              <w:tabs>
                <w:tab w:val="left" w:pos="900"/>
              </w:tabs>
              <w:spacing w:after="0" w:line="240" w:lineRule="auto"/>
              <w:ind w:left="0"/>
              <w:jc w:val="both"/>
              <w:rPr>
                <w:rFonts w:ascii="Times New Roman" w:hAnsi="Times New Roman" w:cs="Times New Roman"/>
                <w:sz w:val="24"/>
                <w:szCs w:val="24"/>
              </w:rPr>
            </w:pPr>
          </w:p>
        </w:tc>
      </w:tr>
      <w:tr w14:paraId="2C0B8F57">
        <w:tc>
          <w:tcPr>
            <w:tcW w:w="2268" w:type="dxa"/>
          </w:tcPr>
          <w:p w14:paraId="74F8B03C">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Planirani broj sati</w:t>
            </w:r>
          </w:p>
        </w:tc>
        <w:tc>
          <w:tcPr>
            <w:tcW w:w="6948" w:type="dxa"/>
          </w:tcPr>
          <w:p w14:paraId="11F5E163">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70 sati godišnje za svaki razred</w:t>
            </w:r>
          </w:p>
        </w:tc>
      </w:tr>
      <w:tr w14:paraId="7691941D">
        <w:tc>
          <w:tcPr>
            <w:tcW w:w="2268" w:type="dxa"/>
          </w:tcPr>
          <w:p w14:paraId="58B63B43">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Ciljevi aktivnosti, programa ili projekta</w:t>
            </w:r>
          </w:p>
        </w:tc>
        <w:tc>
          <w:tcPr>
            <w:tcW w:w="6948" w:type="dxa"/>
          </w:tcPr>
          <w:p w14:paraId="40446526">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Razvijanje jezičnih vještina potrebnih za aktivno i samostalno služenje jezikom. Razvijanje sposobnosti slušanja i razumijevanja usmenih poruka. Sposobnost čitanja i razumijevanja riječi, rečenica i tekstova. Sposobnost primjene pravopisnih pravila u pisanju.</w:t>
            </w:r>
          </w:p>
        </w:tc>
      </w:tr>
      <w:tr w14:paraId="416AB9FE">
        <w:tc>
          <w:tcPr>
            <w:tcW w:w="2268" w:type="dxa"/>
          </w:tcPr>
          <w:p w14:paraId="3D9333B7">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realizacije aktivnosti, programa ili projekta</w:t>
            </w:r>
          </w:p>
        </w:tc>
        <w:tc>
          <w:tcPr>
            <w:tcW w:w="6948" w:type="dxa"/>
          </w:tcPr>
          <w:p w14:paraId="3666464B">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Individualni rad, grupni rad, rad u paru, rješavanje zadataka, razgovor, izrada projekta, plakata, jezični kvizovi, igre u nastavi,  pisanje  sastavaka,  slušanje  tekstova,čitanje tekstova.</w:t>
            </w:r>
          </w:p>
        </w:tc>
      </w:tr>
      <w:tr w14:paraId="0FBDFDEF">
        <w:tc>
          <w:tcPr>
            <w:tcW w:w="2268" w:type="dxa"/>
          </w:tcPr>
          <w:p w14:paraId="3D6717F2">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Vremenik aktivnosti programa ili projekta</w:t>
            </w:r>
          </w:p>
        </w:tc>
        <w:tc>
          <w:tcPr>
            <w:tcW w:w="6948" w:type="dxa"/>
          </w:tcPr>
          <w:p w14:paraId="6EF5C284">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Tijekom nastavne godine, dva sata tjedno.</w:t>
            </w:r>
          </w:p>
        </w:tc>
      </w:tr>
      <w:tr w14:paraId="5C15F777">
        <w:tc>
          <w:tcPr>
            <w:tcW w:w="2268" w:type="dxa"/>
          </w:tcPr>
          <w:p w14:paraId="1BED948E">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Očekivani ishodi</w:t>
            </w:r>
          </w:p>
        </w:tc>
        <w:tc>
          <w:tcPr>
            <w:tcW w:w="6948" w:type="dxa"/>
          </w:tcPr>
          <w:p w14:paraId="352D5282">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Učenici će moći usvajati vokabular, gramatičke i jezične strukture iz njemačkog jezika. Upoznat će se s kulturom i civilizacijom zemalja njemačkog govornog područja. </w:t>
            </w:r>
          </w:p>
        </w:tc>
      </w:tr>
      <w:tr w14:paraId="4C96CC92">
        <w:tc>
          <w:tcPr>
            <w:tcW w:w="2268" w:type="dxa"/>
          </w:tcPr>
          <w:p w14:paraId="7EFA5698">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Troškovnik</w:t>
            </w:r>
          </w:p>
        </w:tc>
        <w:tc>
          <w:tcPr>
            <w:tcW w:w="6948" w:type="dxa"/>
          </w:tcPr>
          <w:p w14:paraId="5755A4C5">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Troškovi kopiranja nastavnih materijala</w:t>
            </w:r>
          </w:p>
        </w:tc>
      </w:tr>
      <w:tr w14:paraId="44EEA574">
        <w:trPr>
          <w:trHeight w:val="998" w:hRule="atLeast"/>
        </w:trPr>
        <w:tc>
          <w:tcPr>
            <w:tcW w:w="2268" w:type="dxa"/>
          </w:tcPr>
          <w:p w14:paraId="05227295">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praćenja i provedbe ishoda</w:t>
            </w:r>
          </w:p>
        </w:tc>
        <w:tc>
          <w:tcPr>
            <w:tcW w:w="6948" w:type="dxa"/>
          </w:tcPr>
          <w:p w14:paraId="414BFD7A">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Opisno i brojčano vrednovanje učeničkih postignuća kroz pismene i usmene provjere. </w:t>
            </w:r>
          </w:p>
        </w:tc>
      </w:tr>
    </w:tbl>
    <w:p w14:paraId="3F48FBAC">
      <w:pPr>
        <w:tabs>
          <w:tab w:val="left" w:pos="900"/>
        </w:tabs>
        <w:rPr>
          <w:rFonts w:ascii="Times New Roman" w:hAnsi="Times New Roman" w:cs="Times New Roman"/>
          <w:b/>
          <w:sz w:val="24"/>
          <w:szCs w:val="24"/>
        </w:rPr>
      </w:pPr>
    </w:p>
    <w:p w14:paraId="2D0EE98E">
      <w:pPr>
        <w:tabs>
          <w:tab w:val="left" w:pos="900"/>
        </w:tabs>
        <w:rPr>
          <w:rFonts w:ascii="Times New Roman" w:hAnsi="Times New Roman" w:cs="Times New Roman"/>
          <w:b/>
          <w:sz w:val="24"/>
          <w:szCs w:val="24"/>
        </w:rPr>
      </w:pPr>
    </w:p>
    <w:p w14:paraId="18755BDD">
      <w:pPr>
        <w:pStyle w:val="2"/>
        <w:numPr>
          <w:ilvl w:val="0"/>
          <w:numId w:val="0"/>
        </w:numPr>
      </w:pPr>
      <w:bookmarkStart w:id="6" w:name="_Toc209699780"/>
      <w:r>
        <w:t>3. DODATNA NASTAVA</w:t>
      </w:r>
      <w:bookmarkEnd w:id="6"/>
    </w:p>
    <w:p w14:paraId="75F90730">
      <w:pPr>
        <w:pStyle w:val="22"/>
        <w:tabs>
          <w:tab w:val="left" w:pos="900"/>
        </w:tabs>
        <w:ind w:left="360"/>
        <w:rPr>
          <w:rFonts w:ascii="Times New Roman" w:hAnsi="Times New Roman" w:cs="Times New Roman"/>
          <w:b/>
          <w:sz w:val="28"/>
          <w:szCs w:val="28"/>
        </w:rPr>
      </w:pPr>
    </w:p>
    <w:p w14:paraId="52D128E4">
      <w:pPr>
        <w:pStyle w:val="3"/>
        <w:numPr>
          <w:ilvl w:val="0"/>
          <w:numId w:val="0"/>
        </w:numPr>
      </w:pPr>
      <w:bookmarkStart w:id="7" w:name="_Toc209699781"/>
      <w:r>
        <w:t>3.1 RAZREDNA NASTAVA</w:t>
      </w:r>
      <w:bookmarkEnd w:id="7"/>
    </w:p>
    <w:p w14:paraId="04E611E5">
      <w:pPr>
        <w:pStyle w:val="22"/>
        <w:tabs>
          <w:tab w:val="left" w:pos="900"/>
        </w:tabs>
        <w:ind w:left="360"/>
        <w:jc w:val="both"/>
        <w:rPr>
          <w:rFonts w:ascii="Times New Roman" w:hAnsi="Times New Roman" w:cs="Times New Roman"/>
          <w:b/>
          <w:sz w:val="24"/>
          <w:szCs w:val="24"/>
        </w:rPr>
      </w:pPr>
    </w:p>
    <w:p w14:paraId="1E274F8B">
      <w:pPr>
        <w:pStyle w:val="4"/>
        <w:numPr>
          <w:ilvl w:val="0"/>
          <w:numId w:val="0"/>
        </w:numPr>
      </w:pPr>
      <w:bookmarkStart w:id="8" w:name="_Toc209699782"/>
      <w:r>
        <w:t>3.1.1. Matematika</w:t>
      </w:r>
      <w:bookmarkEnd w:id="8"/>
      <w:r>
        <w:t xml:space="preserve"> </w:t>
      </w:r>
    </w:p>
    <w:p w14:paraId="76710CFA">
      <w:pPr>
        <w:pStyle w:val="22"/>
        <w:tabs>
          <w:tab w:val="left" w:pos="900"/>
        </w:tabs>
        <w:ind w:left="792"/>
        <w:jc w:val="both"/>
        <w:rPr>
          <w:rFonts w:ascii="Times New Roman" w:hAnsi="Times New Roman" w:cs="Times New Roman"/>
          <w:b/>
          <w:sz w:val="24"/>
          <w:szCs w:val="24"/>
        </w:rPr>
      </w:pPr>
    </w:p>
    <w:p w14:paraId="4CFA4A09">
      <w:pPr>
        <w:pStyle w:val="22"/>
        <w:tabs>
          <w:tab w:val="left" w:pos="900"/>
        </w:tabs>
        <w:ind w:left="792"/>
        <w:jc w:val="both"/>
        <w:rPr>
          <w:rFonts w:ascii="Times New Roman" w:hAnsi="Times New Roman" w:cs="Times New Roman"/>
          <w:b/>
          <w:sz w:val="24"/>
          <w:szCs w:val="24"/>
        </w:rPr>
      </w:pPr>
      <w:r>
        <w:rPr>
          <w:rFonts w:ascii="Times New Roman" w:hAnsi="Times New Roman" w:cs="Times New Roman"/>
          <w:b/>
          <w:sz w:val="24"/>
          <w:szCs w:val="24"/>
        </w:rPr>
        <w:tab/>
      </w:r>
    </w:p>
    <w:tbl>
      <w:tblPr>
        <w:tblStyle w:val="18"/>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6948"/>
      </w:tblGrid>
      <w:tr w14:paraId="2E714E17">
        <w:tc>
          <w:tcPr>
            <w:tcW w:w="2268" w:type="dxa"/>
          </w:tcPr>
          <w:p w14:paraId="5A3DC31B">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Nositelj aktivnosti, programa ili projekta</w:t>
            </w:r>
          </w:p>
        </w:tc>
        <w:tc>
          <w:tcPr>
            <w:tcW w:w="6948" w:type="dxa"/>
          </w:tcPr>
          <w:p w14:paraId="037F1557">
            <w:pPr>
              <w:pStyle w:val="22"/>
              <w:tabs>
                <w:tab w:val="left" w:pos="900"/>
              </w:tabs>
              <w:spacing w:after="0" w:line="240" w:lineRule="auto"/>
              <w:ind w:left="0"/>
              <w:jc w:val="both"/>
              <w:rPr>
                <w:rFonts w:ascii="Times New Roman" w:hAnsi="Times New Roman" w:cs="Times New Roman"/>
                <w:sz w:val="24"/>
                <w:szCs w:val="24"/>
              </w:rPr>
            </w:pPr>
          </w:p>
          <w:p w14:paraId="18019F38">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Učiteljice: Ljiljana Klobučar, Martina Dražić, Olivera Mazija,  Mirjana Prusac</w:t>
            </w:r>
          </w:p>
          <w:p w14:paraId="2757CA92">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Učenici od 1. do 4. razreda</w:t>
            </w:r>
          </w:p>
          <w:p w14:paraId="43A90A05">
            <w:pPr>
              <w:pStyle w:val="22"/>
              <w:tabs>
                <w:tab w:val="left" w:pos="900"/>
              </w:tabs>
              <w:spacing w:after="0" w:line="240" w:lineRule="auto"/>
              <w:ind w:left="0"/>
              <w:jc w:val="both"/>
              <w:rPr>
                <w:rFonts w:ascii="Times New Roman" w:hAnsi="Times New Roman" w:cs="Times New Roman"/>
                <w:sz w:val="24"/>
                <w:szCs w:val="24"/>
              </w:rPr>
            </w:pPr>
          </w:p>
        </w:tc>
      </w:tr>
      <w:tr w14:paraId="2179B023">
        <w:tc>
          <w:tcPr>
            <w:tcW w:w="2268" w:type="dxa"/>
          </w:tcPr>
          <w:p w14:paraId="14AE93A4">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Planirani broj sati</w:t>
            </w:r>
          </w:p>
        </w:tc>
        <w:tc>
          <w:tcPr>
            <w:tcW w:w="6948" w:type="dxa"/>
          </w:tcPr>
          <w:p w14:paraId="7E05C6F8">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35 sati godišnje za svaki razred</w:t>
            </w:r>
          </w:p>
        </w:tc>
      </w:tr>
      <w:tr w14:paraId="4C86918D">
        <w:tc>
          <w:tcPr>
            <w:tcW w:w="2268" w:type="dxa"/>
          </w:tcPr>
          <w:p w14:paraId="578F73A2">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Ciljevi aktivnosti, programa ili projekta</w:t>
            </w:r>
          </w:p>
        </w:tc>
        <w:tc>
          <w:tcPr>
            <w:tcW w:w="6948" w:type="dxa"/>
          </w:tcPr>
          <w:p w14:paraId="1CD2198D">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Razvijanje dječje pažnje, pamćenja, logičkog povezivanja. Razvijanje i njegovanje urednosti i preciznosti u radu. Produbljivanje znanja i sposobnosti učenika za dodatne nastavne sadržaje iz matematike. Razvijanje i poticanje interesa za pronalaženje različitih načina rješavanja matematičkih zadataka. Razvijanje logičkog razmišljanja, analiziranje, istraživanje, otkrivanje novog, povezivanje matematičkih pojmova i njihovo konkretno učenje. Poticanje razvoja matematičke intuicije.</w:t>
            </w:r>
          </w:p>
        </w:tc>
      </w:tr>
      <w:tr w14:paraId="4B8414AD">
        <w:tc>
          <w:tcPr>
            <w:tcW w:w="2268" w:type="dxa"/>
          </w:tcPr>
          <w:p w14:paraId="3BB62AAE">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realizacije aktivnosti, programa ili projekta</w:t>
            </w:r>
          </w:p>
        </w:tc>
        <w:tc>
          <w:tcPr>
            <w:tcW w:w="6948" w:type="dxa"/>
          </w:tcPr>
          <w:p w14:paraId="378853E6">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Individualni pristup, timski rad, matematičke igre. Samostalno rješavanje zadataka za dodatnu nastavu. Obrazlaganje i analiziranje načina rješavanja zadataka. </w:t>
            </w:r>
          </w:p>
          <w:p w14:paraId="52FFE695">
            <w:pPr>
              <w:tabs>
                <w:tab w:val="left" w:pos="900"/>
              </w:tabs>
              <w:spacing w:after="0" w:line="240" w:lineRule="auto"/>
              <w:jc w:val="both"/>
              <w:rPr>
                <w:rFonts w:ascii="Times New Roman" w:hAnsi="Times New Roman" w:cs="Times New Roman"/>
                <w:sz w:val="24"/>
                <w:szCs w:val="24"/>
              </w:rPr>
            </w:pPr>
          </w:p>
        </w:tc>
      </w:tr>
      <w:tr w14:paraId="65531C67">
        <w:tc>
          <w:tcPr>
            <w:tcW w:w="2268" w:type="dxa"/>
          </w:tcPr>
          <w:p w14:paraId="5E12AD98">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Vremenik aktivnosti programa ili projekta</w:t>
            </w:r>
          </w:p>
        </w:tc>
        <w:tc>
          <w:tcPr>
            <w:tcW w:w="6948" w:type="dxa"/>
          </w:tcPr>
          <w:p w14:paraId="7FD7D56F">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Tijekom nastavne godine, jedan sat tjedno.</w:t>
            </w:r>
          </w:p>
        </w:tc>
      </w:tr>
      <w:tr w14:paraId="5D8ECDC5">
        <w:tc>
          <w:tcPr>
            <w:tcW w:w="2268" w:type="dxa"/>
          </w:tcPr>
          <w:p w14:paraId="5160D794">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Očekivani ishodi</w:t>
            </w:r>
          </w:p>
        </w:tc>
        <w:tc>
          <w:tcPr>
            <w:tcW w:w="6948" w:type="dxa"/>
          </w:tcPr>
          <w:p w14:paraId="7CF44732">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Učenici će moći rješavati složenije matematičke probleme. Učenici će se moći uključivati u matematičke programe za naprednije učenike i bit će osposobljeni za sudjelovanje na natjecanjima. </w:t>
            </w:r>
          </w:p>
        </w:tc>
      </w:tr>
      <w:tr w14:paraId="2B90ED53">
        <w:tc>
          <w:tcPr>
            <w:tcW w:w="2268" w:type="dxa"/>
          </w:tcPr>
          <w:p w14:paraId="759796AE">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Troškovnik</w:t>
            </w:r>
          </w:p>
        </w:tc>
        <w:tc>
          <w:tcPr>
            <w:tcW w:w="6948" w:type="dxa"/>
          </w:tcPr>
          <w:p w14:paraId="59664909">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w:t>
            </w:r>
          </w:p>
        </w:tc>
      </w:tr>
      <w:tr w14:paraId="69FA9E09">
        <w:trPr>
          <w:trHeight w:val="998" w:hRule="atLeast"/>
        </w:trPr>
        <w:tc>
          <w:tcPr>
            <w:tcW w:w="2268" w:type="dxa"/>
          </w:tcPr>
          <w:p w14:paraId="0325A8CE">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praćenja i provedbe ishoda</w:t>
            </w:r>
          </w:p>
        </w:tc>
        <w:tc>
          <w:tcPr>
            <w:tcW w:w="6948" w:type="dxa"/>
          </w:tcPr>
          <w:p w14:paraId="4A70E4D7">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Individualno praćenje napretka učenika. Vrednovanje rezultata na natjecanjima. </w:t>
            </w:r>
          </w:p>
        </w:tc>
      </w:tr>
    </w:tbl>
    <w:p w14:paraId="0EA93539">
      <w:pPr>
        <w:tabs>
          <w:tab w:val="left" w:pos="900"/>
        </w:tabs>
        <w:rPr>
          <w:rFonts w:ascii="Times New Roman" w:hAnsi="Times New Roman" w:cs="Times New Roman"/>
          <w:b/>
          <w:sz w:val="24"/>
          <w:szCs w:val="24"/>
        </w:rPr>
      </w:pPr>
    </w:p>
    <w:p w14:paraId="38A740EF">
      <w:pPr>
        <w:pStyle w:val="4"/>
        <w:numPr>
          <w:ilvl w:val="0"/>
          <w:numId w:val="0"/>
        </w:numPr>
      </w:pPr>
      <w:bookmarkStart w:id="9" w:name="_Toc209699783"/>
      <w:r>
        <w:t>3.1.2. Hrvatski jezik</w:t>
      </w:r>
      <w:bookmarkEnd w:id="9"/>
    </w:p>
    <w:p w14:paraId="79543CE5">
      <w:pPr>
        <w:tabs>
          <w:tab w:val="left" w:pos="900"/>
        </w:tabs>
        <w:rPr>
          <w:rFonts w:ascii="Times New Roman" w:hAnsi="Times New Roman" w:cs="Times New Roman"/>
          <w:b/>
          <w:sz w:val="24"/>
          <w:szCs w:val="24"/>
        </w:rPr>
      </w:pPr>
    </w:p>
    <w:tbl>
      <w:tblPr>
        <w:tblStyle w:val="18"/>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6948"/>
      </w:tblGrid>
      <w:tr w14:paraId="7AEE6783">
        <w:tc>
          <w:tcPr>
            <w:tcW w:w="2268" w:type="dxa"/>
          </w:tcPr>
          <w:p w14:paraId="6EE03F6A">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Nositelj aktivnosti, programa ili projekta</w:t>
            </w:r>
          </w:p>
        </w:tc>
        <w:tc>
          <w:tcPr>
            <w:tcW w:w="6948" w:type="dxa"/>
          </w:tcPr>
          <w:p w14:paraId="0D7FE3E3">
            <w:pPr>
              <w:spacing w:after="0" w:line="240" w:lineRule="auto"/>
              <w:rPr>
                <w:rFonts w:ascii="Times New Roman" w:hAnsi="Times New Roman" w:cs="Times New Roman"/>
                <w:sz w:val="24"/>
                <w:szCs w:val="24"/>
              </w:rPr>
            </w:pPr>
            <w:r>
              <w:rPr>
                <w:rFonts w:ascii="Times New Roman" w:hAnsi="Times New Roman" w:cs="Times New Roman"/>
                <w:sz w:val="24"/>
                <w:szCs w:val="24"/>
              </w:rPr>
              <w:t>Učiteljice: Ljiljana Klobučar, Martina Dražić, Olivera Mazija</w:t>
            </w:r>
          </w:p>
          <w:p w14:paraId="6DAAFBE1">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Učenici od 1. do 4. razreda</w:t>
            </w:r>
          </w:p>
          <w:p w14:paraId="606B480C">
            <w:pPr>
              <w:pStyle w:val="22"/>
              <w:tabs>
                <w:tab w:val="left" w:pos="900"/>
              </w:tabs>
              <w:spacing w:after="0" w:line="240" w:lineRule="auto"/>
              <w:ind w:left="0"/>
              <w:jc w:val="both"/>
              <w:rPr>
                <w:rFonts w:ascii="Times New Roman" w:hAnsi="Times New Roman" w:cs="Times New Roman"/>
                <w:sz w:val="24"/>
                <w:szCs w:val="24"/>
              </w:rPr>
            </w:pPr>
          </w:p>
        </w:tc>
      </w:tr>
      <w:tr w14:paraId="4DF5BCAC">
        <w:tc>
          <w:tcPr>
            <w:tcW w:w="2268" w:type="dxa"/>
          </w:tcPr>
          <w:p w14:paraId="20C2D6E1">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Planirani broj sati</w:t>
            </w:r>
          </w:p>
        </w:tc>
        <w:tc>
          <w:tcPr>
            <w:tcW w:w="6948" w:type="dxa"/>
          </w:tcPr>
          <w:p w14:paraId="4ED139FD">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35 sati godišnje za svaki razred</w:t>
            </w:r>
          </w:p>
        </w:tc>
      </w:tr>
      <w:tr w14:paraId="0B3A2839">
        <w:tc>
          <w:tcPr>
            <w:tcW w:w="2268" w:type="dxa"/>
          </w:tcPr>
          <w:p w14:paraId="23433927">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Ciljevi aktivnosti, programa ili projekta</w:t>
            </w:r>
          </w:p>
        </w:tc>
        <w:tc>
          <w:tcPr>
            <w:tcW w:w="6948" w:type="dxa"/>
          </w:tcPr>
          <w:p w14:paraId="4A59C1C8">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Osposobiti učenike za samostalnu i sigurnu jezičnu komunikaciju. </w:t>
            </w:r>
          </w:p>
          <w:p w14:paraId="6477DEA5">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Omogućiti stjecanje znanja, vještina, vrijednosti i navika koje će pridonijeti njihovom osobnom razvoju, svladavanju sadržaja ostalih nastavnih predmeta</w:t>
            </w:r>
          </w:p>
          <w:p w14:paraId="71342D2B">
            <w:pPr>
              <w:tabs>
                <w:tab w:val="left" w:pos="900"/>
              </w:tabs>
              <w:spacing w:after="0" w:line="240" w:lineRule="auto"/>
              <w:jc w:val="both"/>
              <w:rPr>
                <w:rFonts w:ascii="Times New Roman" w:hAnsi="Times New Roman" w:cs="Times New Roman"/>
                <w:sz w:val="24"/>
                <w:szCs w:val="24"/>
              </w:rPr>
            </w:pPr>
          </w:p>
        </w:tc>
      </w:tr>
      <w:tr w14:paraId="7600C16A">
        <w:tc>
          <w:tcPr>
            <w:tcW w:w="2268" w:type="dxa"/>
          </w:tcPr>
          <w:p w14:paraId="70DB513B">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realizacije aktivnosti, programa ili projekta</w:t>
            </w:r>
          </w:p>
        </w:tc>
        <w:tc>
          <w:tcPr>
            <w:tcW w:w="6948" w:type="dxa"/>
          </w:tcPr>
          <w:p w14:paraId="1899691B">
            <w:pPr>
              <w:tabs>
                <w:tab w:val="left" w:pos="900"/>
              </w:tabs>
              <w:spacing w:after="0" w:line="240" w:lineRule="auto"/>
              <w:rPr>
                <w:rFonts w:ascii="Times New Roman" w:hAnsi="Times New Roman" w:cs="Times New Roman"/>
                <w:sz w:val="24"/>
                <w:szCs w:val="24"/>
              </w:rPr>
            </w:pPr>
            <w:r>
              <w:rPr>
                <w:rFonts w:ascii="Times New Roman" w:hAnsi="Times New Roman" w:cs="Times New Roman"/>
                <w:sz w:val="24"/>
                <w:szCs w:val="24"/>
              </w:rPr>
              <w:t>Individualizirani pristup, timski rad</w:t>
            </w:r>
          </w:p>
          <w:p w14:paraId="5A7F2A69">
            <w:pPr>
              <w:tabs>
                <w:tab w:val="left" w:pos="900"/>
              </w:tabs>
              <w:spacing w:after="0" w:line="240" w:lineRule="auto"/>
              <w:rPr>
                <w:rFonts w:ascii="Times New Roman" w:hAnsi="Times New Roman" w:cs="Times New Roman"/>
                <w:sz w:val="24"/>
                <w:szCs w:val="24"/>
              </w:rPr>
            </w:pPr>
          </w:p>
        </w:tc>
      </w:tr>
      <w:tr w14:paraId="1E8BDB77">
        <w:tc>
          <w:tcPr>
            <w:tcW w:w="2268" w:type="dxa"/>
          </w:tcPr>
          <w:p w14:paraId="7F0DF42C">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Vremenik aktivnosti programa ili projekta</w:t>
            </w:r>
          </w:p>
        </w:tc>
        <w:tc>
          <w:tcPr>
            <w:tcW w:w="6948" w:type="dxa"/>
          </w:tcPr>
          <w:p w14:paraId="26A0E573">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Tijekom nastavne godine, jedan sat tjedno.</w:t>
            </w:r>
          </w:p>
        </w:tc>
      </w:tr>
      <w:tr w14:paraId="1EC8E6F1">
        <w:tc>
          <w:tcPr>
            <w:tcW w:w="2268" w:type="dxa"/>
          </w:tcPr>
          <w:p w14:paraId="13FC17B6">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Očekivani ishodi</w:t>
            </w:r>
          </w:p>
        </w:tc>
        <w:tc>
          <w:tcPr>
            <w:tcW w:w="6948" w:type="dxa"/>
          </w:tcPr>
          <w:p w14:paraId="74BA41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Kroz različite primjerene sadržaje učenici će moći usvajati samostalno pripovijedanje i usmeno izražavanje, čitanje pjesama i priča s razumijevanjem, iskazivanje doživljaja pjesme i priče te usavršavanje vještine čitanja.</w:t>
            </w:r>
          </w:p>
          <w:p w14:paraId="68ED9F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Sa svojim uradcima učenici će sudjelovati na natjecajima i priredbama u školi i van nje.</w:t>
            </w:r>
          </w:p>
        </w:tc>
      </w:tr>
      <w:tr w14:paraId="4A327A7A">
        <w:tc>
          <w:tcPr>
            <w:tcW w:w="2268" w:type="dxa"/>
          </w:tcPr>
          <w:p w14:paraId="2131AA4D">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Troškovnik</w:t>
            </w:r>
          </w:p>
        </w:tc>
        <w:tc>
          <w:tcPr>
            <w:tcW w:w="6948" w:type="dxa"/>
          </w:tcPr>
          <w:p w14:paraId="0CAE2B65">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w:t>
            </w:r>
          </w:p>
        </w:tc>
      </w:tr>
      <w:tr w14:paraId="61C2E682">
        <w:trPr>
          <w:trHeight w:val="998" w:hRule="atLeast"/>
        </w:trPr>
        <w:tc>
          <w:tcPr>
            <w:tcW w:w="2268" w:type="dxa"/>
          </w:tcPr>
          <w:p w14:paraId="15836C53">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praćenja i provedbe ishoda</w:t>
            </w:r>
          </w:p>
        </w:tc>
        <w:tc>
          <w:tcPr>
            <w:tcW w:w="6948" w:type="dxa"/>
          </w:tcPr>
          <w:p w14:paraId="34113C12">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Vrednovanje će se provesti  promatranjem međusobne interakcije učenika te postignutih rezultata.</w:t>
            </w:r>
          </w:p>
          <w:p w14:paraId="126203C9">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Individualno praćenje napretka učenika. Vrednovanje rezultata na natjecanjima.</w:t>
            </w:r>
          </w:p>
        </w:tc>
      </w:tr>
    </w:tbl>
    <w:p w14:paraId="6794C217">
      <w:pPr>
        <w:tabs>
          <w:tab w:val="left" w:pos="900"/>
        </w:tabs>
        <w:rPr>
          <w:rFonts w:ascii="Times New Roman" w:hAnsi="Times New Roman" w:cs="Times New Roman"/>
          <w:b/>
          <w:sz w:val="24"/>
          <w:szCs w:val="24"/>
        </w:rPr>
      </w:pPr>
    </w:p>
    <w:p w14:paraId="3C05A565">
      <w:pPr>
        <w:tabs>
          <w:tab w:val="left" w:pos="900"/>
        </w:tabs>
        <w:rPr>
          <w:rFonts w:ascii="Times New Roman" w:hAnsi="Times New Roman" w:cs="Times New Roman"/>
          <w:b/>
          <w:sz w:val="24"/>
          <w:szCs w:val="24"/>
        </w:rPr>
      </w:pPr>
    </w:p>
    <w:p w14:paraId="7BAC9A13">
      <w:pPr>
        <w:tabs>
          <w:tab w:val="left" w:pos="900"/>
        </w:tabs>
        <w:rPr>
          <w:rFonts w:ascii="Times New Roman" w:hAnsi="Times New Roman" w:cs="Times New Roman"/>
          <w:b/>
          <w:sz w:val="24"/>
          <w:szCs w:val="24"/>
        </w:rPr>
      </w:pPr>
    </w:p>
    <w:p w14:paraId="7B4ACDA9">
      <w:pPr>
        <w:pStyle w:val="3"/>
        <w:numPr>
          <w:ilvl w:val="0"/>
          <w:numId w:val="0"/>
        </w:numPr>
      </w:pPr>
      <w:bookmarkStart w:id="10" w:name="_Toc209699784"/>
      <w:r>
        <w:t>3.2. PREDMETNA NASTAVA</w:t>
      </w:r>
      <w:bookmarkEnd w:id="10"/>
    </w:p>
    <w:p w14:paraId="3126BD8F">
      <w:pPr>
        <w:tabs>
          <w:tab w:val="left" w:pos="900"/>
        </w:tabs>
        <w:rPr>
          <w:rFonts w:ascii="Times New Roman" w:hAnsi="Times New Roman" w:cs="Times New Roman"/>
          <w:b/>
          <w:sz w:val="24"/>
          <w:szCs w:val="24"/>
        </w:rPr>
      </w:pPr>
    </w:p>
    <w:p w14:paraId="5A6175D8">
      <w:pPr>
        <w:pStyle w:val="4"/>
        <w:numPr>
          <w:ilvl w:val="0"/>
          <w:numId w:val="0"/>
        </w:numPr>
      </w:pPr>
      <w:bookmarkStart w:id="11" w:name="_Toc209699785"/>
      <w:r>
        <w:t>3.2.1. Hrvatski jezik</w:t>
      </w:r>
      <w:bookmarkEnd w:id="11"/>
      <w:r>
        <w:t xml:space="preserve"> </w:t>
      </w:r>
    </w:p>
    <w:p w14:paraId="331A6FB4">
      <w:pPr>
        <w:tabs>
          <w:tab w:val="left" w:pos="900"/>
        </w:tabs>
        <w:rPr>
          <w:rFonts w:ascii="Times New Roman" w:hAnsi="Times New Roman" w:cs="Times New Roman"/>
          <w:b/>
          <w:sz w:val="24"/>
          <w:szCs w:val="24"/>
        </w:rPr>
      </w:pPr>
    </w:p>
    <w:tbl>
      <w:tblPr>
        <w:tblStyle w:val="18"/>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6948"/>
      </w:tblGrid>
      <w:tr w14:paraId="4FEF511D">
        <w:tc>
          <w:tcPr>
            <w:tcW w:w="2268" w:type="dxa"/>
          </w:tcPr>
          <w:p w14:paraId="7470AED1">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Nositelj aktivnosti, programa ili projekta</w:t>
            </w:r>
          </w:p>
        </w:tc>
        <w:tc>
          <w:tcPr>
            <w:tcW w:w="6948" w:type="dxa"/>
          </w:tcPr>
          <w:p w14:paraId="59F7B158">
            <w:pPr>
              <w:pStyle w:val="22"/>
              <w:tabs>
                <w:tab w:val="left" w:pos="900"/>
              </w:tabs>
              <w:spacing w:after="0" w:line="240" w:lineRule="auto"/>
              <w:ind w:left="0"/>
              <w:jc w:val="both"/>
              <w:rPr>
                <w:rFonts w:ascii="Times New Roman" w:hAnsi="Times New Roman" w:cs="Times New Roman"/>
                <w:sz w:val="24"/>
                <w:szCs w:val="24"/>
              </w:rPr>
            </w:pPr>
          </w:p>
          <w:p w14:paraId="5C4CD539">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Učiteljica hrvatskog jezika Monika Ilić</w:t>
            </w:r>
          </w:p>
          <w:p w14:paraId="4B5EE1BD">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Učenici  8. razreda</w:t>
            </w:r>
          </w:p>
          <w:p w14:paraId="78ABD3A8">
            <w:pPr>
              <w:pStyle w:val="22"/>
              <w:tabs>
                <w:tab w:val="left" w:pos="900"/>
              </w:tabs>
              <w:spacing w:after="0" w:line="240" w:lineRule="auto"/>
              <w:ind w:left="0"/>
              <w:jc w:val="both"/>
              <w:rPr>
                <w:rFonts w:ascii="Times New Roman" w:hAnsi="Times New Roman" w:cs="Times New Roman"/>
                <w:sz w:val="24"/>
                <w:szCs w:val="24"/>
              </w:rPr>
            </w:pPr>
          </w:p>
        </w:tc>
      </w:tr>
      <w:tr w14:paraId="225E1221">
        <w:tc>
          <w:tcPr>
            <w:tcW w:w="2268" w:type="dxa"/>
          </w:tcPr>
          <w:p w14:paraId="24CA7AC0">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Planirani broj sati</w:t>
            </w:r>
          </w:p>
        </w:tc>
        <w:tc>
          <w:tcPr>
            <w:tcW w:w="6948" w:type="dxa"/>
          </w:tcPr>
          <w:p w14:paraId="35AAD526">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1 sat tjedno, 35 sati godišnje</w:t>
            </w:r>
          </w:p>
        </w:tc>
      </w:tr>
      <w:tr w14:paraId="42FDC363">
        <w:tc>
          <w:tcPr>
            <w:tcW w:w="2268" w:type="dxa"/>
          </w:tcPr>
          <w:p w14:paraId="3579D064">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Ciljevi aktivnosti, programa ili projekta</w:t>
            </w:r>
          </w:p>
        </w:tc>
        <w:tc>
          <w:tcPr>
            <w:tcW w:w="6948" w:type="dxa"/>
          </w:tcPr>
          <w:p w14:paraId="6611C202">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Razvijati ljubav prema materinskom jeziku; ukazivati na bogatstvo hrvatskog jezika; podizati svijest o važnosti učenja hrvatskog jezika; usvajati hrvatski jezični standard; razvijati leksička, fonetska, gramatička i književna znanja; njegovati čistoću hrvatskog jezika, pravopis i pravogovor; razvijati kreativno mišljenje</w:t>
            </w:r>
          </w:p>
        </w:tc>
      </w:tr>
      <w:tr w14:paraId="1C4BC712">
        <w:tc>
          <w:tcPr>
            <w:tcW w:w="2268" w:type="dxa"/>
          </w:tcPr>
          <w:p w14:paraId="423CA482">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realizacije aktivnosti, programa ili projekta</w:t>
            </w:r>
          </w:p>
        </w:tc>
        <w:tc>
          <w:tcPr>
            <w:tcW w:w="6948" w:type="dxa"/>
          </w:tcPr>
          <w:p w14:paraId="1A2F3A81">
            <w:pPr>
              <w:tabs>
                <w:tab w:val="left" w:pos="900"/>
              </w:tabs>
              <w:spacing w:after="0" w:line="240" w:lineRule="auto"/>
              <w:rPr>
                <w:rFonts w:ascii="Times New Roman" w:hAnsi="Times New Roman" w:cs="Times New Roman"/>
                <w:sz w:val="24"/>
                <w:szCs w:val="24"/>
              </w:rPr>
            </w:pPr>
            <w:r>
              <w:rPr>
                <w:rFonts w:ascii="Times New Roman" w:hAnsi="Times New Roman" w:cs="Times New Roman"/>
                <w:sz w:val="24"/>
                <w:szCs w:val="24"/>
              </w:rPr>
              <w:t>Rješavati zadatke sa školskih, županijskih i državnih natjecanja; problemsko istraživanje; individualni pristup; razgovor; suradničko učenje</w:t>
            </w:r>
          </w:p>
        </w:tc>
      </w:tr>
      <w:tr w14:paraId="2C3A405B">
        <w:tc>
          <w:tcPr>
            <w:tcW w:w="2268" w:type="dxa"/>
          </w:tcPr>
          <w:p w14:paraId="66D5648E">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Vremenik aktivnosti programa ili projekta</w:t>
            </w:r>
          </w:p>
        </w:tc>
        <w:tc>
          <w:tcPr>
            <w:tcW w:w="6948" w:type="dxa"/>
          </w:tcPr>
          <w:p w14:paraId="45B9C427">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1 sat tjedno</w:t>
            </w:r>
          </w:p>
        </w:tc>
      </w:tr>
      <w:tr w14:paraId="2B412D66">
        <w:tc>
          <w:tcPr>
            <w:tcW w:w="2268" w:type="dxa"/>
          </w:tcPr>
          <w:p w14:paraId="6860A998">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Očekivani ishodi</w:t>
            </w:r>
          </w:p>
        </w:tc>
        <w:tc>
          <w:tcPr>
            <w:tcW w:w="6948" w:type="dxa"/>
          </w:tcPr>
          <w:p w14:paraId="61F1EB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Učenici će ovladati hrvatskim standardnim jezikom na dodatnoj razini osnovnoškolskog obrazovanja</w:t>
            </w:r>
          </w:p>
          <w:p w14:paraId="37112DC9">
            <w:pPr>
              <w:spacing w:after="0" w:line="240" w:lineRule="auto"/>
              <w:jc w:val="both"/>
              <w:rPr>
                <w:rFonts w:ascii="Times New Roman" w:hAnsi="Times New Roman" w:cs="Times New Roman"/>
                <w:sz w:val="24"/>
                <w:szCs w:val="24"/>
              </w:rPr>
            </w:pPr>
          </w:p>
        </w:tc>
      </w:tr>
      <w:tr w14:paraId="259CE61C">
        <w:tc>
          <w:tcPr>
            <w:tcW w:w="2268" w:type="dxa"/>
          </w:tcPr>
          <w:p w14:paraId="7218D068">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Troškovnik</w:t>
            </w:r>
          </w:p>
        </w:tc>
        <w:tc>
          <w:tcPr>
            <w:tcW w:w="6948" w:type="dxa"/>
          </w:tcPr>
          <w:p w14:paraId="6373C183">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Fotokopiranje, troškovi prijevoza do mjesta održavanja natjecanja.</w:t>
            </w:r>
          </w:p>
        </w:tc>
      </w:tr>
      <w:tr w14:paraId="0720DEE2">
        <w:trPr>
          <w:trHeight w:val="998" w:hRule="atLeast"/>
        </w:trPr>
        <w:tc>
          <w:tcPr>
            <w:tcW w:w="2268" w:type="dxa"/>
          </w:tcPr>
          <w:p w14:paraId="316F45EB">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praćenja i provedbe ishoda</w:t>
            </w:r>
          </w:p>
        </w:tc>
        <w:tc>
          <w:tcPr>
            <w:tcW w:w="6948" w:type="dxa"/>
          </w:tcPr>
          <w:p w14:paraId="1E9C1AB6">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Provjera učeničkog znanja i sudjelovanja na natjecanjima; poticanje individualnosti, samovrednovanje uspjeha</w:t>
            </w:r>
          </w:p>
          <w:p w14:paraId="256E02F5">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Izvješće na školskom panou</w:t>
            </w:r>
          </w:p>
        </w:tc>
      </w:tr>
    </w:tbl>
    <w:p w14:paraId="55D537C3">
      <w:pPr>
        <w:tabs>
          <w:tab w:val="left" w:pos="900"/>
        </w:tabs>
        <w:rPr>
          <w:rFonts w:ascii="Times New Roman" w:hAnsi="Times New Roman" w:cs="Times New Roman"/>
          <w:b/>
          <w:sz w:val="24"/>
          <w:szCs w:val="24"/>
        </w:rPr>
      </w:pPr>
    </w:p>
    <w:p w14:paraId="7898E9C7">
      <w:pPr>
        <w:pStyle w:val="4"/>
        <w:numPr>
          <w:ilvl w:val="0"/>
          <w:numId w:val="0"/>
        </w:numPr>
      </w:pPr>
      <w:bookmarkStart w:id="12" w:name="_Toc209699786"/>
      <w:r>
        <w:t>3.2.2.  Njemački jezik</w:t>
      </w:r>
      <w:bookmarkEnd w:id="12"/>
      <w:r>
        <w:t xml:space="preserve"> </w:t>
      </w:r>
    </w:p>
    <w:p w14:paraId="2F1C2985">
      <w:pPr>
        <w:tabs>
          <w:tab w:val="left" w:pos="900"/>
        </w:tabs>
        <w:rPr>
          <w:rFonts w:ascii="Times New Roman" w:hAnsi="Times New Roman" w:cs="Times New Roman"/>
          <w:b/>
          <w:sz w:val="24"/>
          <w:szCs w:val="24"/>
        </w:rPr>
      </w:pPr>
    </w:p>
    <w:tbl>
      <w:tblPr>
        <w:tblStyle w:val="18"/>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6948"/>
      </w:tblGrid>
      <w:tr w14:paraId="64882C72">
        <w:tc>
          <w:tcPr>
            <w:tcW w:w="2268" w:type="dxa"/>
          </w:tcPr>
          <w:p w14:paraId="3ADD0073">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Nositelj aktivnosti, programa ili projekta</w:t>
            </w:r>
          </w:p>
        </w:tc>
        <w:tc>
          <w:tcPr>
            <w:tcW w:w="6948" w:type="dxa"/>
          </w:tcPr>
          <w:p w14:paraId="7994BAF2">
            <w:pPr>
              <w:pStyle w:val="22"/>
              <w:tabs>
                <w:tab w:val="left" w:pos="900"/>
              </w:tabs>
              <w:spacing w:after="0" w:line="240" w:lineRule="auto"/>
              <w:ind w:left="0"/>
              <w:jc w:val="both"/>
              <w:rPr>
                <w:rFonts w:ascii="Times New Roman" w:hAnsi="Times New Roman" w:cs="Times New Roman"/>
                <w:sz w:val="24"/>
                <w:szCs w:val="24"/>
              </w:rPr>
            </w:pPr>
          </w:p>
          <w:p w14:paraId="6A2E6C17">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Učiteljica njemačkog jezika Martina Gecan</w:t>
            </w:r>
          </w:p>
          <w:p w14:paraId="168C26B0">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Učenici od 4. do 8. razreda </w:t>
            </w:r>
          </w:p>
        </w:tc>
      </w:tr>
      <w:tr w14:paraId="11656DC5">
        <w:tc>
          <w:tcPr>
            <w:tcW w:w="2268" w:type="dxa"/>
          </w:tcPr>
          <w:p w14:paraId="65300E29">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Planirani broj sati</w:t>
            </w:r>
          </w:p>
        </w:tc>
        <w:tc>
          <w:tcPr>
            <w:tcW w:w="6948" w:type="dxa"/>
          </w:tcPr>
          <w:p w14:paraId="2DCFA954">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35 sati godišnje</w:t>
            </w:r>
          </w:p>
          <w:p w14:paraId="17A85E79">
            <w:pPr>
              <w:pStyle w:val="22"/>
              <w:tabs>
                <w:tab w:val="left" w:pos="900"/>
              </w:tabs>
              <w:spacing w:after="0" w:line="240" w:lineRule="auto"/>
              <w:ind w:left="0"/>
              <w:jc w:val="both"/>
              <w:rPr>
                <w:rFonts w:ascii="Times New Roman" w:hAnsi="Times New Roman" w:cs="Times New Roman"/>
                <w:sz w:val="24"/>
                <w:szCs w:val="24"/>
              </w:rPr>
            </w:pPr>
          </w:p>
        </w:tc>
      </w:tr>
      <w:tr w14:paraId="1E25FB82">
        <w:tc>
          <w:tcPr>
            <w:tcW w:w="2268" w:type="dxa"/>
          </w:tcPr>
          <w:p w14:paraId="77CF08CE">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Ciljevi aktivnosti, programa ili projekta</w:t>
            </w:r>
          </w:p>
        </w:tc>
        <w:tc>
          <w:tcPr>
            <w:tcW w:w="6948" w:type="dxa"/>
          </w:tcPr>
          <w:p w14:paraId="133A9167">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Uvježbavanje razumijevanja čitanjem i slušanjem te upotreba jezika. Priprema za natjecanje.</w:t>
            </w:r>
          </w:p>
          <w:p w14:paraId="08089D93">
            <w:pPr>
              <w:tabs>
                <w:tab w:val="left" w:pos="900"/>
              </w:tabs>
              <w:spacing w:after="0" w:line="240" w:lineRule="auto"/>
              <w:jc w:val="both"/>
              <w:rPr>
                <w:rFonts w:ascii="Times New Roman" w:hAnsi="Times New Roman" w:cs="Times New Roman"/>
                <w:sz w:val="24"/>
                <w:szCs w:val="24"/>
              </w:rPr>
            </w:pPr>
          </w:p>
        </w:tc>
      </w:tr>
      <w:tr w14:paraId="4A75A522">
        <w:tc>
          <w:tcPr>
            <w:tcW w:w="2268" w:type="dxa"/>
          </w:tcPr>
          <w:p w14:paraId="5E7C9CC3">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realizacije aktivnosti, programa ili projekta</w:t>
            </w:r>
          </w:p>
        </w:tc>
        <w:tc>
          <w:tcPr>
            <w:tcW w:w="6948" w:type="dxa"/>
          </w:tcPr>
          <w:p w14:paraId="3063A359">
            <w:pPr>
              <w:tabs>
                <w:tab w:val="left" w:pos="900"/>
              </w:tabs>
              <w:spacing w:after="0" w:line="240" w:lineRule="auto"/>
              <w:rPr>
                <w:rFonts w:ascii="Times New Roman" w:hAnsi="Times New Roman" w:cs="Times New Roman"/>
                <w:sz w:val="24"/>
                <w:szCs w:val="24"/>
              </w:rPr>
            </w:pPr>
            <w:r>
              <w:rPr>
                <w:rFonts w:ascii="Times New Roman" w:hAnsi="Times New Roman" w:cs="Times New Roman"/>
                <w:sz w:val="24"/>
                <w:szCs w:val="24"/>
              </w:rPr>
              <w:t>U manjim skupinama, individualni oblik rada.</w:t>
            </w:r>
          </w:p>
        </w:tc>
      </w:tr>
      <w:tr w14:paraId="272653C6">
        <w:tc>
          <w:tcPr>
            <w:tcW w:w="2268" w:type="dxa"/>
          </w:tcPr>
          <w:p w14:paraId="653F0867">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Vremenik aktivnosti programa ili projekta</w:t>
            </w:r>
          </w:p>
        </w:tc>
        <w:tc>
          <w:tcPr>
            <w:tcW w:w="6948" w:type="dxa"/>
          </w:tcPr>
          <w:p w14:paraId="18594070">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Tijekom nastavne godine jedan sat tjedno, a pred natjecanja i učestalije. </w:t>
            </w:r>
          </w:p>
        </w:tc>
      </w:tr>
      <w:tr w14:paraId="36A81CA2">
        <w:tc>
          <w:tcPr>
            <w:tcW w:w="2268" w:type="dxa"/>
          </w:tcPr>
          <w:p w14:paraId="1393C7B3">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Očekivani ishodi</w:t>
            </w:r>
          </w:p>
        </w:tc>
        <w:tc>
          <w:tcPr>
            <w:tcW w:w="6948" w:type="dxa"/>
          </w:tcPr>
          <w:p w14:paraId="0104FA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Učenici će moći razvijati jezičnu kompetenciju te će se pripremati za natjecanje.</w:t>
            </w:r>
          </w:p>
          <w:p w14:paraId="221BD55A">
            <w:pPr>
              <w:spacing w:after="0" w:line="240" w:lineRule="auto"/>
              <w:jc w:val="both"/>
              <w:rPr>
                <w:rFonts w:ascii="Times New Roman" w:hAnsi="Times New Roman" w:cs="Times New Roman"/>
                <w:sz w:val="24"/>
                <w:szCs w:val="24"/>
              </w:rPr>
            </w:pPr>
          </w:p>
        </w:tc>
      </w:tr>
      <w:tr w14:paraId="2E6A3E29">
        <w:tc>
          <w:tcPr>
            <w:tcW w:w="2268" w:type="dxa"/>
          </w:tcPr>
          <w:p w14:paraId="2DB6D96A">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Troškovnik</w:t>
            </w:r>
          </w:p>
        </w:tc>
        <w:tc>
          <w:tcPr>
            <w:tcW w:w="6948" w:type="dxa"/>
            <w:tcBorders>
              <w:bottom w:val="single" w:color="auto" w:sz="4" w:space="0"/>
            </w:tcBorders>
          </w:tcPr>
          <w:p w14:paraId="033E026C">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Fotokopiranje, prijevoz do mjesta održavanja natjecanja.</w:t>
            </w:r>
          </w:p>
        </w:tc>
      </w:tr>
      <w:tr w14:paraId="5212E04A">
        <w:trPr>
          <w:trHeight w:val="998" w:hRule="atLeast"/>
        </w:trPr>
        <w:tc>
          <w:tcPr>
            <w:tcW w:w="2268" w:type="dxa"/>
          </w:tcPr>
          <w:p w14:paraId="24CC6E80">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praćenja i provedbe ishoda</w:t>
            </w:r>
          </w:p>
        </w:tc>
        <w:tc>
          <w:tcPr>
            <w:tcW w:w="6948" w:type="dxa"/>
          </w:tcPr>
          <w:p w14:paraId="6B34A8A7">
            <w:pPr>
              <w:tabs>
                <w:tab w:val="left" w:pos="900"/>
              </w:tabs>
              <w:spacing w:after="0" w:line="240" w:lineRule="auto"/>
              <w:jc w:val="both"/>
              <w:rPr>
                <w:rFonts w:ascii="Times New Roman" w:hAnsi="Times New Roman" w:cs="Times New Roman"/>
                <w:sz w:val="24"/>
                <w:szCs w:val="24"/>
              </w:rPr>
            </w:pPr>
          </w:p>
          <w:p w14:paraId="5E803AB2">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Sustavno praćenje i vrednovanje učenika. Postignuća učenika na natjecanjima.  </w:t>
            </w:r>
          </w:p>
          <w:p w14:paraId="5C0F63DC">
            <w:pPr>
              <w:tabs>
                <w:tab w:val="left" w:pos="900"/>
              </w:tabs>
              <w:spacing w:after="0" w:line="240" w:lineRule="auto"/>
              <w:rPr>
                <w:rFonts w:ascii="Times New Roman" w:hAnsi="Times New Roman" w:cs="Times New Roman"/>
                <w:sz w:val="24"/>
                <w:szCs w:val="24"/>
              </w:rPr>
            </w:pPr>
          </w:p>
        </w:tc>
      </w:tr>
    </w:tbl>
    <w:p w14:paraId="3D269CE8">
      <w:pPr>
        <w:tabs>
          <w:tab w:val="left" w:pos="900"/>
        </w:tabs>
        <w:rPr>
          <w:rFonts w:ascii="Times New Roman" w:hAnsi="Times New Roman" w:cs="Times New Roman"/>
          <w:b/>
          <w:sz w:val="24"/>
          <w:szCs w:val="24"/>
        </w:rPr>
      </w:pPr>
    </w:p>
    <w:p w14:paraId="431069B2">
      <w:pPr>
        <w:pStyle w:val="4"/>
        <w:numPr>
          <w:ilvl w:val="0"/>
          <w:numId w:val="0"/>
        </w:numPr>
      </w:pPr>
      <w:bookmarkStart w:id="13" w:name="_Toc209699787"/>
      <w:r>
        <w:t>3.2.3. Engleski jezik</w:t>
      </w:r>
      <w:bookmarkEnd w:id="13"/>
    </w:p>
    <w:p w14:paraId="165C0FBA"/>
    <w:tbl>
      <w:tblPr>
        <w:tblStyle w:val="18"/>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6948"/>
      </w:tblGrid>
      <w:tr w14:paraId="2AEF0521">
        <w:tc>
          <w:tcPr>
            <w:tcW w:w="2268" w:type="dxa"/>
          </w:tcPr>
          <w:p w14:paraId="1A00A97E">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Nositelj aktivnosti, programa ili projekta</w:t>
            </w:r>
          </w:p>
        </w:tc>
        <w:tc>
          <w:tcPr>
            <w:tcW w:w="6948" w:type="dxa"/>
          </w:tcPr>
          <w:p w14:paraId="3F2756C2">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Učiteljica engleskog jezika Božana Brnjas</w:t>
            </w:r>
          </w:p>
          <w:p w14:paraId="17A69B29">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Učenici 8. razreda koji žele dodatno razvijati svoje jezične sposobnosti </w:t>
            </w:r>
          </w:p>
          <w:p w14:paraId="714ADA8C">
            <w:pPr>
              <w:pStyle w:val="22"/>
              <w:tabs>
                <w:tab w:val="left" w:pos="900"/>
              </w:tabs>
              <w:spacing w:after="0" w:line="240" w:lineRule="auto"/>
              <w:ind w:left="0"/>
              <w:jc w:val="both"/>
              <w:rPr>
                <w:rFonts w:ascii="Times New Roman" w:hAnsi="Times New Roman" w:cs="Times New Roman"/>
                <w:sz w:val="24"/>
                <w:szCs w:val="24"/>
              </w:rPr>
            </w:pPr>
          </w:p>
        </w:tc>
      </w:tr>
      <w:tr w14:paraId="133423DD">
        <w:tc>
          <w:tcPr>
            <w:tcW w:w="2268" w:type="dxa"/>
          </w:tcPr>
          <w:p w14:paraId="496B3395">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Planirani broj sati</w:t>
            </w:r>
          </w:p>
        </w:tc>
        <w:tc>
          <w:tcPr>
            <w:tcW w:w="6948" w:type="dxa"/>
          </w:tcPr>
          <w:p w14:paraId="34AB005D">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35 sati godišnje</w:t>
            </w:r>
          </w:p>
        </w:tc>
      </w:tr>
      <w:tr w14:paraId="4723596F">
        <w:tc>
          <w:tcPr>
            <w:tcW w:w="2268" w:type="dxa"/>
          </w:tcPr>
          <w:p w14:paraId="4F22F52C">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Ciljevi aktivnosti, programa ili projekta</w:t>
            </w:r>
          </w:p>
        </w:tc>
        <w:tc>
          <w:tcPr>
            <w:tcW w:w="6948" w:type="dxa"/>
          </w:tcPr>
          <w:p w14:paraId="3DCB9F6B">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Proširivanje stečenih znanja i vještina u primjeni engleskog jezika. Komunikacija na stranom jeziku tj. osposobljenost za razumijevanje, usmeno i pismeno izražavanje te tumačenje koncepata, misli, osjećaja, stavova i činjenica na stranom jeziku. Dodatno obogaćivanje znanja o kulturi i običajima engleskog govornog područja. Pripremanje učenika za natjecanje u poznavanju engleskog jezika. </w:t>
            </w:r>
          </w:p>
        </w:tc>
      </w:tr>
      <w:tr w14:paraId="7B7A98CA">
        <w:tc>
          <w:tcPr>
            <w:tcW w:w="2268" w:type="dxa"/>
          </w:tcPr>
          <w:p w14:paraId="74E9476B">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realizacije aktivnosti, programa ili projekta</w:t>
            </w:r>
          </w:p>
        </w:tc>
        <w:tc>
          <w:tcPr>
            <w:tcW w:w="6948" w:type="dxa"/>
          </w:tcPr>
          <w:p w14:paraId="73A10DAB">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Dodatno uvježbavanje složenijih gramatičkih struktura te vještine slušanja s razumijevanjem, vještine pisanja i komunikacijskih vještina. Vježbanje uz materijale iz prošlih školskih i županijskih natjecanja, materijala iz raznih udžbenika i knjiga.</w:t>
            </w:r>
          </w:p>
        </w:tc>
      </w:tr>
      <w:tr w14:paraId="004731EA">
        <w:tc>
          <w:tcPr>
            <w:tcW w:w="2268" w:type="dxa"/>
          </w:tcPr>
          <w:p w14:paraId="6299C121">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Vremenik aktivnosti programa ili projekta</w:t>
            </w:r>
          </w:p>
        </w:tc>
        <w:tc>
          <w:tcPr>
            <w:tcW w:w="6948" w:type="dxa"/>
          </w:tcPr>
          <w:p w14:paraId="258C0D76">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Jedan sat tjedno tijekom nastavne godine </w:t>
            </w:r>
          </w:p>
        </w:tc>
      </w:tr>
      <w:tr w14:paraId="4D3D065D">
        <w:tc>
          <w:tcPr>
            <w:tcW w:w="2268" w:type="dxa"/>
          </w:tcPr>
          <w:p w14:paraId="08ECD2A6">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Očekivani ishodi</w:t>
            </w:r>
          </w:p>
        </w:tc>
        <w:tc>
          <w:tcPr>
            <w:tcW w:w="6948" w:type="dxa"/>
          </w:tcPr>
          <w:p w14:paraId="11257B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Ponavljanje svih jezičnih i gramatičkih struktura ranije usvojenih te uvođenje novih struktura s ciljem uspješnijeg sudjelovanja na natjecanju. Usvajanje novog vokabulara i pravilna primjena istog. Razgovor (iznošenje mišljenja i iskustava o aktivnostima tijekom učenja, pisanje sastava). </w:t>
            </w:r>
          </w:p>
        </w:tc>
      </w:tr>
      <w:tr w14:paraId="699DC0BF">
        <w:tc>
          <w:tcPr>
            <w:tcW w:w="2268" w:type="dxa"/>
          </w:tcPr>
          <w:p w14:paraId="3F7CF2A0">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Troškovnik</w:t>
            </w:r>
          </w:p>
        </w:tc>
        <w:tc>
          <w:tcPr>
            <w:tcW w:w="6948" w:type="dxa"/>
          </w:tcPr>
          <w:p w14:paraId="635D1DE1">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Fotokopiranje, troškovi prijevoza do mjesta održavanja natjecanja</w:t>
            </w:r>
          </w:p>
        </w:tc>
      </w:tr>
      <w:tr w14:paraId="44090E11">
        <w:trPr>
          <w:trHeight w:val="998" w:hRule="atLeast"/>
        </w:trPr>
        <w:tc>
          <w:tcPr>
            <w:tcW w:w="2268" w:type="dxa"/>
          </w:tcPr>
          <w:p w14:paraId="12C8C080">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praćenja i provedbe ishoda</w:t>
            </w:r>
          </w:p>
        </w:tc>
        <w:tc>
          <w:tcPr>
            <w:tcW w:w="6948" w:type="dxa"/>
          </w:tcPr>
          <w:p w14:paraId="4F7ACF83">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Sustavno praćenje i bilježenje zapažanja učenikovih postignuća i uspjeha, interesa, motivacije i sposobnosti u ostvarivanju dodatnih sadržaja engleskog jezika, usmena i pismena komunikacija. </w:t>
            </w:r>
          </w:p>
        </w:tc>
      </w:tr>
    </w:tbl>
    <w:p w14:paraId="1E8BF5B5">
      <w:pPr>
        <w:tabs>
          <w:tab w:val="left" w:pos="900"/>
        </w:tabs>
        <w:rPr>
          <w:rFonts w:ascii="Times New Roman" w:hAnsi="Times New Roman" w:cs="Times New Roman"/>
          <w:b/>
          <w:sz w:val="24"/>
          <w:szCs w:val="24"/>
        </w:rPr>
      </w:pPr>
    </w:p>
    <w:p w14:paraId="4522BF7B">
      <w:pPr>
        <w:pStyle w:val="4"/>
        <w:numPr>
          <w:ilvl w:val="0"/>
          <w:numId w:val="0"/>
        </w:numPr>
      </w:pPr>
      <w:bookmarkStart w:id="14" w:name="_Toc209699788"/>
      <w:r>
        <w:t>3.2.4. Tehnička kultura</w:t>
      </w:r>
      <w:bookmarkEnd w:id="14"/>
    </w:p>
    <w:p w14:paraId="464EA7A3">
      <w:pPr>
        <w:tabs>
          <w:tab w:val="left" w:pos="900"/>
        </w:tabs>
        <w:rPr>
          <w:rFonts w:ascii="Times New Roman" w:hAnsi="Times New Roman" w:cs="Times New Roman"/>
          <w:b/>
          <w:sz w:val="24"/>
          <w:szCs w:val="24"/>
        </w:rPr>
      </w:pPr>
    </w:p>
    <w:tbl>
      <w:tblPr>
        <w:tblStyle w:val="18"/>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6948"/>
      </w:tblGrid>
      <w:tr w14:paraId="3775541B">
        <w:tc>
          <w:tcPr>
            <w:tcW w:w="2268" w:type="dxa"/>
          </w:tcPr>
          <w:p w14:paraId="412B4425">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Nositelj aktivnosti, programa ili projekta</w:t>
            </w:r>
          </w:p>
        </w:tc>
        <w:tc>
          <w:tcPr>
            <w:tcW w:w="6948" w:type="dxa"/>
          </w:tcPr>
          <w:p w14:paraId="4056724F">
            <w:pPr>
              <w:pStyle w:val="22"/>
              <w:tabs>
                <w:tab w:val="left" w:pos="900"/>
              </w:tabs>
              <w:spacing w:after="0" w:line="240" w:lineRule="auto"/>
              <w:ind w:left="0"/>
              <w:jc w:val="both"/>
              <w:rPr>
                <w:rFonts w:ascii="Times New Roman" w:hAnsi="Times New Roman" w:cs="Times New Roman"/>
                <w:sz w:val="24"/>
                <w:szCs w:val="24"/>
              </w:rPr>
            </w:pPr>
          </w:p>
          <w:p w14:paraId="0EC0DB3B">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Učiteljica tehničke kulture Milena Đukić</w:t>
            </w:r>
          </w:p>
          <w:p w14:paraId="3F1E6351">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Učenici od 5. do 8. razreda</w:t>
            </w:r>
          </w:p>
          <w:p w14:paraId="121BCAE5">
            <w:pPr>
              <w:pStyle w:val="22"/>
              <w:tabs>
                <w:tab w:val="left" w:pos="900"/>
              </w:tabs>
              <w:spacing w:after="0" w:line="240" w:lineRule="auto"/>
              <w:ind w:left="0"/>
              <w:jc w:val="both"/>
              <w:rPr>
                <w:rFonts w:ascii="Times New Roman" w:hAnsi="Times New Roman" w:cs="Times New Roman"/>
                <w:sz w:val="24"/>
                <w:szCs w:val="24"/>
              </w:rPr>
            </w:pPr>
          </w:p>
        </w:tc>
      </w:tr>
      <w:tr w14:paraId="1B86DCE3">
        <w:tc>
          <w:tcPr>
            <w:tcW w:w="2268" w:type="dxa"/>
          </w:tcPr>
          <w:p w14:paraId="0C72CD83">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Planirani broj sati</w:t>
            </w:r>
          </w:p>
        </w:tc>
        <w:tc>
          <w:tcPr>
            <w:tcW w:w="6948" w:type="dxa"/>
          </w:tcPr>
          <w:p w14:paraId="5E043185">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35 sati godišnje</w:t>
            </w:r>
          </w:p>
        </w:tc>
      </w:tr>
      <w:tr w14:paraId="0A2C5054">
        <w:tc>
          <w:tcPr>
            <w:tcW w:w="2268" w:type="dxa"/>
          </w:tcPr>
          <w:p w14:paraId="2AB2162C">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Ciljevi aktivnosti, programa ili projekta</w:t>
            </w:r>
          </w:p>
        </w:tc>
        <w:tc>
          <w:tcPr>
            <w:tcW w:w="6948" w:type="dxa"/>
          </w:tcPr>
          <w:p w14:paraId="73CAC90A">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Produbljivanje znanja i sposobnosti učenika na području tehničke kulture. Razvijati i poticati interese i vještine tehničkog crtanja. Razvijati opće stvaralačko istraživačke sposobnosti učenika za rješavanje problemskih zadataka.</w:t>
            </w:r>
          </w:p>
        </w:tc>
      </w:tr>
      <w:tr w14:paraId="0637BD07">
        <w:tc>
          <w:tcPr>
            <w:tcW w:w="2268" w:type="dxa"/>
          </w:tcPr>
          <w:p w14:paraId="0C456635">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realizacije aktivnosti, programa ili projekta</w:t>
            </w:r>
          </w:p>
        </w:tc>
        <w:tc>
          <w:tcPr>
            <w:tcW w:w="6948" w:type="dxa"/>
          </w:tcPr>
          <w:p w14:paraId="678AE933">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Nastava u kabinetu tehničke kulture. Individualni i timski rad.</w:t>
            </w:r>
          </w:p>
          <w:p w14:paraId="2901CA1E">
            <w:pPr>
              <w:tabs>
                <w:tab w:val="left" w:pos="900"/>
              </w:tabs>
              <w:spacing w:after="0" w:line="240" w:lineRule="auto"/>
              <w:jc w:val="both"/>
              <w:rPr>
                <w:rFonts w:ascii="Times New Roman" w:hAnsi="Times New Roman" w:cs="Times New Roman"/>
                <w:sz w:val="24"/>
                <w:szCs w:val="24"/>
              </w:rPr>
            </w:pPr>
          </w:p>
          <w:p w14:paraId="2B9868D8">
            <w:pPr>
              <w:tabs>
                <w:tab w:val="left" w:pos="900"/>
              </w:tabs>
              <w:spacing w:after="0" w:line="240" w:lineRule="auto"/>
              <w:jc w:val="both"/>
              <w:rPr>
                <w:rFonts w:ascii="Times New Roman" w:hAnsi="Times New Roman" w:cs="Times New Roman"/>
                <w:sz w:val="24"/>
                <w:szCs w:val="24"/>
              </w:rPr>
            </w:pPr>
          </w:p>
          <w:p w14:paraId="686A15E3">
            <w:pPr>
              <w:tabs>
                <w:tab w:val="left" w:pos="900"/>
              </w:tabs>
              <w:spacing w:after="0" w:line="240" w:lineRule="auto"/>
              <w:jc w:val="both"/>
              <w:rPr>
                <w:rFonts w:ascii="Times New Roman" w:hAnsi="Times New Roman" w:cs="Times New Roman"/>
                <w:sz w:val="24"/>
                <w:szCs w:val="24"/>
              </w:rPr>
            </w:pPr>
          </w:p>
        </w:tc>
      </w:tr>
      <w:tr w14:paraId="5A2DE32A">
        <w:tc>
          <w:tcPr>
            <w:tcW w:w="2268" w:type="dxa"/>
          </w:tcPr>
          <w:p w14:paraId="69C74262">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Vremenik aktivnosti programa ili projekta</w:t>
            </w:r>
          </w:p>
        </w:tc>
        <w:tc>
          <w:tcPr>
            <w:tcW w:w="6948" w:type="dxa"/>
          </w:tcPr>
          <w:p w14:paraId="18EB61F3">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Tijekom nastavne godine jedan sat tjedno</w:t>
            </w:r>
          </w:p>
        </w:tc>
      </w:tr>
      <w:tr w14:paraId="0001FEBD">
        <w:tc>
          <w:tcPr>
            <w:tcW w:w="2268" w:type="dxa"/>
          </w:tcPr>
          <w:p w14:paraId="4230A32C">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Očekivani ishodi</w:t>
            </w:r>
          </w:p>
        </w:tc>
        <w:tc>
          <w:tcPr>
            <w:tcW w:w="6948" w:type="dxa"/>
          </w:tcPr>
          <w:p w14:paraId="559BF9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Učenici će pokazivati interes za praktičan rad u nastavi tehničke kulture. Razvijat će logičko mišljenje, vještine izrade tehničkih tvorevina u pojedinačnom i skupnom radu. Primjenjivat će tehničku kulturu u svakodnevnom životu.</w:t>
            </w:r>
          </w:p>
        </w:tc>
      </w:tr>
      <w:tr w14:paraId="7ED7A27F">
        <w:tc>
          <w:tcPr>
            <w:tcW w:w="2268" w:type="dxa"/>
          </w:tcPr>
          <w:p w14:paraId="2FC99F20">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Troškovnik</w:t>
            </w:r>
          </w:p>
        </w:tc>
        <w:tc>
          <w:tcPr>
            <w:tcW w:w="6948" w:type="dxa"/>
          </w:tcPr>
          <w:p w14:paraId="6E504F2A">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w:t>
            </w:r>
          </w:p>
        </w:tc>
      </w:tr>
      <w:tr w14:paraId="3B15B364">
        <w:trPr>
          <w:trHeight w:val="998" w:hRule="atLeast"/>
        </w:trPr>
        <w:tc>
          <w:tcPr>
            <w:tcW w:w="2268" w:type="dxa"/>
          </w:tcPr>
          <w:p w14:paraId="4AF97D31">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praćenja i provedbe ishoda</w:t>
            </w:r>
          </w:p>
        </w:tc>
        <w:tc>
          <w:tcPr>
            <w:tcW w:w="6948" w:type="dxa"/>
          </w:tcPr>
          <w:p w14:paraId="347250AA">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Individualno praćenje napretka svakog učenika. Rezultati na natjecanjima. Rezultati će se koristiti u cilju povećanja kvalitete nastavnog rada uz poticanje darovitih učenika u skladu s interesima i sposobnostima.</w:t>
            </w:r>
          </w:p>
        </w:tc>
      </w:tr>
    </w:tbl>
    <w:p w14:paraId="3DA9E7F0">
      <w:pPr>
        <w:tabs>
          <w:tab w:val="left" w:pos="900"/>
        </w:tabs>
        <w:rPr>
          <w:rFonts w:ascii="Times New Roman" w:hAnsi="Times New Roman" w:cs="Times New Roman"/>
          <w:b/>
          <w:sz w:val="24"/>
          <w:szCs w:val="24"/>
        </w:rPr>
      </w:pPr>
    </w:p>
    <w:p w14:paraId="7650096D">
      <w:pPr>
        <w:pStyle w:val="4"/>
        <w:numPr>
          <w:ilvl w:val="0"/>
          <w:numId w:val="0"/>
        </w:numPr>
        <w:rPr>
          <w:rFonts w:eastAsia="Calibri"/>
        </w:rPr>
      </w:pPr>
      <w:bookmarkStart w:id="15" w:name="_Toc209699789"/>
      <w:r>
        <w:rPr>
          <w:rFonts w:eastAsia="Calibri"/>
        </w:rPr>
        <w:t>3.2.5. Matematika</w:t>
      </w:r>
      <w:bookmarkEnd w:id="15"/>
      <w:r>
        <w:rPr>
          <w:rFonts w:eastAsia="Calibri"/>
        </w:rPr>
        <w:t xml:space="preserve"> </w:t>
      </w:r>
    </w:p>
    <w:p w14:paraId="555C34C7">
      <w:pPr>
        <w:tabs>
          <w:tab w:val="left" w:pos="900"/>
        </w:tabs>
        <w:ind w:left="792"/>
        <w:contextualSpacing/>
        <w:jc w:val="both"/>
        <w:rPr>
          <w:rFonts w:ascii="Times New Roman" w:hAnsi="Times New Roman" w:eastAsia="Calibri" w:cs="Times New Roman"/>
          <w:b/>
          <w:sz w:val="24"/>
          <w:szCs w:val="24"/>
        </w:rPr>
      </w:pPr>
      <w:r>
        <w:rPr>
          <w:rFonts w:ascii="Times New Roman" w:hAnsi="Times New Roman" w:eastAsia="Calibri" w:cs="Times New Roman"/>
          <w:b/>
          <w:sz w:val="24"/>
          <w:szCs w:val="24"/>
        </w:rPr>
        <w:tab/>
      </w:r>
    </w:p>
    <w:tbl>
      <w:tblPr>
        <w:tblStyle w:val="18"/>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6948"/>
      </w:tblGrid>
      <w:tr w14:paraId="45082C6A">
        <w:tc>
          <w:tcPr>
            <w:tcW w:w="2268" w:type="dxa"/>
            <w:tcBorders>
              <w:top w:val="single" w:color="auto" w:sz="4" w:space="0"/>
              <w:left w:val="single" w:color="auto" w:sz="4" w:space="0"/>
              <w:bottom w:val="single" w:color="auto" w:sz="4" w:space="0"/>
              <w:right w:val="single" w:color="auto" w:sz="4" w:space="0"/>
            </w:tcBorders>
          </w:tcPr>
          <w:p w14:paraId="2734F49B">
            <w:pPr>
              <w:tabs>
                <w:tab w:val="left" w:pos="900"/>
              </w:tabs>
              <w:spacing w:after="0" w:line="240" w:lineRule="auto"/>
              <w:contextualSpacing/>
              <w:jc w:val="center"/>
              <w:rPr>
                <w:rFonts w:ascii="Times New Roman" w:hAnsi="Times New Roman"/>
                <w:b/>
                <w:sz w:val="24"/>
                <w:szCs w:val="24"/>
              </w:rPr>
            </w:pPr>
            <w:r>
              <w:rPr>
                <w:rFonts w:ascii="Times New Roman" w:hAnsi="Times New Roman"/>
                <w:b/>
                <w:sz w:val="24"/>
                <w:szCs w:val="24"/>
              </w:rPr>
              <w:t>Nositelj aktivnosti, programa ili projekta</w:t>
            </w:r>
          </w:p>
        </w:tc>
        <w:tc>
          <w:tcPr>
            <w:tcW w:w="6948" w:type="dxa"/>
            <w:tcBorders>
              <w:top w:val="single" w:color="auto" w:sz="4" w:space="0"/>
              <w:left w:val="single" w:color="auto" w:sz="4" w:space="0"/>
              <w:bottom w:val="single" w:color="auto" w:sz="4" w:space="0"/>
              <w:right w:val="single" w:color="auto" w:sz="4" w:space="0"/>
            </w:tcBorders>
          </w:tcPr>
          <w:p w14:paraId="14C70D4E">
            <w:pPr>
              <w:tabs>
                <w:tab w:val="left" w:pos="900"/>
              </w:tabs>
              <w:spacing w:after="0" w:line="240" w:lineRule="auto"/>
              <w:contextualSpacing/>
              <w:jc w:val="both"/>
              <w:rPr>
                <w:rFonts w:ascii="Times New Roman" w:hAnsi="Times New Roman"/>
                <w:sz w:val="24"/>
                <w:szCs w:val="24"/>
              </w:rPr>
            </w:pPr>
            <w:r>
              <w:rPr>
                <w:rFonts w:ascii="Times New Roman" w:hAnsi="Times New Roman"/>
                <w:sz w:val="24"/>
                <w:szCs w:val="24"/>
              </w:rPr>
              <w:t>Učiteljica matematike Monika Petrov</w:t>
            </w:r>
          </w:p>
          <w:p w14:paraId="35E872E3">
            <w:pPr>
              <w:tabs>
                <w:tab w:val="left" w:pos="900"/>
              </w:tabs>
              <w:spacing w:after="0" w:line="240" w:lineRule="auto"/>
              <w:contextualSpacing/>
              <w:jc w:val="both"/>
              <w:rPr>
                <w:rFonts w:ascii="Times New Roman" w:hAnsi="Times New Roman"/>
                <w:sz w:val="24"/>
                <w:szCs w:val="24"/>
              </w:rPr>
            </w:pPr>
            <w:r>
              <w:rPr>
                <w:rFonts w:ascii="Times New Roman" w:hAnsi="Times New Roman"/>
                <w:sz w:val="24"/>
                <w:szCs w:val="24"/>
              </w:rPr>
              <w:t>Učenici od 5. do 8. razreda</w:t>
            </w:r>
          </w:p>
        </w:tc>
      </w:tr>
      <w:tr w14:paraId="6C65B02B">
        <w:tc>
          <w:tcPr>
            <w:tcW w:w="2268" w:type="dxa"/>
            <w:tcBorders>
              <w:top w:val="single" w:color="auto" w:sz="4" w:space="0"/>
              <w:left w:val="single" w:color="auto" w:sz="4" w:space="0"/>
              <w:bottom w:val="single" w:color="auto" w:sz="4" w:space="0"/>
              <w:right w:val="single" w:color="auto" w:sz="4" w:space="0"/>
            </w:tcBorders>
          </w:tcPr>
          <w:p w14:paraId="7B4E0377">
            <w:pPr>
              <w:tabs>
                <w:tab w:val="left" w:pos="900"/>
              </w:tabs>
              <w:spacing w:after="0" w:line="240" w:lineRule="auto"/>
              <w:contextualSpacing/>
              <w:jc w:val="center"/>
              <w:rPr>
                <w:rFonts w:ascii="Times New Roman" w:hAnsi="Times New Roman"/>
                <w:b/>
                <w:sz w:val="24"/>
                <w:szCs w:val="24"/>
              </w:rPr>
            </w:pPr>
            <w:r>
              <w:rPr>
                <w:rFonts w:ascii="Times New Roman" w:hAnsi="Times New Roman"/>
                <w:b/>
                <w:sz w:val="24"/>
                <w:szCs w:val="24"/>
              </w:rPr>
              <w:t>Planirani broj sati</w:t>
            </w:r>
          </w:p>
        </w:tc>
        <w:tc>
          <w:tcPr>
            <w:tcW w:w="6948" w:type="dxa"/>
            <w:tcBorders>
              <w:top w:val="single" w:color="auto" w:sz="4" w:space="0"/>
              <w:left w:val="single" w:color="auto" w:sz="4" w:space="0"/>
              <w:bottom w:val="single" w:color="auto" w:sz="4" w:space="0"/>
              <w:right w:val="single" w:color="auto" w:sz="4" w:space="0"/>
            </w:tcBorders>
          </w:tcPr>
          <w:p w14:paraId="359F24B7">
            <w:pPr>
              <w:tabs>
                <w:tab w:val="left" w:pos="900"/>
              </w:tabs>
              <w:spacing w:after="0" w:line="240" w:lineRule="auto"/>
              <w:contextualSpacing/>
              <w:jc w:val="both"/>
              <w:rPr>
                <w:rFonts w:ascii="Times New Roman" w:hAnsi="Times New Roman"/>
                <w:sz w:val="24"/>
                <w:szCs w:val="24"/>
              </w:rPr>
            </w:pPr>
            <w:r>
              <w:rPr>
                <w:rFonts w:ascii="Times New Roman" w:hAnsi="Times New Roman"/>
                <w:sz w:val="24"/>
                <w:szCs w:val="24"/>
              </w:rPr>
              <w:t xml:space="preserve">Prema potrebi </w:t>
            </w:r>
          </w:p>
        </w:tc>
      </w:tr>
      <w:tr w14:paraId="2AB177CA">
        <w:tc>
          <w:tcPr>
            <w:tcW w:w="2268" w:type="dxa"/>
            <w:tcBorders>
              <w:top w:val="single" w:color="auto" w:sz="4" w:space="0"/>
              <w:left w:val="single" w:color="auto" w:sz="4" w:space="0"/>
              <w:bottom w:val="single" w:color="auto" w:sz="4" w:space="0"/>
              <w:right w:val="single" w:color="auto" w:sz="4" w:space="0"/>
            </w:tcBorders>
          </w:tcPr>
          <w:p w14:paraId="3187A963">
            <w:pPr>
              <w:tabs>
                <w:tab w:val="left" w:pos="900"/>
              </w:tabs>
              <w:spacing w:after="0" w:line="240" w:lineRule="auto"/>
              <w:contextualSpacing/>
              <w:jc w:val="center"/>
              <w:rPr>
                <w:rFonts w:ascii="Times New Roman" w:hAnsi="Times New Roman"/>
                <w:b/>
                <w:sz w:val="24"/>
                <w:szCs w:val="24"/>
              </w:rPr>
            </w:pPr>
            <w:r>
              <w:rPr>
                <w:rFonts w:ascii="Times New Roman" w:hAnsi="Times New Roman"/>
                <w:b/>
                <w:sz w:val="24"/>
                <w:szCs w:val="24"/>
              </w:rPr>
              <w:t>Ciljevi aktivnosti, programa ili projekta</w:t>
            </w:r>
          </w:p>
        </w:tc>
        <w:tc>
          <w:tcPr>
            <w:tcW w:w="6948" w:type="dxa"/>
            <w:tcBorders>
              <w:top w:val="single" w:color="auto" w:sz="4" w:space="0"/>
              <w:left w:val="single" w:color="auto" w:sz="4" w:space="0"/>
              <w:bottom w:val="single" w:color="auto" w:sz="4" w:space="0"/>
              <w:right w:val="single" w:color="auto" w:sz="4" w:space="0"/>
            </w:tcBorders>
          </w:tcPr>
          <w:p w14:paraId="64A85EEA">
            <w:pPr>
              <w:tabs>
                <w:tab w:val="left" w:pos="900"/>
              </w:tabs>
              <w:spacing w:after="0" w:line="240" w:lineRule="auto"/>
              <w:jc w:val="both"/>
              <w:rPr>
                <w:rFonts w:ascii="Times New Roman" w:hAnsi="Times New Roman"/>
                <w:sz w:val="24"/>
                <w:szCs w:val="24"/>
              </w:rPr>
            </w:pPr>
            <w:r>
              <w:rPr>
                <w:rFonts w:ascii="Times New Roman" w:hAnsi="Times New Roman"/>
                <w:sz w:val="24"/>
                <w:szCs w:val="24"/>
              </w:rPr>
              <w:t xml:space="preserve">Individualni rad s učenicima koji pokazuju napredno znanje i žele znati više. Razvijanje pažnje, pamćenja, logičkog povezivanja i poticanje interesa za pronalaženje različitih načina rješavanja matematičkih zadataka. </w:t>
            </w:r>
          </w:p>
        </w:tc>
      </w:tr>
      <w:tr w14:paraId="60231BF1">
        <w:tc>
          <w:tcPr>
            <w:tcW w:w="2268" w:type="dxa"/>
            <w:tcBorders>
              <w:top w:val="single" w:color="auto" w:sz="4" w:space="0"/>
              <w:left w:val="single" w:color="auto" w:sz="4" w:space="0"/>
              <w:bottom w:val="single" w:color="auto" w:sz="4" w:space="0"/>
              <w:right w:val="single" w:color="auto" w:sz="4" w:space="0"/>
            </w:tcBorders>
          </w:tcPr>
          <w:p w14:paraId="3E57C5C7">
            <w:pPr>
              <w:tabs>
                <w:tab w:val="left" w:pos="900"/>
              </w:tabs>
              <w:spacing w:after="0" w:line="240" w:lineRule="auto"/>
              <w:contextualSpacing/>
              <w:jc w:val="center"/>
              <w:rPr>
                <w:rFonts w:ascii="Times New Roman" w:hAnsi="Times New Roman"/>
                <w:b/>
                <w:sz w:val="24"/>
                <w:szCs w:val="24"/>
              </w:rPr>
            </w:pPr>
            <w:r>
              <w:rPr>
                <w:rFonts w:ascii="Times New Roman" w:hAnsi="Times New Roman"/>
                <w:b/>
                <w:sz w:val="24"/>
                <w:szCs w:val="24"/>
              </w:rPr>
              <w:t>Način realizacije aktivnosti, programa ili projekta</w:t>
            </w:r>
          </w:p>
        </w:tc>
        <w:tc>
          <w:tcPr>
            <w:tcW w:w="6948" w:type="dxa"/>
            <w:tcBorders>
              <w:top w:val="single" w:color="auto" w:sz="4" w:space="0"/>
              <w:left w:val="single" w:color="auto" w:sz="4" w:space="0"/>
              <w:bottom w:val="single" w:color="auto" w:sz="4" w:space="0"/>
              <w:right w:val="single" w:color="auto" w:sz="4" w:space="0"/>
            </w:tcBorders>
          </w:tcPr>
          <w:p w14:paraId="41C215A1">
            <w:pPr>
              <w:tabs>
                <w:tab w:val="left" w:pos="900"/>
              </w:tabs>
              <w:spacing w:after="0" w:line="240" w:lineRule="auto"/>
              <w:jc w:val="both"/>
              <w:rPr>
                <w:rFonts w:ascii="Times New Roman" w:hAnsi="Times New Roman"/>
                <w:sz w:val="24"/>
                <w:szCs w:val="24"/>
              </w:rPr>
            </w:pPr>
            <w:r>
              <w:rPr>
                <w:rFonts w:ascii="Times New Roman" w:hAnsi="Times New Roman"/>
                <w:sz w:val="24"/>
                <w:szCs w:val="24"/>
              </w:rPr>
              <w:t xml:space="preserve">Individualni pristup, timski rad, matematičke igre. Samostalno rješavanje zadataka za dodatnu nastavu. Obrazlaganje i analiziranje načina rješavanja zadataka. </w:t>
            </w:r>
          </w:p>
        </w:tc>
      </w:tr>
      <w:tr w14:paraId="2A13187E">
        <w:tc>
          <w:tcPr>
            <w:tcW w:w="2268" w:type="dxa"/>
            <w:tcBorders>
              <w:top w:val="single" w:color="auto" w:sz="4" w:space="0"/>
              <w:left w:val="single" w:color="auto" w:sz="4" w:space="0"/>
              <w:bottom w:val="single" w:color="auto" w:sz="4" w:space="0"/>
              <w:right w:val="single" w:color="auto" w:sz="4" w:space="0"/>
            </w:tcBorders>
          </w:tcPr>
          <w:p w14:paraId="0735707D">
            <w:pPr>
              <w:tabs>
                <w:tab w:val="left" w:pos="900"/>
              </w:tabs>
              <w:spacing w:after="0" w:line="240" w:lineRule="auto"/>
              <w:contextualSpacing/>
              <w:jc w:val="center"/>
              <w:rPr>
                <w:rFonts w:ascii="Times New Roman" w:hAnsi="Times New Roman"/>
                <w:b/>
                <w:sz w:val="24"/>
                <w:szCs w:val="24"/>
              </w:rPr>
            </w:pPr>
            <w:r>
              <w:rPr>
                <w:rFonts w:ascii="Times New Roman" w:hAnsi="Times New Roman"/>
                <w:b/>
                <w:sz w:val="24"/>
                <w:szCs w:val="24"/>
              </w:rPr>
              <w:t>Vremenik aktivnosti programa ili projekta</w:t>
            </w:r>
          </w:p>
        </w:tc>
        <w:tc>
          <w:tcPr>
            <w:tcW w:w="6948" w:type="dxa"/>
            <w:tcBorders>
              <w:top w:val="single" w:color="auto" w:sz="4" w:space="0"/>
              <w:left w:val="single" w:color="auto" w:sz="4" w:space="0"/>
              <w:bottom w:val="single" w:color="auto" w:sz="4" w:space="0"/>
              <w:right w:val="single" w:color="auto" w:sz="4" w:space="0"/>
            </w:tcBorders>
          </w:tcPr>
          <w:p w14:paraId="26265865">
            <w:pPr>
              <w:tabs>
                <w:tab w:val="left" w:pos="900"/>
              </w:tabs>
              <w:spacing w:after="0" w:line="240" w:lineRule="auto"/>
              <w:contextualSpacing/>
              <w:jc w:val="both"/>
              <w:rPr>
                <w:rFonts w:ascii="Times New Roman" w:hAnsi="Times New Roman"/>
                <w:sz w:val="24"/>
                <w:szCs w:val="24"/>
              </w:rPr>
            </w:pPr>
          </w:p>
          <w:p w14:paraId="08899471">
            <w:pPr>
              <w:tabs>
                <w:tab w:val="left" w:pos="900"/>
              </w:tabs>
              <w:spacing w:after="0" w:line="240" w:lineRule="auto"/>
              <w:contextualSpacing/>
              <w:jc w:val="both"/>
              <w:rPr>
                <w:rFonts w:ascii="Times New Roman" w:hAnsi="Times New Roman"/>
                <w:sz w:val="24"/>
                <w:szCs w:val="24"/>
              </w:rPr>
            </w:pPr>
            <w:r>
              <w:rPr>
                <w:rFonts w:ascii="Times New Roman" w:hAnsi="Times New Roman"/>
                <w:sz w:val="24"/>
                <w:szCs w:val="24"/>
              </w:rPr>
              <w:t>Tijekom nastavne godine, jedan sat tjedno</w:t>
            </w:r>
          </w:p>
        </w:tc>
      </w:tr>
      <w:tr w14:paraId="0713ED87">
        <w:tc>
          <w:tcPr>
            <w:tcW w:w="2268" w:type="dxa"/>
            <w:tcBorders>
              <w:top w:val="single" w:color="auto" w:sz="4" w:space="0"/>
              <w:left w:val="single" w:color="auto" w:sz="4" w:space="0"/>
              <w:bottom w:val="single" w:color="auto" w:sz="4" w:space="0"/>
              <w:right w:val="single" w:color="auto" w:sz="4" w:space="0"/>
            </w:tcBorders>
          </w:tcPr>
          <w:p w14:paraId="58CEC67B">
            <w:pPr>
              <w:tabs>
                <w:tab w:val="left" w:pos="900"/>
              </w:tabs>
              <w:spacing w:after="0" w:line="240" w:lineRule="auto"/>
              <w:contextualSpacing/>
              <w:jc w:val="center"/>
              <w:rPr>
                <w:rFonts w:ascii="Times New Roman" w:hAnsi="Times New Roman"/>
                <w:b/>
                <w:sz w:val="24"/>
                <w:szCs w:val="24"/>
              </w:rPr>
            </w:pPr>
            <w:r>
              <w:rPr>
                <w:rFonts w:ascii="Times New Roman" w:hAnsi="Times New Roman"/>
                <w:b/>
                <w:sz w:val="24"/>
                <w:szCs w:val="24"/>
              </w:rPr>
              <w:t>Očekivani ishodi</w:t>
            </w:r>
          </w:p>
        </w:tc>
        <w:tc>
          <w:tcPr>
            <w:tcW w:w="6948" w:type="dxa"/>
            <w:tcBorders>
              <w:top w:val="single" w:color="auto" w:sz="4" w:space="0"/>
              <w:left w:val="single" w:color="auto" w:sz="4" w:space="0"/>
              <w:bottom w:val="single" w:color="auto" w:sz="4" w:space="0"/>
              <w:right w:val="single" w:color="auto" w:sz="4" w:space="0"/>
            </w:tcBorders>
          </w:tcPr>
          <w:p w14:paraId="623C54E1">
            <w:pPr>
              <w:tabs>
                <w:tab w:val="left" w:pos="900"/>
              </w:tabs>
              <w:spacing w:after="0" w:line="240" w:lineRule="auto"/>
              <w:jc w:val="both"/>
              <w:rPr>
                <w:rFonts w:ascii="Times New Roman" w:hAnsi="Times New Roman"/>
                <w:sz w:val="24"/>
                <w:szCs w:val="24"/>
              </w:rPr>
            </w:pPr>
            <w:r>
              <w:rPr>
                <w:rFonts w:ascii="Times New Roman" w:hAnsi="Times New Roman"/>
                <w:sz w:val="24"/>
                <w:szCs w:val="24"/>
              </w:rPr>
              <w:t xml:space="preserve">Učenici će izraziti ideje i rezultate matematičkim jezikom, brzo i lako rješavati složenije računske zadatke. Primijeniti stečena znanja u rješavanju problemskih zadataka. Logično razmišljati i zaključivati, istraživati i učiti matematiku istraživačkim tehnikama i pomoću džepnih računala. Usvojiti temeljna matematička znanja i vještine te ih primjenjivati u privatnom, društvenom i budućem profesionalnom životu te razvijati pozitivan odnos prema matematici.  </w:t>
            </w:r>
          </w:p>
        </w:tc>
      </w:tr>
      <w:tr w14:paraId="0B700219">
        <w:tc>
          <w:tcPr>
            <w:tcW w:w="2268" w:type="dxa"/>
            <w:tcBorders>
              <w:top w:val="single" w:color="auto" w:sz="4" w:space="0"/>
              <w:left w:val="single" w:color="auto" w:sz="4" w:space="0"/>
              <w:bottom w:val="single" w:color="auto" w:sz="4" w:space="0"/>
              <w:right w:val="single" w:color="auto" w:sz="4" w:space="0"/>
            </w:tcBorders>
          </w:tcPr>
          <w:p w14:paraId="11C6907F">
            <w:pPr>
              <w:tabs>
                <w:tab w:val="left" w:pos="900"/>
              </w:tabs>
              <w:spacing w:after="0" w:line="240" w:lineRule="auto"/>
              <w:contextualSpacing/>
              <w:jc w:val="center"/>
              <w:rPr>
                <w:rFonts w:ascii="Times New Roman" w:hAnsi="Times New Roman"/>
                <w:b/>
                <w:sz w:val="24"/>
                <w:szCs w:val="24"/>
              </w:rPr>
            </w:pPr>
            <w:r>
              <w:rPr>
                <w:rFonts w:ascii="Times New Roman" w:hAnsi="Times New Roman"/>
                <w:b/>
                <w:sz w:val="24"/>
                <w:szCs w:val="24"/>
              </w:rPr>
              <w:t>Troškovnik</w:t>
            </w:r>
          </w:p>
        </w:tc>
        <w:tc>
          <w:tcPr>
            <w:tcW w:w="6948" w:type="dxa"/>
            <w:tcBorders>
              <w:top w:val="single" w:color="auto" w:sz="4" w:space="0"/>
              <w:left w:val="single" w:color="auto" w:sz="4" w:space="0"/>
              <w:bottom w:val="single" w:color="auto" w:sz="4" w:space="0"/>
              <w:right w:val="single" w:color="auto" w:sz="4" w:space="0"/>
            </w:tcBorders>
          </w:tcPr>
          <w:p w14:paraId="085D0D36">
            <w:pPr>
              <w:tabs>
                <w:tab w:val="left" w:pos="900"/>
              </w:tabs>
              <w:spacing w:after="0" w:line="240" w:lineRule="auto"/>
              <w:contextualSpacing/>
              <w:jc w:val="both"/>
              <w:rPr>
                <w:rFonts w:ascii="Times New Roman" w:hAnsi="Times New Roman"/>
                <w:sz w:val="24"/>
                <w:szCs w:val="24"/>
              </w:rPr>
            </w:pPr>
            <w:r>
              <w:rPr>
                <w:rFonts w:ascii="Times New Roman" w:hAnsi="Times New Roman"/>
                <w:sz w:val="24"/>
                <w:szCs w:val="24"/>
              </w:rPr>
              <w:t>Fotokopiranje, troškovi prijevoza do mjesta održavanja natjecanja</w:t>
            </w:r>
          </w:p>
        </w:tc>
      </w:tr>
      <w:tr w14:paraId="11EC5A28">
        <w:trPr>
          <w:trHeight w:val="998" w:hRule="atLeast"/>
        </w:trPr>
        <w:tc>
          <w:tcPr>
            <w:tcW w:w="2268" w:type="dxa"/>
            <w:tcBorders>
              <w:top w:val="single" w:color="auto" w:sz="4" w:space="0"/>
              <w:left w:val="single" w:color="auto" w:sz="4" w:space="0"/>
              <w:bottom w:val="single" w:color="auto" w:sz="4" w:space="0"/>
              <w:right w:val="single" w:color="auto" w:sz="4" w:space="0"/>
            </w:tcBorders>
          </w:tcPr>
          <w:p w14:paraId="58A044A0">
            <w:pPr>
              <w:tabs>
                <w:tab w:val="left" w:pos="900"/>
              </w:tabs>
              <w:spacing w:after="0" w:line="240" w:lineRule="auto"/>
              <w:contextualSpacing/>
              <w:jc w:val="center"/>
              <w:rPr>
                <w:rFonts w:ascii="Times New Roman" w:hAnsi="Times New Roman"/>
                <w:b/>
                <w:sz w:val="24"/>
                <w:szCs w:val="24"/>
              </w:rPr>
            </w:pPr>
            <w:r>
              <w:rPr>
                <w:rFonts w:ascii="Times New Roman" w:hAnsi="Times New Roman"/>
                <w:b/>
                <w:sz w:val="24"/>
                <w:szCs w:val="24"/>
              </w:rPr>
              <w:t>Način praćenja i provoedbe ishoda</w:t>
            </w:r>
          </w:p>
        </w:tc>
        <w:tc>
          <w:tcPr>
            <w:tcW w:w="6948" w:type="dxa"/>
            <w:tcBorders>
              <w:top w:val="single" w:color="auto" w:sz="4" w:space="0"/>
              <w:left w:val="single" w:color="auto" w:sz="4" w:space="0"/>
              <w:bottom w:val="single" w:color="auto" w:sz="4" w:space="0"/>
              <w:right w:val="single" w:color="auto" w:sz="4" w:space="0"/>
            </w:tcBorders>
          </w:tcPr>
          <w:p w14:paraId="7897ADC4">
            <w:pPr>
              <w:tabs>
                <w:tab w:val="left" w:pos="900"/>
              </w:tabs>
              <w:spacing w:after="0" w:line="240" w:lineRule="auto"/>
              <w:jc w:val="both"/>
              <w:rPr>
                <w:rFonts w:ascii="Times New Roman" w:hAnsi="Times New Roman"/>
                <w:sz w:val="24"/>
                <w:szCs w:val="24"/>
              </w:rPr>
            </w:pPr>
            <w:r>
              <w:rPr>
                <w:rFonts w:ascii="Times New Roman" w:hAnsi="Times New Roman"/>
                <w:sz w:val="24"/>
                <w:szCs w:val="24"/>
              </w:rPr>
              <w:t xml:space="preserve">Individualno praćenje napretka učenika. Vrednovanje rezultata na natjecanjima. </w:t>
            </w:r>
          </w:p>
        </w:tc>
      </w:tr>
    </w:tbl>
    <w:p w14:paraId="66842742">
      <w:pPr>
        <w:tabs>
          <w:tab w:val="left" w:pos="900"/>
        </w:tabs>
        <w:rPr>
          <w:rFonts w:ascii="Times New Roman" w:hAnsi="Times New Roman" w:cs="Times New Roman"/>
          <w:b/>
          <w:sz w:val="24"/>
          <w:szCs w:val="24"/>
        </w:rPr>
      </w:pPr>
    </w:p>
    <w:p w14:paraId="2B19A822">
      <w:pPr>
        <w:pStyle w:val="4"/>
        <w:numPr>
          <w:ilvl w:val="0"/>
          <w:numId w:val="0"/>
        </w:numPr>
      </w:pPr>
      <w:bookmarkStart w:id="16" w:name="_Toc209699790"/>
      <w:r>
        <w:t>3.2.6. Kemija</w:t>
      </w:r>
      <w:bookmarkEnd w:id="16"/>
    </w:p>
    <w:p w14:paraId="43B901DC"/>
    <w:tbl>
      <w:tblPr>
        <w:tblStyle w:val="18"/>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6948"/>
      </w:tblGrid>
      <w:tr w14:paraId="59C3C425">
        <w:tc>
          <w:tcPr>
            <w:tcW w:w="2268" w:type="dxa"/>
            <w:tcBorders>
              <w:top w:val="single" w:color="auto" w:sz="4" w:space="0"/>
              <w:left w:val="single" w:color="auto" w:sz="4" w:space="0"/>
              <w:bottom w:val="single" w:color="auto" w:sz="4" w:space="0"/>
              <w:right w:val="single" w:color="auto" w:sz="4" w:space="0"/>
            </w:tcBorders>
          </w:tcPr>
          <w:p w14:paraId="4C54ABC9">
            <w:pPr>
              <w:tabs>
                <w:tab w:val="left" w:pos="900"/>
              </w:tabs>
              <w:spacing w:after="0" w:line="240" w:lineRule="auto"/>
              <w:jc w:val="center"/>
              <w:rPr>
                <w:rFonts w:ascii="Times New Roman" w:hAnsi="Times New Roman" w:eastAsia="Calibri" w:cs="Times New Roman"/>
                <w:b/>
                <w:sz w:val="24"/>
                <w:szCs w:val="24"/>
                <w:lang w:val="en-US"/>
              </w:rPr>
            </w:pPr>
            <w:r>
              <w:rPr>
                <w:rFonts w:ascii="Times New Roman" w:hAnsi="Times New Roman" w:eastAsia="Calibri" w:cs="Times New Roman"/>
                <w:b/>
                <w:sz w:val="24"/>
                <w:szCs w:val="24"/>
                <w:lang w:val="en-US"/>
              </w:rPr>
              <w:t>Nositelj aktivnosti, programa ili projekta</w:t>
            </w:r>
          </w:p>
        </w:tc>
        <w:tc>
          <w:tcPr>
            <w:tcW w:w="6948" w:type="dxa"/>
            <w:tcBorders>
              <w:top w:val="single" w:color="auto" w:sz="4" w:space="0"/>
              <w:left w:val="single" w:color="auto" w:sz="4" w:space="0"/>
              <w:bottom w:val="single" w:color="auto" w:sz="4" w:space="0"/>
              <w:right w:val="single" w:color="auto" w:sz="4" w:space="0"/>
            </w:tcBorders>
          </w:tcPr>
          <w:p w14:paraId="44DC1292">
            <w:pPr>
              <w:tabs>
                <w:tab w:val="left" w:pos="900"/>
              </w:tabs>
              <w:spacing w:after="0" w:line="240" w:lineRule="auto"/>
              <w:jc w:val="both"/>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Učiteljica kemije Marija Jelinić</w:t>
            </w:r>
          </w:p>
          <w:p w14:paraId="720092C7">
            <w:pPr>
              <w:tabs>
                <w:tab w:val="left" w:pos="900"/>
              </w:tabs>
              <w:spacing w:after="0" w:line="240" w:lineRule="auto"/>
              <w:jc w:val="both"/>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Učenici 7. i 8. Razreda</w:t>
            </w:r>
          </w:p>
        </w:tc>
      </w:tr>
      <w:tr w14:paraId="3841FB73">
        <w:tc>
          <w:tcPr>
            <w:tcW w:w="2268" w:type="dxa"/>
            <w:tcBorders>
              <w:top w:val="single" w:color="auto" w:sz="4" w:space="0"/>
              <w:left w:val="single" w:color="auto" w:sz="4" w:space="0"/>
              <w:bottom w:val="single" w:color="auto" w:sz="4" w:space="0"/>
              <w:right w:val="single" w:color="auto" w:sz="4" w:space="0"/>
            </w:tcBorders>
          </w:tcPr>
          <w:p w14:paraId="6DF5503D">
            <w:pPr>
              <w:tabs>
                <w:tab w:val="left" w:pos="900"/>
              </w:tabs>
              <w:spacing w:after="0" w:line="240" w:lineRule="auto"/>
              <w:jc w:val="center"/>
              <w:rPr>
                <w:rFonts w:ascii="Times New Roman" w:hAnsi="Times New Roman" w:eastAsia="Calibri" w:cs="Times New Roman"/>
                <w:b/>
                <w:sz w:val="24"/>
                <w:szCs w:val="24"/>
                <w:lang w:val="en-US"/>
              </w:rPr>
            </w:pPr>
            <w:r>
              <w:rPr>
                <w:rFonts w:ascii="Times New Roman" w:hAnsi="Times New Roman" w:eastAsia="Calibri" w:cs="Times New Roman"/>
                <w:b/>
                <w:sz w:val="24"/>
                <w:szCs w:val="24"/>
                <w:lang w:val="en-US"/>
              </w:rPr>
              <w:t>Planirani broj sati</w:t>
            </w:r>
          </w:p>
        </w:tc>
        <w:tc>
          <w:tcPr>
            <w:tcW w:w="6948" w:type="dxa"/>
            <w:tcBorders>
              <w:top w:val="single" w:color="auto" w:sz="4" w:space="0"/>
              <w:left w:val="single" w:color="auto" w:sz="4" w:space="0"/>
              <w:bottom w:val="single" w:color="auto" w:sz="4" w:space="0"/>
              <w:right w:val="single" w:color="auto" w:sz="4" w:space="0"/>
            </w:tcBorders>
          </w:tcPr>
          <w:p w14:paraId="1A021D18">
            <w:pPr>
              <w:tabs>
                <w:tab w:val="left" w:pos="900"/>
              </w:tabs>
              <w:spacing w:after="0" w:line="240" w:lineRule="auto"/>
              <w:jc w:val="both"/>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Po potrebi</w:t>
            </w:r>
          </w:p>
        </w:tc>
      </w:tr>
      <w:tr w14:paraId="0A7B48BE">
        <w:tc>
          <w:tcPr>
            <w:tcW w:w="2268" w:type="dxa"/>
            <w:tcBorders>
              <w:top w:val="single" w:color="auto" w:sz="4" w:space="0"/>
              <w:left w:val="single" w:color="auto" w:sz="4" w:space="0"/>
              <w:bottom w:val="single" w:color="auto" w:sz="4" w:space="0"/>
              <w:right w:val="single" w:color="auto" w:sz="4" w:space="0"/>
            </w:tcBorders>
          </w:tcPr>
          <w:p w14:paraId="2D968F7A">
            <w:pPr>
              <w:tabs>
                <w:tab w:val="left" w:pos="900"/>
              </w:tabs>
              <w:spacing w:after="0" w:line="240" w:lineRule="auto"/>
              <w:jc w:val="center"/>
              <w:rPr>
                <w:rFonts w:ascii="Times New Roman" w:hAnsi="Times New Roman" w:eastAsia="Calibri" w:cs="Times New Roman"/>
                <w:b/>
                <w:sz w:val="24"/>
                <w:szCs w:val="24"/>
                <w:lang w:val="en-US"/>
              </w:rPr>
            </w:pPr>
            <w:r>
              <w:rPr>
                <w:rFonts w:ascii="Times New Roman" w:hAnsi="Times New Roman" w:eastAsia="Calibri" w:cs="Times New Roman"/>
                <w:b/>
                <w:sz w:val="24"/>
                <w:szCs w:val="24"/>
                <w:lang w:val="en-US"/>
              </w:rPr>
              <w:t>Ciljevi aktivnosti, programa ili projekta</w:t>
            </w:r>
          </w:p>
        </w:tc>
        <w:tc>
          <w:tcPr>
            <w:tcW w:w="6948" w:type="dxa"/>
            <w:tcBorders>
              <w:top w:val="single" w:color="auto" w:sz="4" w:space="0"/>
              <w:left w:val="single" w:color="auto" w:sz="4" w:space="0"/>
              <w:bottom w:val="single" w:color="auto" w:sz="4" w:space="0"/>
              <w:right w:val="single" w:color="auto" w:sz="4" w:space="0"/>
            </w:tcBorders>
          </w:tcPr>
          <w:p w14:paraId="4DA71538">
            <w:pPr>
              <w:tabs>
                <w:tab w:val="left" w:pos="900"/>
              </w:tabs>
              <w:spacing w:after="0" w:line="240" w:lineRule="auto"/>
              <w:jc w:val="both"/>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Razvoj divergentnog mišljenja. Individualni rad s učenicima koji pokazuju napredno znanje i žele znati više. Poticanje interesa i aktivnog sudjelovanja u proučavanju kemijskih sadržaja.</w:t>
            </w:r>
          </w:p>
        </w:tc>
      </w:tr>
      <w:tr w14:paraId="3A0A79FD">
        <w:tc>
          <w:tcPr>
            <w:tcW w:w="2268" w:type="dxa"/>
            <w:tcBorders>
              <w:top w:val="single" w:color="auto" w:sz="4" w:space="0"/>
              <w:left w:val="single" w:color="auto" w:sz="4" w:space="0"/>
              <w:bottom w:val="single" w:color="auto" w:sz="4" w:space="0"/>
              <w:right w:val="single" w:color="auto" w:sz="4" w:space="0"/>
            </w:tcBorders>
          </w:tcPr>
          <w:p w14:paraId="1D8A799E">
            <w:pPr>
              <w:tabs>
                <w:tab w:val="left" w:pos="900"/>
              </w:tabs>
              <w:spacing w:after="0" w:line="240" w:lineRule="auto"/>
              <w:jc w:val="center"/>
              <w:rPr>
                <w:rFonts w:ascii="Times New Roman" w:hAnsi="Times New Roman" w:eastAsia="Calibri" w:cs="Times New Roman"/>
                <w:b/>
                <w:sz w:val="24"/>
                <w:szCs w:val="24"/>
                <w:lang w:val="en-US"/>
              </w:rPr>
            </w:pPr>
            <w:r>
              <w:rPr>
                <w:rFonts w:ascii="Times New Roman" w:hAnsi="Times New Roman" w:eastAsia="Calibri" w:cs="Times New Roman"/>
                <w:b/>
                <w:sz w:val="24"/>
                <w:szCs w:val="24"/>
                <w:lang w:val="en-US"/>
              </w:rPr>
              <w:t>Način realizacije aktivnosti, programa ili projekta</w:t>
            </w:r>
          </w:p>
        </w:tc>
        <w:tc>
          <w:tcPr>
            <w:tcW w:w="6948" w:type="dxa"/>
            <w:tcBorders>
              <w:top w:val="single" w:color="auto" w:sz="4" w:space="0"/>
              <w:left w:val="single" w:color="auto" w:sz="4" w:space="0"/>
              <w:bottom w:val="single" w:color="auto" w:sz="4" w:space="0"/>
              <w:right w:val="single" w:color="auto" w:sz="4" w:space="0"/>
            </w:tcBorders>
          </w:tcPr>
          <w:p w14:paraId="0EB84856">
            <w:pPr>
              <w:tabs>
                <w:tab w:val="left" w:pos="900"/>
              </w:tabs>
              <w:spacing w:after="0" w:line="240" w:lineRule="auto"/>
              <w:jc w:val="both"/>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 xml:space="preserve">Rješavanje problemskih zadataka kroz samostalni i grupni rad. Izvođenje dodatnih pokusa/istraživanja uz samostalnu i zajedničku diskusiju i zaključke. </w:t>
            </w:r>
          </w:p>
          <w:p w14:paraId="2E705934">
            <w:pPr>
              <w:tabs>
                <w:tab w:val="left" w:pos="900"/>
              </w:tabs>
              <w:spacing w:after="0" w:line="240" w:lineRule="auto"/>
              <w:jc w:val="both"/>
              <w:rPr>
                <w:rFonts w:ascii="Times New Roman" w:hAnsi="Times New Roman" w:eastAsia="Calibri" w:cs="Times New Roman"/>
                <w:sz w:val="24"/>
                <w:szCs w:val="24"/>
                <w:lang w:val="en-US"/>
              </w:rPr>
            </w:pPr>
          </w:p>
        </w:tc>
      </w:tr>
      <w:tr w14:paraId="51BB357D">
        <w:tc>
          <w:tcPr>
            <w:tcW w:w="2268" w:type="dxa"/>
            <w:tcBorders>
              <w:top w:val="single" w:color="auto" w:sz="4" w:space="0"/>
              <w:left w:val="single" w:color="auto" w:sz="4" w:space="0"/>
              <w:bottom w:val="single" w:color="auto" w:sz="4" w:space="0"/>
              <w:right w:val="single" w:color="auto" w:sz="4" w:space="0"/>
            </w:tcBorders>
          </w:tcPr>
          <w:p w14:paraId="7267FEE8">
            <w:pPr>
              <w:tabs>
                <w:tab w:val="left" w:pos="900"/>
              </w:tabs>
              <w:spacing w:after="0" w:line="240" w:lineRule="auto"/>
              <w:jc w:val="center"/>
              <w:rPr>
                <w:rFonts w:ascii="Times New Roman" w:hAnsi="Times New Roman" w:eastAsia="Calibri" w:cs="Times New Roman"/>
                <w:b/>
                <w:sz w:val="24"/>
                <w:szCs w:val="24"/>
                <w:lang w:val="en-US"/>
              </w:rPr>
            </w:pPr>
            <w:r>
              <w:rPr>
                <w:rFonts w:ascii="Times New Roman" w:hAnsi="Times New Roman" w:eastAsia="Calibri" w:cs="Times New Roman"/>
                <w:b/>
                <w:sz w:val="24"/>
                <w:szCs w:val="24"/>
                <w:lang w:val="en-US"/>
              </w:rPr>
              <w:t>Vremenik aktivnosti programa ili projekta</w:t>
            </w:r>
          </w:p>
        </w:tc>
        <w:tc>
          <w:tcPr>
            <w:tcW w:w="6948" w:type="dxa"/>
            <w:tcBorders>
              <w:top w:val="single" w:color="auto" w:sz="4" w:space="0"/>
              <w:left w:val="single" w:color="auto" w:sz="4" w:space="0"/>
              <w:bottom w:val="single" w:color="auto" w:sz="4" w:space="0"/>
              <w:right w:val="single" w:color="auto" w:sz="4" w:space="0"/>
            </w:tcBorders>
          </w:tcPr>
          <w:p w14:paraId="35D8A5BA">
            <w:pPr>
              <w:tabs>
                <w:tab w:val="left" w:pos="900"/>
              </w:tabs>
              <w:spacing w:after="0" w:line="240" w:lineRule="auto"/>
              <w:jc w:val="both"/>
              <w:rPr>
                <w:rFonts w:ascii="Times New Roman" w:hAnsi="Times New Roman" w:eastAsia="Calibri" w:cs="Times New Roman"/>
                <w:sz w:val="24"/>
                <w:szCs w:val="24"/>
                <w:lang w:val="en-US"/>
              </w:rPr>
            </w:pPr>
          </w:p>
          <w:p w14:paraId="2E495357">
            <w:pPr>
              <w:tabs>
                <w:tab w:val="left" w:pos="900"/>
              </w:tabs>
              <w:spacing w:after="0" w:line="240" w:lineRule="auto"/>
              <w:jc w:val="both"/>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Tijekom nastavne godine, jedan sat tjedno</w:t>
            </w:r>
          </w:p>
        </w:tc>
      </w:tr>
      <w:tr w14:paraId="3FB94CE5">
        <w:tc>
          <w:tcPr>
            <w:tcW w:w="2268" w:type="dxa"/>
            <w:tcBorders>
              <w:top w:val="single" w:color="auto" w:sz="4" w:space="0"/>
              <w:left w:val="single" w:color="auto" w:sz="4" w:space="0"/>
              <w:bottom w:val="single" w:color="auto" w:sz="4" w:space="0"/>
              <w:right w:val="single" w:color="auto" w:sz="4" w:space="0"/>
            </w:tcBorders>
          </w:tcPr>
          <w:p w14:paraId="4325A743">
            <w:pPr>
              <w:tabs>
                <w:tab w:val="left" w:pos="900"/>
              </w:tabs>
              <w:spacing w:after="0" w:line="240" w:lineRule="auto"/>
              <w:jc w:val="center"/>
              <w:rPr>
                <w:rFonts w:ascii="Times New Roman" w:hAnsi="Times New Roman" w:eastAsia="Calibri" w:cs="Times New Roman"/>
                <w:b/>
                <w:sz w:val="24"/>
                <w:szCs w:val="24"/>
                <w:lang w:val="en-US"/>
              </w:rPr>
            </w:pPr>
            <w:r>
              <w:rPr>
                <w:rFonts w:ascii="Times New Roman" w:hAnsi="Times New Roman" w:eastAsia="Calibri" w:cs="Times New Roman"/>
                <w:b/>
                <w:sz w:val="24"/>
                <w:szCs w:val="24"/>
                <w:lang w:val="en-US"/>
              </w:rPr>
              <w:t>Očekivani ishodi</w:t>
            </w:r>
          </w:p>
        </w:tc>
        <w:tc>
          <w:tcPr>
            <w:tcW w:w="6948" w:type="dxa"/>
            <w:tcBorders>
              <w:top w:val="single" w:color="auto" w:sz="4" w:space="0"/>
              <w:left w:val="single" w:color="auto" w:sz="4" w:space="0"/>
              <w:bottom w:val="single" w:color="auto" w:sz="4" w:space="0"/>
              <w:right w:val="single" w:color="auto" w:sz="4" w:space="0"/>
            </w:tcBorders>
          </w:tcPr>
          <w:p w14:paraId="5D8C62F0">
            <w:pPr>
              <w:spacing w:after="0" w:line="240" w:lineRule="auto"/>
              <w:jc w:val="both"/>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Učenici će moći razvijati individualne sklonosti i interese prema predmetu, moći će pratiti i dopuniti učenje kemije pomoću  iskustvenih  metoda</w:t>
            </w:r>
          </w:p>
        </w:tc>
      </w:tr>
      <w:tr w14:paraId="47642B0D">
        <w:tc>
          <w:tcPr>
            <w:tcW w:w="2268" w:type="dxa"/>
            <w:tcBorders>
              <w:top w:val="single" w:color="auto" w:sz="4" w:space="0"/>
              <w:left w:val="single" w:color="auto" w:sz="4" w:space="0"/>
              <w:bottom w:val="single" w:color="auto" w:sz="4" w:space="0"/>
              <w:right w:val="single" w:color="auto" w:sz="4" w:space="0"/>
            </w:tcBorders>
          </w:tcPr>
          <w:p w14:paraId="536EB755">
            <w:pPr>
              <w:tabs>
                <w:tab w:val="left" w:pos="900"/>
              </w:tabs>
              <w:spacing w:after="0" w:line="240" w:lineRule="auto"/>
              <w:jc w:val="center"/>
              <w:rPr>
                <w:rFonts w:ascii="Times New Roman" w:hAnsi="Times New Roman" w:eastAsia="Calibri" w:cs="Times New Roman"/>
                <w:b/>
                <w:sz w:val="24"/>
                <w:szCs w:val="24"/>
                <w:lang w:val="en-US"/>
              </w:rPr>
            </w:pPr>
            <w:r>
              <w:rPr>
                <w:rFonts w:ascii="Times New Roman" w:hAnsi="Times New Roman" w:eastAsia="Calibri" w:cs="Times New Roman"/>
                <w:b/>
                <w:sz w:val="24"/>
                <w:szCs w:val="24"/>
                <w:lang w:val="en-US"/>
              </w:rPr>
              <w:t>Troškovnik</w:t>
            </w:r>
          </w:p>
        </w:tc>
        <w:tc>
          <w:tcPr>
            <w:tcW w:w="6948" w:type="dxa"/>
            <w:tcBorders>
              <w:top w:val="single" w:color="auto" w:sz="4" w:space="0"/>
              <w:left w:val="single" w:color="auto" w:sz="4" w:space="0"/>
              <w:bottom w:val="single" w:color="auto" w:sz="4" w:space="0"/>
              <w:right w:val="single" w:color="auto" w:sz="4" w:space="0"/>
            </w:tcBorders>
          </w:tcPr>
          <w:p w14:paraId="6FF9ECA2">
            <w:pPr>
              <w:tabs>
                <w:tab w:val="left" w:pos="900"/>
              </w:tabs>
              <w:spacing w:after="0" w:line="240" w:lineRule="auto"/>
              <w:jc w:val="both"/>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Fotokopiranje, pristup internet</w:t>
            </w:r>
          </w:p>
        </w:tc>
      </w:tr>
      <w:tr w14:paraId="05E1D5A9">
        <w:trPr>
          <w:trHeight w:val="998" w:hRule="atLeast"/>
        </w:trPr>
        <w:tc>
          <w:tcPr>
            <w:tcW w:w="2268" w:type="dxa"/>
            <w:tcBorders>
              <w:top w:val="single" w:color="auto" w:sz="4" w:space="0"/>
              <w:left w:val="single" w:color="auto" w:sz="4" w:space="0"/>
              <w:bottom w:val="single" w:color="auto" w:sz="4" w:space="0"/>
              <w:right w:val="single" w:color="auto" w:sz="4" w:space="0"/>
            </w:tcBorders>
          </w:tcPr>
          <w:p w14:paraId="5D464BFC">
            <w:pPr>
              <w:tabs>
                <w:tab w:val="left" w:pos="900"/>
              </w:tabs>
              <w:spacing w:after="0" w:line="240" w:lineRule="auto"/>
              <w:jc w:val="center"/>
              <w:rPr>
                <w:rFonts w:ascii="Times New Roman" w:hAnsi="Times New Roman" w:eastAsia="Calibri" w:cs="Times New Roman"/>
                <w:b/>
                <w:sz w:val="24"/>
                <w:szCs w:val="24"/>
                <w:lang w:val="en-US"/>
              </w:rPr>
            </w:pPr>
            <w:r>
              <w:rPr>
                <w:rFonts w:ascii="Times New Roman" w:hAnsi="Times New Roman" w:eastAsia="Calibri" w:cs="Times New Roman"/>
                <w:b/>
                <w:sz w:val="24"/>
                <w:szCs w:val="24"/>
                <w:lang w:val="en-US"/>
              </w:rPr>
              <w:t>Način praćenja i provedbe ishoda</w:t>
            </w:r>
          </w:p>
        </w:tc>
        <w:tc>
          <w:tcPr>
            <w:tcW w:w="6948" w:type="dxa"/>
            <w:tcBorders>
              <w:top w:val="single" w:color="auto" w:sz="4" w:space="0"/>
              <w:left w:val="single" w:color="auto" w:sz="4" w:space="0"/>
              <w:bottom w:val="single" w:color="auto" w:sz="4" w:space="0"/>
              <w:right w:val="single" w:color="auto" w:sz="4" w:space="0"/>
            </w:tcBorders>
          </w:tcPr>
          <w:p w14:paraId="5CC8F431">
            <w:pPr>
              <w:tabs>
                <w:tab w:val="left" w:pos="900"/>
              </w:tabs>
              <w:spacing w:after="0" w:line="240" w:lineRule="auto"/>
              <w:jc w:val="both"/>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Individualno praćenje napretka učenika. Vrednovanje rezultata na natjecanjima.</w:t>
            </w:r>
          </w:p>
        </w:tc>
      </w:tr>
    </w:tbl>
    <w:p w14:paraId="488AC9E6">
      <w:pPr>
        <w:tabs>
          <w:tab w:val="left" w:pos="900"/>
        </w:tabs>
        <w:rPr>
          <w:rFonts w:ascii="Times New Roman" w:hAnsi="Times New Roman" w:cs="Times New Roman"/>
          <w:b/>
          <w:sz w:val="24"/>
          <w:szCs w:val="24"/>
        </w:rPr>
      </w:pPr>
    </w:p>
    <w:p w14:paraId="4318B8DC">
      <w:pPr>
        <w:pStyle w:val="2"/>
        <w:numPr>
          <w:ilvl w:val="0"/>
          <w:numId w:val="0"/>
        </w:numPr>
      </w:pPr>
      <w:bookmarkStart w:id="17" w:name="_Toc209699791"/>
      <w:r>
        <w:t>4. DOPUNSKA NASTAVA</w:t>
      </w:r>
      <w:bookmarkEnd w:id="17"/>
    </w:p>
    <w:p w14:paraId="71767C27">
      <w:pPr>
        <w:pStyle w:val="22"/>
        <w:tabs>
          <w:tab w:val="left" w:pos="900"/>
        </w:tabs>
        <w:ind w:left="360"/>
        <w:rPr>
          <w:rFonts w:ascii="Times New Roman" w:hAnsi="Times New Roman" w:cs="Times New Roman"/>
          <w:b/>
          <w:sz w:val="28"/>
          <w:szCs w:val="28"/>
        </w:rPr>
      </w:pPr>
    </w:p>
    <w:p w14:paraId="7C86069D">
      <w:pPr>
        <w:pStyle w:val="3"/>
        <w:numPr>
          <w:ilvl w:val="0"/>
          <w:numId w:val="0"/>
        </w:numPr>
      </w:pPr>
      <w:bookmarkStart w:id="18" w:name="_Toc209699792"/>
      <w:r>
        <w:t>4.1.  RAZREDNA NASTAVA</w:t>
      </w:r>
      <w:bookmarkEnd w:id="18"/>
    </w:p>
    <w:p w14:paraId="42A72787">
      <w:pPr>
        <w:pStyle w:val="22"/>
        <w:tabs>
          <w:tab w:val="left" w:pos="900"/>
        </w:tabs>
        <w:ind w:left="360"/>
        <w:rPr>
          <w:rFonts w:ascii="Times New Roman" w:hAnsi="Times New Roman" w:cs="Times New Roman"/>
          <w:b/>
          <w:sz w:val="24"/>
          <w:szCs w:val="24"/>
        </w:rPr>
      </w:pPr>
    </w:p>
    <w:p w14:paraId="5A22AFCB">
      <w:pPr>
        <w:pStyle w:val="4"/>
        <w:numPr>
          <w:ilvl w:val="0"/>
          <w:numId w:val="0"/>
        </w:numPr>
      </w:pPr>
      <w:bookmarkStart w:id="19" w:name="_Toc209699793"/>
      <w:r>
        <w:t>4.1.1. Matematika</w:t>
      </w:r>
      <w:bookmarkEnd w:id="19"/>
      <w:r>
        <w:t xml:space="preserve">  </w:t>
      </w:r>
    </w:p>
    <w:p w14:paraId="6EE06C38">
      <w:pPr>
        <w:pStyle w:val="22"/>
        <w:tabs>
          <w:tab w:val="left" w:pos="900"/>
        </w:tabs>
        <w:rPr>
          <w:rFonts w:ascii="Times New Roman" w:hAnsi="Times New Roman" w:cs="Times New Roman"/>
          <w:b/>
          <w:sz w:val="24"/>
          <w:szCs w:val="24"/>
        </w:rPr>
      </w:pPr>
    </w:p>
    <w:tbl>
      <w:tblPr>
        <w:tblStyle w:val="18"/>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6948"/>
      </w:tblGrid>
      <w:tr w14:paraId="29FE13F9">
        <w:tc>
          <w:tcPr>
            <w:tcW w:w="2268" w:type="dxa"/>
          </w:tcPr>
          <w:p w14:paraId="235C64AE">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Nositelj aktivnosti, programa ili projekta</w:t>
            </w:r>
          </w:p>
        </w:tc>
        <w:tc>
          <w:tcPr>
            <w:tcW w:w="6948" w:type="dxa"/>
          </w:tcPr>
          <w:p w14:paraId="525AF8A7">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Učiteljice: Ljiljana Klobučar, Martina Dražić, Olivera Mazija, Mirjana Prusac</w:t>
            </w:r>
          </w:p>
          <w:p w14:paraId="12978597">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Učenici od 1. do 4. razreda</w:t>
            </w:r>
          </w:p>
          <w:p w14:paraId="2C94E03B">
            <w:pPr>
              <w:pStyle w:val="22"/>
              <w:tabs>
                <w:tab w:val="left" w:pos="900"/>
              </w:tabs>
              <w:spacing w:after="0" w:line="240" w:lineRule="auto"/>
              <w:ind w:left="0"/>
              <w:jc w:val="both"/>
              <w:rPr>
                <w:rFonts w:ascii="Times New Roman" w:hAnsi="Times New Roman" w:cs="Times New Roman"/>
                <w:sz w:val="24"/>
                <w:szCs w:val="24"/>
              </w:rPr>
            </w:pPr>
          </w:p>
        </w:tc>
      </w:tr>
      <w:tr w14:paraId="0F78DE0B">
        <w:tc>
          <w:tcPr>
            <w:tcW w:w="2268" w:type="dxa"/>
          </w:tcPr>
          <w:p w14:paraId="0E54928E">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Planirani broj sati</w:t>
            </w:r>
          </w:p>
        </w:tc>
        <w:tc>
          <w:tcPr>
            <w:tcW w:w="6948" w:type="dxa"/>
          </w:tcPr>
          <w:p w14:paraId="180D6DC5">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Prema potrebi</w:t>
            </w:r>
          </w:p>
        </w:tc>
      </w:tr>
      <w:tr w14:paraId="0C18DCE7">
        <w:tc>
          <w:tcPr>
            <w:tcW w:w="2268" w:type="dxa"/>
          </w:tcPr>
          <w:p w14:paraId="0D83696F">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Ciljevi aktivnosti, programa ili projekta</w:t>
            </w:r>
          </w:p>
        </w:tc>
        <w:tc>
          <w:tcPr>
            <w:tcW w:w="6948" w:type="dxa"/>
          </w:tcPr>
          <w:p w14:paraId="651A5125">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Pomoći učenicima koji zbog zdravstvenih razloga ili slabijeg predznanja nisu usvojili nastavne sadržaje. Razvijati sposobnost rješavanja matematičkih problema, usvajanje osnovnih matematičkih pojmova.</w:t>
            </w:r>
          </w:p>
        </w:tc>
      </w:tr>
      <w:tr w14:paraId="16B87A5A">
        <w:tc>
          <w:tcPr>
            <w:tcW w:w="2268" w:type="dxa"/>
          </w:tcPr>
          <w:p w14:paraId="5B902B35">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realizacije aktivnosti, programa ili projekta</w:t>
            </w:r>
          </w:p>
        </w:tc>
        <w:tc>
          <w:tcPr>
            <w:tcW w:w="6948" w:type="dxa"/>
          </w:tcPr>
          <w:p w14:paraId="60FDEB7C">
            <w:pPr>
              <w:tabs>
                <w:tab w:val="left" w:pos="900"/>
              </w:tabs>
              <w:spacing w:after="0" w:line="240" w:lineRule="auto"/>
              <w:rPr>
                <w:rFonts w:ascii="Times New Roman" w:hAnsi="Times New Roman" w:cs="Times New Roman"/>
                <w:sz w:val="24"/>
                <w:szCs w:val="24"/>
              </w:rPr>
            </w:pPr>
          </w:p>
          <w:p w14:paraId="6C6A3EE2">
            <w:pPr>
              <w:tabs>
                <w:tab w:val="left" w:pos="900"/>
              </w:tabs>
              <w:spacing w:after="0" w:line="240" w:lineRule="auto"/>
              <w:rPr>
                <w:rFonts w:ascii="Times New Roman" w:hAnsi="Times New Roman" w:cs="Times New Roman"/>
                <w:sz w:val="24"/>
                <w:szCs w:val="24"/>
              </w:rPr>
            </w:pPr>
            <w:r>
              <w:rPr>
                <w:rFonts w:ascii="Times New Roman" w:hAnsi="Times New Roman" w:cs="Times New Roman"/>
                <w:sz w:val="24"/>
                <w:szCs w:val="24"/>
              </w:rPr>
              <w:t>Individualizirani pristup svakom učeniku u skladu s njegovim potrebama.</w:t>
            </w:r>
          </w:p>
          <w:p w14:paraId="71A02388">
            <w:pPr>
              <w:tabs>
                <w:tab w:val="left" w:pos="900"/>
              </w:tabs>
              <w:spacing w:after="0" w:line="240" w:lineRule="auto"/>
              <w:rPr>
                <w:rFonts w:ascii="Times New Roman" w:hAnsi="Times New Roman" w:cs="Times New Roman"/>
                <w:sz w:val="24"/>
                <w:szCs w:val="24"/>
              </w:rPr>
            </w:pPr>
          </w:p>
        </w:tc>
      </w:tr>
      <w:tr w14:paraId="788947B7">
        <w:tc>
          <w:tcPr>
            <w:tcW w:w="2268" w:type="dxa"/>
          </w:tcPr>
          <w:p w14:paraId="56D3A1F9">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Vremenik aktivnosti programa ili projekta</w:t>
            </w:r>
          </w:p>
        </w:tc>
        <w:tc>
          <w:tcPr>
            <w:tcW w:w="6948" w:type="dxa"/>
          </w:tcPr>
          <w:p w14:paraId="71401D1C">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Tijekom nastavne godine, jedan sat tjedno.</w:t>
            </w:r>
          </w:p>
        </w:tc>
      </w:tr>
      <w:tr w14:paraId="12743B5B">
        <w:tc>
          <w:tcPr>
            <w:tcW w:w="2268" w:type="dxa"/>
          </w:tcPr>
          <w:p w14:paraId="5F3C55A2">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Očekivani ishodi</w:t>
            </w:r>
          </w:p>
        </w:tc>
        <w:tc>
          <w:tcPr>
            <w:tcW w:w="6948" w:type="dxa"/>
          </w:tcPr>
          <w:p w14:paraId="409A19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Namijenjeno učenicima slabijeg predznanja i učenicima koji iz zdravstvenih razloga izostanu s nastave. Učenici će moći usvajati znanja koja su potrebna za daljnji rad te će biti osposobljeni za aktivno sudjelovanje na nastavi.</w:t>
            </w:r>
          </w:p>
          <w:p w14:paraId="49B48EF2">
            <w:pPr>
              <w:spacing w:after="0" w:line="240" w:lineRule="auto"/>
              <w:jc w:val="both"/>
              <w:rPr>
                <w:rFonts w:ascii="Times New Roman" w:hAnsi="Times New Roman" w:cs="Times New Roman"/>
                <w:sz w:val="24"/>
                <w:szCs w:val="24"/>
              </w:rPr>
            </w:pPr>
          </w:p>
        </w:tc>
      </w:tr>
      <w:tr w14:paraId="2211DEE6">
        <w:trPr>
          <w:trHeight w:val="79" w:hRule="atLeast"/>
        </w:trPr>
        <w:tc>
          <w:tcPr>
            <w:tcW w:w="2268" w:type="dxa"/>
          </w:tcPr>
          <w:p w14:paraId="1894CA02">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Troškovnik</w:t>
            </w:r>
          </w:p>
        </w:tc>
        <w:tc>
          <w:tcPr>
            <w:tcW w:w="6948" w:type="dxa"/>
          </w:tcPr>
          <w:p w14:paraId="22041BF9">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Troškovi fotokopiranja.</w:t>
            </w:r>
          </w:p>
        </w:tc>
      </w:tr>
      <w:tr w14:paraId="3FCFB430">
        <w:trPr>
          <w:trHeight w:val="998" w:hRule="atLeast"/>
        </w:trPr>
        <w:tc>
          <w:tcPr>
            <w:tcW w:w="2268" w:type="dxa"/>
          </w:tcPr>
          <w:p w14:paraId="7CCF16EB">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praćenja i provedbe ishoda</w:t>
            </w:r>
          </w:p>
        </w:tc>
        <w:tc>
          <w:tcPr>
            <w:tcW w:w="6948" w:type="dxa"/>
          </w:tcPr>
          <w:p w14:paraId="65718FAF">
            <w:pPr>
              <w:tabs>
                <w:tab w:val="left" w:pos="90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Provjera kroz nastavne listiće. </w:t>
            </w:r>
          </w:p>
        </w:tc>
      </w:tr>
    </w:tbl>
    <w:p w14:paraId="1FD8E0EB">
      <w:pPr>
        <w:pStyle w:val="4"/>
        <w:numPr>
          <w:ilvl w:val="0"/>
          <w:numId w:val="0"/>
        </w:numPr>
      </w:pPr>
    </w:p>
    <w:p w14:paraId="0A8A9C88">
      <w:pPr>
        <w:pStyle w:val="4"/>
        <w:numPr>
          <w:ilvl w:val="0"/>
          <w:numId w:val="0"/>
        </w:numPr>
      </w:pPr>
      <w:bookmarkStart w:id="20" w:name="_Toc209699794"/>
      <w:r>
        <w:t>4.1.2. Hrvatski jezik</w:t>
      </w:r>
      <w:bookmarkEnd w:id="20"/>
      <w:r>
        <w:t xml:space="preserve"> </w:t>
      </w:r>
    </w:p>
    <w:p w14:paraId="56D5338C">
      <w:pPr>
        <w:pStyle w:val="22"/>
        <w:tabs>
          <w:tab w:val="left" w:pos="900"/>
        </w:tabs>
        <w:rPr>
          <w:rFonts w:ascii="Times New Roman" w:hAnsi="Times New Roman" w:cs="Times New Roman"/>
          <w:b/>
          <w:sz w:val="24"/>
          <w:szCs w:val="24"/>
        </w:rPr>
      </w:pPr>
    </w:p>
    <w:tbl>
      <w:tblPr>
        <w:tblStyle w:val="18"/>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6948"/>
      </w:tblGrid>
      <w:tr w14:paraId="3DC0B41C">
        <w:tc>
          <w:tcPr>
            <w:tcW w:w="2268" w:type="dxa"/>
          </w:tcPr>
          <w:p w14:paraId="6D4EDECD">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Nositelj aktivnosti, programa ili projekta</w:t>
            </w:r>
          </w:p>
        </w:tc>
        <w:tc>
          <w:tcPr>
            <w:tcW w:w="6948" w:type="dxa"/>
          </w:tcPr>
          <w:p w14:paraId="625C7326">
            <w:pPr>
              <w:pStyle w:val="22"/>
              <w:tabs>
                <w:tab w:val="left" w:pos="900"/>
              </w:tabs>
              <w:spacing w:after="0" w:line="240" w:lineRule="auto"/>
              <w:ind w:left="0"/>
              <w:jc w:val="both"/>
              <w:rPr>
                <w:rFonts w:ascii="Times New Roman" w:hAnsi="Times New Roman" w:cs="Times New Roman"/>
                <w:sz w:val="24"/>
                <w:szCs w:val="24"/>
              </w:rPr>
            </w:pPr>
          </w:p>
          <w:p w14:paraId="3E59D0E1">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Učiteljice: Ljiljana Klobučar, Martina Dražić, Olivera Mazija, Mirjana Prusac</w:t>
            </w:r>
          </w:p>
          <w:p w14:paraId="1FE3DFFA">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Učenici od 1. do 4. razreda</w:t>
            </w:r>
          </w:p>
          <w:p w14:paraId="3A7E240D">
            <w:pPr>
              <w:pStyle w:val="22"/>
              <w:tabs>
                <w:tab w:val="left" w:pos="900"/>
              </w:tabs>
              <w:spacing w:after="0" w:line="240" w:lineRule="auto"/>
              <w:ind w:left="0"/>
              <w:jc w:val="both"/>
              <w:rPr>
                <w:rFonts w:ascii="Times New Roman" w:hAnsi="Times New Roman" w:cs="Times New Roman"/>
                <w:sz w:val="24"/>
                <w:szCs w:val="24"/>
              </w:rPr>
            </w:pPr>
          </w:p>
        </w:tc>
      </w:tr>
      <w:tr w14:paraId="09534AC5">
        <w:tc>
          <w:tcPr>
            <w:tcW w:w="2268" w:type="dxa"/>
          </w:tcPr>
          <w:p w14:paraId="19B8D80D">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Planirani broj sati</w:t>
            </w:r>
          </w:p>
        </w:tc>
        <w:tc>
          <w:tcPr>
            <w:tcW w:w="6948" w:type="dxa"/>
          </w:tcPr>
          <w:p w14:paraId="04FA121C">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Prema potrebi. </w:t>
            </w:r>
          </w:p>
        </w:tc>
      </w:tr>
      <w:tr w14:paraId="517A68E4">
        <w:tc>
          <w:tcPr>
            <w:tcW w:w="2268" w:type="dxa"/>
          </w:tcPr>
          <w:p w14:paraId="0B6A955D">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Ciljevi aktivnosti, programa ili projekta</w:t>
            </w:r>
          </w:p>
        </w:tc>
        <w:tc>
          <w:tcPr>
            <w:tcW w:w="6948" w:type="dxa"/>
          </w:tcPr>
          <w:p w14:paraId="00A2EEF6">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Pomoći učenicima koji zbog zdravstvenih razloga ili slabijeg predznanja nisu usvojili nastavne sadržaje. Poticati samostalnost u učenju i razvijati radne navike.</w:t>
            </w:r>
          </w:p>
        </w:tc>
      </w:tr>
      <w:tr w14:paraId="5E4AC453">
        <w:tc>
          <w:tcPr>
            <w:tcW w:w="2268" w:type="dxa"/>
          </w:tcPr>
          <w:p w14:paraId="56F2B163">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realizacije aktivnosti, programa ili projekta</w:t>
            </w:r>
          </w:p>
        </w:tc>
        <w:tc>
          <w:tcPr>
            <w:tcW w:w="6948" w:type="dxa"/>
          </w:tcPr>
          <w:p w14:paraId="049BBD7C">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Individualizirani pristup svakom učeniku u skladu s njegovim potrebama, ovisno o programskim sadržajima koje će teže usvajati. Nastavne metode koje će se koristiti su: čitanje i rad na tekstu, pisanje, govorenje, slušanje i pokazivanje.</w:t>
            </w:r>
          </w:p>
        </w:tc>
      </w:tr>
      <w:tr w14:paraId="406B041D">
        <w:tc>
          <w:tcPr>
            <w:tcW w:w="2268" w:type="dxa"/>
          </w:tcPr>
          <w:p w14:paraId="241A1B4E">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Vremenik aktivnosti programa ili projekta</w:t>
            </w:r>
          </w:p>
        </w:tc>
        <w:tc>
          <w:tcPr>
            <w:tcW w:w="6948" w:type="dxa"/>
          </w:tcPr>
          <w:p w14:paraId="350353FB">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Tijekom nastavne godine, jedan sat tjedno.</w:t>
            </w:r>
          </w:p>
        </w:tc>
      </w:tr>
      <w:tr w14:paraId="2A2A1AA5">
        <w:tc>
          <w:tcPr>
            <w:tcW w:w="2268" w:type="dxa"/>
          </w:tcPr>
          <w:p w14:paraId="13E7DCBF">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Očekivani ishodi</w:t>
            </w:r>
          </w:p>
        </w:tc>
        <w:tc>
          <w:tcPr>
            <w:tcW w:w="6948" w:type="dxa"/>
          </w:tcPr>
          <w:p w14:paraId="3D3741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Namijenjeno učenicima slabijeg predznanja i učenicima koji iz zdravstvenih razloga izostanu s nastave. Učenici će moći usvajati znanja koja su potreban za daljnji rad te će biti osposobljeni za aktivno sudjelovanje na nastavi.</w:t>
            </w:r>
          </w:p>
        </w:tc>
      </w:tr>
      <w:tr w14:paraId="55C840B4">
        <w:trPr>
          <w:trHeight w:val="79" w:hRule="atLeast"/>
        </w:trPr>
        <w:tc>
          <w:tcPr>
            <w:tcW w:w="2268" w:type="dxa"/>
          </w:tcPr>
          <w:p w14:paraId="3E58C8C6">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Troškovnik</w:t>
            </w:r>
          </w:p>
        </w:tc>
        <w:tc>
          <w:tcPr>
            <w:tcW w:w="6948" w:type="dxa"/>
          </w:tcPr>
          <w:p w14:paraId="49F1CD7C">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Troškovi fotokopiranja.</w:t>
            </w:r>
          </w:p>
        </w:tc>
      </w:tr>
      <w:tr w14:paraId="3E82DBAF">
        <w:trPr>
          <w:trHeight w:val="998" w:hRule="atLeast"/>
        </w:trPr>
        <w:tc>
          <w:tcPr>
            <w:tcW w:w="2268" w:type="dxa"/>
          </w:tcPr>
          <w:p w14:paraId="1E520406">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praćenja i provedbe ishoda</w:t>
            </w:r>
          </w:p>
        </w:tc>
        <w:tc>
          <w:tcPr>
            <w:tcW w:w="6948" w:type="dxa"/>
          </w:tcPr>
          <w:p w14:paraId="51BEC2B5">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Zadatcima za provjeru znanja, radnim listićima te usmenim odgovaranjem na pitanja.</w:t>
            </w:r>
          </w:p>
        </w:tc>
      </w:tr>
    </w:tbl>
    <w:p w14:paraId="7BEA409B">
      <w:pPr>
        <w:tabs>
          <w:tab w:val="left" w:pos="900"/>
        </w:tabs>
        <w:rPr>
          <w:rFonts w:ascii="Times New Roman" w:hAnsi="Times New Roman" w:cs="Times New Roman"/>
          <w:b/>
          <w:sz w:val="24"/>
          <w:szCs w:val="24"/>
        </w:rPr>
      </w:pPr>
    </w:p>
    <w:p w14:paraId="7FC1F13F">
      <w:pPr>
        <w:tabs>
          <w:tab w:val="left" w:pos="900"/>
        </w:tabs>
        <w:rPr>
          <w:rFonts w:ascii="Times New Roman" w:hAnsi="Times New Roman" w:cs="Times New Roman"/>
          <w:b/>
          <w:sz w:val="24"/>
          <w:szCs w:val="24"/>
        </w:rPr>
      </w:pPr>
    </w:p>
    <w:p w14:paraId="1F20A91C">
      <w:pPr>
        <w:pStyle w:val="3"/>
        <w:numPr>
          <w:ilvl w:val="0"/>
          <w:numId w:val="0"/>
        </w:numPr>
      </w:pPr>
      <w:r>
        <w:t xml:space="preserve"> </w:t>
      </w:r>
      <w:bookmarkStart w:id="21" w:name="_Toc209699795"/>
      <w:r>
        <w:t>4.2. PREDMETNA NASTAVA</w:t>
      </w:r>
      <w:bookmarkEnd w:id="21"/>
    </w:p>
    <w:p w14:paraId="708C7E2D">
      <w:pPr>
        <w:pStyle w:val="22"/>
        <w:tabs>
          <w:tab w:val="left" w:pos="900"/>
        </w:tabs>
        <w:ind w:left="360"/>
        <w:rPr>
          <w:rFonts w:ascii="Times New Roman" w:hAnsi="Times New Roman" w:cs="Times New Roman"/>
          <w:b/>
          <w:sz w:val="24"/>
          <w:szCs w:val="24"/>
        </w:rPr>
      </w:pPr>
    </w:p>
    <w:p w14:paraId="4216DB9C">
      <w:pPr>
        <w:pStyle w:val="4"/>
        <w:numPr>
          <w:ilvl w:val="0"/>
          <w:numId w:val="0"/>
        </w:numPr>
      </w:pPr>
      <w:bookmarkStart w:id="22" w:name="_Toc209699796"/>
      <w:r>
        <w:t>4.2.1. Hrvatski jezik</w:t>
      </w:r>
      <w:bookmarkEnd w:id="22"/>
    </w:p>
    <w:p w14:paraId="5F2BAC9D">
      <w:pPr>
        <w:pStyle w:val="22"/>
        <w:tabs>
          <w:tab w:val="left" w:pos="900"/>
        </w:tabs>
        <w:rPr>
          <w:rFonts w:ascii="Times New Roman" w:hAnsi="Times New Roman" w:cs="Times New Roman"/>
          <w:b/>
          <w:sz w:val="24"/>
          <w:szCs w:val="24"/>
        </w:rPr>
      </w:pPr>
    </w:p>
    <w:tbl>
      <w:tblPr>
        <w:tblStyle w:val="18"/>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6948"/>
      </w:tblGrid>
      <w:tr w14:paraId="14DE7795">
        <w:tc>
          <w:tcPr>
            <w:tcW w:w="2268" w:type="dxa"/>
          </w:tcPr>
          <w:p w14:paraId="6CA4611E">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Nositelj aktivnosti, programa ili projekta</w:t>
            </w:r>
          </w:p>
        </w:tc>
        <w:tc>
          <w:tcPr>
            <w:tcW w:w="6948" w:type="dxa"/>
          </w:tcPr>
          <w:p w14:paraId="6BE32E85">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Učiteljica hrvatskog jezika Monika Ilić</w:t>
            </w:r>
          </w:p>
          <w:p w14:paraId="3690955C">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Učenici od 5. do 8. razreda</w:t>
            </w:r>
          </w:p>
          <w:p w14:paraId="3F242731">
            <w:pPr>
              <w:pStyle w:val="22"/>
              <w:tabs>
                <w:tab w:val="left" w:pos="900"/>
              </w:tabs>
              <w:spacing w:after="0" w:line="240" w:lineRule="auto"/>
              <w:ind w:left="0"/>
              <w:jc w:val="both"/>
              <w:rPr>
                <w:rFonts w:ascii="Times New Roman" w:hAnsi="Times New Roman" w:cs="Times New Roman"/>
                <w:sz w:val="24"/>
                <w:szCs w:val="24"/>
              </w:rPr>
            </w:pPr>
          </w:p>
        </w:tc>
      </w:tr>
      <w:tr w14:paraId="0B7CC8E6">
        <w:tc>
          <w:tcPr>
            <w:tcW w:w="2268" w:type="dxa"/>
          </w:tcPr>
          <w:p w14:paraId="50329DBD">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Planirani broj sati</w:t>
            </w:r>
          </w:p>
        </w:tc>
        <w:tc>
          <w:tcPr>
            <w:tcW w:w="6948" w:type="dxa"/>
          </w:tcPr>
          <w:p w14:paraId="22F4EE82">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Prema potrebi</w:t>
            </w:r>
          </w:p>
        </w:tc>
      </w:tr>
      <w:tr w14:paraId="67A9C647">
        <w:tc>
          <w:tcPr>
            <w:tcW w:w="2268" w:type="dxa"/>
          </w:tcPr>
          <w:p w14:paraId="32764900">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Ciljevi aktivnosti, programa ili projekta</w:t>
            </w:r>
          </w:p>
        </w:tc>
        <w:tc>
          <w:tcPr>
            <w:tcW w:w="6948" w:type="dxa"/>
          </w:tcPr>
          <w:p w14:paraId="0AEC76A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Osposobiti učenike za usvajanje osnovnih sadržaja nastavnog predmeta hrvatski jezik te izgraditi njihovo samopouzdanje.</w:t>
            </w:r>
          </w:p>
        </w:tc>
      </w:tr>
      <w:tr w14:paraId="07800C5B">
        <w:tc>
          <w:tcPr>
            <w:tcW w:w="2268" w:type="dxa"/>
          </w:tcPr>
          <w:p w14:paraId="4FDBB51D">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realizacije aktivnosti, programa ili projekta</w:t>
            </w:r>
          </w:p>
        </w:tc>
        <w:tc>
          <w:tcPr>
            <w:tcW w:w="6948" w:type="dxa"/>
          </w:tcPr>
          <w:p w14:paraId="303B418E">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Učenici će pohađati jedan sat tjedno dopunske nastave, prema potrebi, ovisno o programskom sadržajima koje će teže usvajati. Učenici će svladavati gradivo koje nisu usvojili na redovnoj nastavi. Poticati će ih se na samostalnost u učenju i razvijanju pozitivnih radnih navika.</w:t>
            </w:r>
          </w:p>
          <w:p w14:paraId="72391832">
            <w:pPr>
              <w:tabs>
                <w:tab w:val="left" w:pos="900"/>
              </w:tabs>
              <w:spacing w:after="0" w:line="240" w:lineRule="auto"/>
              <w:jc w:val="both"/>
              <w:rPr>
                <w:rFonts w:ascii="Times New Roman" w:hAnsi="Times New Roman" w:cs="Times New Roman"/>
                <w:sz w:val="24"/>
                <w:szCs w:val="24"/>
              </w:rPr>
            </w:pPr>
          </w:p>
        </w:tc>
      </w:tr>
      <w:tr w14:paraId="2E1B2F67">
        <w:tc>
          <w:tcPr>
            <w:tcW w:w="2268" w:type="dxa"/>
          </w:tcPr>
          <w:p w14:paraId="6D65F688">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Vremenik aktivnosti programa ili projekta</w:t>
            </w:r>
          </w:p>
        </w:tc>
        <w:tc>
          <w:tcPr>
            <w:tcW w:w="6948" w:type="dxa"/>
          </w:tcPr>
          <w:p w14:paraId="52B94AEB">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35 školskih sati od rujna 2025. do lipnja 2026., 1 sat tjedno</w:t>
            </w:r>
          </w:p>
        </w:tc>
      </w:tr>
      <w:tr w14:paraId="0DEA1583">
        <w:tc>
          <w:tcPr>
            <w:tcW w:w="2268" w:type="dxa"/>
          </w:tcPr>
          <w:p w14:paraId="64ED8FA9">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Očekivani ishodi</w:t>
            </w:r>
          </w:p>
        </w:tc>
        <w:tc>
          <w:tcPr>
            <w:tcW w:w="6948" w:type="dxa"/>
          </w:tcPr>
          <w:p w14:paraId="3316F82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 razred</w:t>
            </w:r>
          </w:p>
          <w:p w14:paraId="520A8BD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(učenik će moći) Imenovati i razlikovati nepromjenjive i promjenjive riječi. Imenovati padeže i padežna pitanja. Primijeniti pravila o pisanju velikog početnog slova. </w:t>
            </w:r>
          </w:p>
          <w:p w14:paraId="0B91728D">
            <w:pPr>
              <w:autoSpaceDE w:val="0"/>
              <w:autoSpaceDN w:val="0"/>
              <w:adjustRightInd w:val="0"/>
              <w:spacing w:after="0" w:line="240" w:lineRule="auto"/>
              <w:jc w:val="both"/>
              <w:rPr>
                <w:rFonts w:ascii="Times New Roman" w:hAnsi="Times New Roman" w:cs="Times New Roman"/>
                <w:sz w:val="24"/>
                <w:szCs w:val="24"/>
              </w:rPr>
            </w:pPr>
          </w:p>
          <w:p w14:paraId="1C1CB8D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 razred</w:t>
            </w:r>
          </w:p>
          <w:p w14:paraId="7B4944B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(učenik će moći) Navesti i razlikovati glagolske oblike. Nabrojati i razlikovati zamjenice. Pravilno pisati veliko početno slovo u višečlanim imenima. Pravilno koristiti rečenične i pravopisne znakove.</w:t>
            </w:r>
          </w:p>
          <w:p w14:paraId="49C42C0E">
            <w:pPr>
              <w:autoSpaceDE w:val="0"/>
              <w:autoSpaceDN w:val="0"/>
              <w:adjustRightInd w:val="0"/>
              <w:spacing w:after="0" w:line="240" w:lineRule="auto"/>
              <w:jc w:val="both"/>
              <w:rPr>
                <w:rFonts w:ascii="Times New Roman" w:hAnsi="Times New Roman" w:cs="Times New Roman"/>
                <w:sz w:val="24"/>
                <w:szCs w:val="24"/>
              </w:rPr>
            </w:pPr>
          </w:p>
          <w:p w14:paraId="2761D71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 razred</w:t>
            </w:r>
          </w:p>
          <w:p w14:paraId="62CE0B1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(učenik će moći) Prepoznati glasovne promjene, točno pisati i obilježavati upravni govor te razlikovati upravni i neupravni govor. Učenik će znati osnovno o povijesti hrvatskoga jezika. Prepoznat će i imenovati subjekt, predikat, objekt, priložne oznake, atribut i apoziciju. Moći će pravilno pisati veliko početno slovo u imenima društava, organizacija…</w:t>
            </w:r>
          </w:p>
          <w:p w14:paraId="6AFDE3CA">
            <w:pPr>
              <w:autoSpaceDE w:val="0"/>
              <w:autoSpaceDN w:val="0"/>
              <w:adjustRightInd w:val="0"/>
              <w:spacing w:after="0" w:line="240" w:lineRule="auto"/>
              <w:jc w:val="both"/>
              <w:rPr>
                <w:rFonts w:ascii="Times New Roman" w:hAnsi="Times New Roman" w:cs="Times New Roman"/>
                <w:sz w:val="24"/>
                <w:szCs w:val="24"/>
              </w:rPr>
            </w:pPr>
          </w:p>
          <w:p w14:paraId="2E5F0FE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 razred</w:t>
            </w:r>
          </w:p>
          <w:p w14:paraId="038089F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(učenik će moći) Prepoznati vrste NSR, vrste ZRS, glagolske priloge, sinonime i antonime.</w:t>
            </w:r>
          </w:p>
        </w:tc>
      </w:tr>
      <w:tr w14:paraId="1848AC9A">
        <w:trPr>
          <w:trHeight w:val="79" w:hRule="atLeast"/>
        </w:trPr>
        <w:tc>
          <w:tcPr>
            <w:tcW w:w="2268" w:type="dxa"/>
          </w:tcPr>
          <w:p w14:paraId="48A1E636">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Troškovnik</w:t>
            </w:r>
          </w:p>
        </w:tc>
        <w:tc>
          <w:tcPr>
            <w:tcW w:w="6948" w:type="dxa"/>
          </w:tcPr>
          <w:p w14:paraId="5E3FD5C5">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Troškovi fotokopiranja</w:t>
            </w:r>
          </w:p>
        </w:tc>
      </w:tr>
      <w:tr w14:paraId="08BC6D69">
        <w:trPr>
          <w:trHeight w:val="998" w:hRule="atLeast"/>
        </w:trPr>
        <w:tc>
          <w:tcPr>
            <w:tcW w:w="2268" w:type="dxa"/>
          </w:tcPr>
          <w:p w14:paraId="4B09D73A">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praćenja i provedbe ishoda</w:t>
            </w:r>
          </w:p>
        </w:tc>
        <w:tc>
          <w:tcPr>
            <w:tcW w:w="6948" w:type="dxa"/>
          </w:tcPr>
          <w:p w14:paraId="46C6E090">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Pismene i usmene provjere na redovnoj nastavi</w:t>
            </w:r>
          </w:p>
        </w:tc>
      </w:tr>
    </w:tbl>
    <w:p w14:paraId="3009DEA0">
      <w:pPr>
        <w:pStyle w:val="4"/>
        <w:numPr>
          <w:ilvl w:val="0"/>
          <w:numId w:val="0"/>
        </w:numPr>
      </w:pPr>
    </w:p>
    <w:p w14:paraId="0B87FEF2">
      <w:pPr>
        <w:pStyle w:val="4"/>
        <w:numPr>
          <w:ilvl w:val="0"/>
          <w:numId w:val="0"/>
        </w:numPr>
      </w:pPr>
      <w:bookmarkStart w:id="23" w:name="_Toc209699797"/>
      <w:r>
        <w:t>4.2.2. Njemački jezik</w:t>
      </w:r>
      <w:bookmarkEnd w:id="23"/>
      <w:r>
        <w:t xml:space="preserve"> </w:t>
      </w:r>
    </w:p>
    <w:p w14:paraId="2D5FD267">
      <w:pPr>
        <w:pStyle w:val="22"/>
        <w:tabs>
          <w:tab w:val="left" w:pos="900"/>
        </w:tabs>
        <w:jc w:val="both"/>
        <w:rPr>
          <w:rFonts w:ascii="Times New Roman" w:hAnsi="Times New Roman" w:cs="Times New Roman"/>
          <w:b/>
          <w:sz w:val="24"/>
          <w:szCs w:val="24"/>
        </w:rPr>
      </w:pPr>
    </w:p>
    <w:tbl>
      <w:tblPr>
        <w:tblStyle w:val="18"/>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6948"/>
      </w:tblGrid>
      <w:tr w14:paraId="3D446FFA">
        <w:tc>
          <w:tcPr>
            <w:tcW w:w="2268" w:type="dxa"/>
          </w:tcPr>
          <w:p w14:paraId="6995C01B">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Nositelj aktivnosti, programa ili projekta</w:t>
            </w:r>
          </w:p>
        </w:tc>
        <w:tc>
          <w:tcPr>
            <w:tcW w:w="6948" w:type="dxa"/>
          </w:tcPr>
          <w:p w14:paraId="32ACDC7F">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Učiteljica njemačkog jezika Martina Gecan</w:t>
            </w:r>
          </w:p>
          <w:p w14:paraId="26865922">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Učenici od 4. do 8. razreda</w:t>
            </w:r>
          </w:p>
        </w:tc>
      </w:tr>
      <w:tr w14:paraId="7EA2F064">
        <w:tc>
          <w:tcPr>
            <w:tcW w:w="2268" w:type="dxa"/>
          </w:tcPr>
          <w:p w14:paraId="6633A481">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Planirani broj sati</w:t>
            </w:r>
          </w:p>
        </w:tc>
        <w:tc>
          <w:tcPr>
            <w:tcW w:w="6948" w:type="dxa"/>
          </w:tcPr>
          <w:p w14:paraId="5F278B6E">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Prema potrebi. </w:t>
            </w:r>
          </w:p>
        </w:tc>
      </w:tr>
      <w:tr w14:paraId="50999D36">
        <w:tc>
          <w:tcPr>
            <w:tcW w:w="2268" w:type="dxa"/>
          </w:tcPr>
          <w:p w14:paraId="50C77E4F">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Ciljevi aktivnosti, programa ili projekta</w:t>
            </w:r>
          </w:p>
        </w:tc>
        <w:tc>
          <w:tcPr>
            <w:tcW w:w="6948" w:type="dxa"/>
          </w:tcPr>
          <w:p w14:paraId="10232930">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Pomoć učenicima u svladavanju planiranih nastavnih sadržaja iz njemačkog jezika. Poticati sustavno redovito učenje i razvijanje radnih navika.</w:t>
            </w:r>
          </w:p>
          <w:p w14:paraId="7F0789CD">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Usvajanje i ponavljanje gradiva, osposobiti ih za usmenu i pismenu komunikaciju. Pružiti učenicima efikasne metode učenje stranog jezika. </w:t>
            </w:r>
          </w:p>
        </w:tc>
      </w:tr>
      <w:tr w14:paraId="2A600BAA">
        <w:tc>
          <w:tcPr>
            <w:tcW w:w="2268" w:type="dxa"/>
          </w:tcPr>
          <w:p w14:paraId="25C61890">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realizacije aktivnosti, programa ili projekta</w:t>
            </w:r>
          </w:p>
        </w:tc>
        <w:tc>
          <w:tcPr>
            <w:tcW w:w="6948" w:type="dxa"/>
          </w:tcPr>
          <w:p w14:paraId="338A0E54">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Jednom tjedno kroz individualni i grupni rad koristeći se primjerenim nastavnim metodama kao što su: čitanje, pisanje, rad na tekstu, objašnjavanje, razgovor, prevođenje, pokazivanje i sl., i nastavnim sredstvima: ploča, kreda, računalo, nastavni listovi, udžbenik, radna bilježnica, računalo i sl.</w:t>
            </w:r>
          </w:p>
        </w:tc>
      </w:tr>
      <w:tr w14:paraId="5010EEB5">
        <w:tc>
          <w:tcPr>
            <w:tcW w:w="2268" w:type="dxa"/>
          </w:tcPr>
          <w:p w14:paraId="34FA708A">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Vremenik aktivnosti programa ili projekta</w:t>
            </w:r>
          </w:p>
        </w:tc>
        <w:tc>
          <w:tcPr>
            <w:tcW w:w="6948" w:type="dxa"/>
          </w:tcPr>
          <w:p w14:paraId="5B3C4F5B">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Tijekom nastavne godine, jedan sat tjedno.</w:t>
            </w:r>
          </w:p>
        </w:tc>
      </w:tr>
      <w:tr w14:paraId="1C837B91">
        <w:tc>
          <w:tcPr>
            <w:tcW w:w="2268" w:type="dxa"/>
          </w:tcPr>
          <w:p w14:paraId="19098BCB">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Očekivani ishodi</w:t>
            </w:r>
          </w:p>
        </w:tc>
        <w:tc>
          <w:tcPr>
            <w:tcW w:w="6948" w:type="dxa"/>
          </w:tcPr>
          <w:p w14:paraId="1890EB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Primjerenim zadacima i metodama učenici će moći usvajati jezične zakonitosti i znati ih primjenjivati</w:t>
            </w:r>
          </w:p>
        </w:tc>
      </w:tr>
      <w:tr w14:paraId="30A72EA7">
        <w:trPr>
          <w:trHeight w:val="79" w:hRule="atLeast"/>
        </w:trPr>
        <w:tc>
          <w:tcPr>
            <w:tcW w:w="2268" w:type="dxa"/>
          </w:tcPr>
          <w:p w14:paraId="58E4B1A6">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Troškovnik</w:t>
            </w:r>
          </w:p>
        </w:tc>
        <w:tc>
          <w:tcPr>
            <w:tcW w:w="6948" w:type="dxa"/>
          </w:tcPr>
          <w:p w14:paraId="2EB4E985">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Troškovi kopiranja.</w:t>
            </w:r>
          </w:p>
        </w:tc>
      </w:tr>
      <w:tr w14:paraId="14489A40">
        <w:trPr>
          <w:trHeight w:val="998" w:hRule="atLeast"/>
        </w:trPr>
        <w:tc>
          <w:tcPr>
            <w:tcW w:w="2268" w:type="dxa"/>
          </w:tcPr>
          <w:p w14:paraId="0D683AB4">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praćenja i provedbe ishoda</w:t>
            </w:r>
          </w:p>
        </w:tc>
        <w:tc>
          <w:tcPr>
            <w:tcW w:w="6948" w:type="dxa"/>
          </w:tcPr>
          <w:p w14:paraId="3BD389BD">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Zadatcima za provjeru znanja, radnim listićima te usmenim odgovaranjem na pitanja.</w:t>
            </w:r>
          </w:p>
        </w:tc>
      </w:tr>
    </w:tbl>
    <w:p w14:paraId="5C86EEC8">
      <w:pPr>
        <w:pStyle w:val="22"/>
        <w:tabs>
          <w:tab w:val="left" w:pos="900"/>
        </w:tabs>
        <w:jc w:val="both"/>
        <w:rPr>
          <w:rFonts w:ascii="Times New Roman" w:hAnsi="Times New Roman" w:cs="Times New Roman"/>
          <w:b/>
          <w:sz w:val="24"/>
          <w:szCs w:val="24"/>
        </w:rPr>
      </w:pPr>
    </w:p>
    <w:p w14:paraId="2AAF065C">
      <w:pPr>
        <w:pStyle w:val="22"/>
        <w:tabs>
          <w:tab w:val="left" w:pos="900"/>
        </w:tabs>
        <w:jc w:val="both"/>
        <w:rPr>
          <w:rFonts w:ascii="Times New Roman" w:hAnsi="Times New Roman" w:cs="Times New Roman"/>
          <w:b/>
          <w:sz w:val="24"/>
          <w:szCs w:val="24"/>
        </w:rPr>
      </w:pPr>
      <w:r>
        <w:rPr>
          <w:rFonts w:ascii="Times New Roman" w:hAnsi="Times New Roman" w:cs="Times New Roman"/>
          <w:b/>
          <w:sz w:val="24"/>
          <w:szCs w:val="24"/>
        </w:rPr>
        <w:tab/>
      </w:r>
    </w:p>
    <w:p w14:paraId="4CAE0439">
      <w:pPr>
        <w:pStyle w:val="4"/>
        <w:numPr>
          <w:ilvl w:val="0"/>
          <w:numId w:val="0"/>
        </w:numPr>
      </w:pPr>
      <w:bookmarkStart w:id="24" w:name="_Toc209699798"/>
      <w:r>
        <w:t>4.2.3. Matematika</w:t>
      </w:r>
      <w:bookmarkEnd w:id="24"/>
      <w:r>
        <w:t xml:space="preserve"> </w:t>
      </w:r>
    </w:p>
    <w:p w14:paraId="1E4C8238">
      <w:pPr>
        <w:pStyle w:val="22"/>
        <w:tabs>
          <w:tab w:val="left" w:pos="900"/>
        </w:tabs>
        <w:rPr>
          <w:rFonts w:ascii="Times New Roman" w:hAnsi="Times New Roman" w:cs="Times New Roman"/>
          <w:b/>
          <w:sz w:val="24"/>
          <w:szCs w:val="24"/>
        </w:rPr>
      </w:pPr>
    </w:p>
    <w:tbl>
      <w:tblPr>
        <w:tblStyle w:val="18"/>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6948"/>
      </w:tblGrid>
      <w:tr w14:paraId="03DD1424">
        <w:tc>
          <w:tcPr>
            <w:tcW w:w="2268" w:type="dxa"/>
          </w:tcPr>
          <w:p w14:paraId="5796F679">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Nositelj aktivnosti, programa ili projekta</w:t>
            </w:r>
          </w:p>
        </w:tc>
        <w:tc>
          <w:tcPr>
            <w:tcW w:w="6948" w:type="dxa"/>
          </w:tcPr>
          <w:p w14:paraId="150F8AFB">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Učiteljica matematike Monika Petrov</w:t>
            </w:r>
          </w:p>
          <w:p w14:paraId="3313605B">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Učenici od 5. do 8. razreda</w:t>
            </w:r>
          </w:p>
        </w:tc>
      </w:tr>
      <w:tr w14:paraId="377F743A">
        <w:tc>
          <w:tcPr>
            <w:tcW w:w="2268" w:type="dxa"/>
          </w:tcPr>
          <w:p w14:paraId="608FACB0">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Planirani broj sati</w:t>
            </w:r>
          </w:p>
        </w:tc>
        <w:tc>
          <w:tcPr>
            <w:tcW w:w="6948" w:type="dxa"/>
          </w:tcPr>
          <w:p w14:paraId="2A3ADA67">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Prema potrebi</w:t>
            </w:r>
          </w:p>
        </w:tc>
      </w:tr>
      <w:tr w14:paraId="1B8C84D2">
        <w:tc>
          <w:tcPr>
            <w:tcW w:w="2268" w:type="dxa"/>
          </w:tcPr>
          <w:p w14:paraId="7CBE03D8">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Ciljevi aktivnosti, programa ili projekta</w:t>
            </w:r>
          </w:p>
        </w:tc>
        <w:tc>
          <w:tcPr>
            <w:tcW w:w="6948" w:type="dxa"/>
          </w:tcPr>
          <w:p w14:paraId="3A56A366">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Stjecanje osnovnih matematičkih znanja potrebnih za razumijevanje pojava i zakonitosti u prirodi.</w:t>
            </w:r>
          </w:p>
          <w:p w14:paraId="30126B7C">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Postupno svladavanje osnovnih elemenata matematičkog jezika, razvijanje sposobnosti izražavanja općih ideja matematičkim jezikom. Razvijati sposobnost za samostalni rad, točnost u računanju, precizno formuliranje formula, urednost.</w:t>
            </w:r>
          </w:p>
          <w:p w14:paraId="4FFD1029">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Nadopunjavati znanja kod učenika koji imaju poteškoće u svladavanju dijela gradiva kako bi mogli pratiti redovnu nastavu te pomoć učenicima koji zbog izostanaka s nastave nisu usvojili nastavno gradivo. </w:t>
            </w:r>
          </w:p>
        </w:tc>
      </w:tr>
      <w:tr w14:paraId="77CA0B31">
        <w:tc>
          <w:tcPr>
            <w:tcW w:w="2268" w:type="dxa"/>
          </w:tcPr>
          <w:p w14:paraId="75D48F14">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realizacije aktivnosti, programa ili projekta</w:t>
            </w:r>
          </w:p>
        </w:tc>
        <w:tc>
          <w:tcPr>
            <w:tcW w:w="6948" w:type="dxa"/>
          </w:tcPr>
          <w:p w14:paraId="515B1DE6">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Individualiziranim metodama i oblicima rada, ovisno o potrebama uključenih učenika.</w:t>
            </w:r>
          </w:p>
        </w:tc>
      </w:tr>
      <w:tr w14:paraId="3455FED5">
        <w:tc>
          <w:tcPr>
            <w:tcW w:w="2268" w:type="dxa"/>
          </w:tcPr>
          <w:p w14:paraId="23A6D6D4">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Vremenik aktivnosti programa ili projekta</w:t>
            </w:r>
          </w:p>
        </w:tc>
        <w:tc>
          <w:tcPr>
            <w:tcW w:w="6948" w:type="dxa"/>
          </w:tcPr>
          <w:p w14:paraId="6A6E7F36">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Tijekom nastavne godine, jedan sat tjedno.</w:t>
            </w:r>
          </w:p>
        </w:tc>
      </w:tr>
      <w:tr w14:paraId="5545BAF9">
        <w:tc>
          <w:tcPr>
            <w:tcW w:w="2268" w:type="dxa"/>
          </w:tcPr>
          <w:p w14:paraId="3C5B90C4">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Očekivani ishodi</w:t>
            </w:r>
          </w:p>
        </w:tc>
        <w:tc>
          <w:tcPr>
            <w:tcW w:w="6948" w:type="dxa"/>
          </w:tcPr>
          <w:p w14:paraId="3A3294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Učenici će moći usvojiti metodu matematičkog mišljenja te prevladati  manjkavosti u znanju. Poticat će se samostalnost i redovitost u učenju, razvijat će pozitivne radne navike i stavove prema učenju.</w:t>
            </w:r>
          </w:p>
        </w:tc>
      </w:tr>
      <w:tr w14:paraId="3FAC25E6">
        <w:trPr>
          <w:trHeight w:val="79" w:hRule="atLeast"/>
        </w:trPr>
        <w:tc>
          <w:tcPr>
            <w:tcW w:w="2268" w:type="dxa"/>
          </w:tcPr>
          <w:p w14:paraId="09E5775E">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Troškovnik</w:t>
            </w:r>
          </w:p>
        </w:tc>
        <w:tc>
          <w:tcPr>
            <w:tcW w:w="6948" w:type="dxa"/>
          </w:tcPr>
          <w:p w14:paraId="7CBB6D1F">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Troškovi fotokopiranja.</w:t>
            </w:r>
          </w:p>
        </w:tc>
      </w:tr>
      <w:tr w14:paraId="2F43780E">
        <w:trPr>
          <w:trHeight w:val="998" w:hRule="atLeast"/>
        </w:trPr>
        <w:tc>
          <w:tcPr>
            <w:tcW w:w="2268" w:type="dxa"/>
          </w:tcPr>
          <w:p w14:paraId="75B0C79A">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praćenja i provedbe ishoda</w:t>
            </w:r>
          </w:p>
        </w:tc>
        <w:tc>
          <w:tcPr>
            <w:tcW w:w="6948" w:type="dxa"/>
          </w:tcPr>
          <w:p w14:paraId="43CA4061">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Zadatcima za provjeru znanja, radnim listićima te usmenim odgovaranjem na pitanja.</w:t>
            </w:r>
          </w:p>
        </w:tc>
      </w:tr>
    </w:tbl>
    <w:p w14:paraId="4BD494F7">
      <w:pPr>
        <w:tabs>
          <w:tab w:val="left" w:pos="900"/>
        </w:tabs>
        <w:rPr>
          <w:rFonts w:ascii="Times New Roman" w:hAnsi="Times New Roman" w:cs="Times New Roman"/>
          <w:b/>
          <w:sz w:val="24"/>
          <w:szCs w:val="24"/>
        </w:rPr>
      </w:pPr>
    </w:p>
    <w:p w14:paraId="1B825088">
      <w:pPr>
        <w:pStyle w:val="4"/>
        <w:numPr>
          <w:ilvl w:val="0"/>
          <w:numId w:val="0"/>
        </w:numPr>
        <w:ind w:left="720"/>
      </w:pPr>
      <w:bookmarkStart w:id="25" w:name="_Toc209699799"/>
      <w:r>
        <w:t>4.2.4. Engleski jezik</w:t>
      </w:r>
      <w:bookmarkEnd w:id="25"/>
      <w:r>
        <w:t xml:space="preserve"> </w:t>
      </w:r>
    </w:p>
    <w:p w14:paraId="6C90A975">
      <w:pPr>
        <w:pStyle w:val="22"/>
        <w:tabs>
          <w:tab w:val="left" w:pos="900"/>
        </w:tabs>
        <w:rPr>
          <w:rFonts w:ascii="Times New Roman" w:hAnsi="Times New Roman" w:cs="Times New Roman"/>
          <w:b/>
          <w:sz w:val="24"/>
          <w:szCs w:val="24"/>
        </w:rPr>
      </w:pPr>
    </w:p>
    <w:tbl>
      <w:tblPr>
        <w:tblStyle w:val="18"/>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6948"/>
      </w:tblGrid>
      <w:tr w14:paraId="49A06B76">
        <w:tc>
          <w:tcPr>
            <w:tcW w:w="2268" w:type="dxa"/>
          </w:tcPr>
          <w:p w14:paraId="70122F94">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Nositelj aktivnosti, programa ili projekta</w:t>
            </w:r>
          </w:p>
        </w:tc>
        <w:tc>
          <w:tcPr>
            <w:tcW w:w="6948" w:type="dxa"/>
          </w:tcPr>
          <w:p w14:paraId="3892C588">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Učiteljica engleskog jezika Božana Brnjas</w:t>
            </w:r>
          </w:p>
          <w:p w14:paraId="70EA42C7">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Svi učenici koje učiteljica pozove da pohađaju dopunsku nastavu engleskog jezika, stalno ili povremeno i svi učenici koji samostalno odluče da imaju potrebu za ovakvim oblikom nastave</w:t>
            </w:r>
          </w:p>
        </w:tc>
      </w:tr>
      <w:tr w14:paraId="55A84E31">
        <w:tc>
          <w:tcPr>
            <w:tcW w:w="2268" w:type="dxa"/>
          </w:tcPr>
          <w:p w14:paraId="05FADF66">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Planirani broj sati</w:t>
            </w:r>
          </w:p>
        </w:tc>
        <w:tc>
          <w:tcPr>
            <w:tcW w:w="6948" w:type="dxa"/>
          </w:tcPr>
          <w:p w14:paraId="38635B95">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35 sati godišnje </w:t>
            </w:r>
          </w:p>
        </w:tc>
      </w:tr>
      <w:tr w14:paraId="12549333">
        <w:tc>
          <w:tcPr>
            <w:tcW w:w="2268" w:type="dxa"/>
          </w:tcPr>
          <w:p w14:paraId="28C33D78">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Ciljevi aktivnosti, programa ili projekta</w:t>
            </w:r>
          </w:p>
        </w:tc>
        <w:tc>
          <w:tcPr>
            <w:tcW w:w="6948" w:type="dxa"/>
          </w:tcPr>
          <w:p w14:paraId="1ED122A3">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Uvježbati sadržaje koje učenik nije uspio savladati praćenjem redovitog nastavnog procesa. Uvježbavati slušanje s razumijevanjem, čitanje, pisanje, prepričavanje, razgovor. </w:t>
            </w:r>
          </w:p>
          <w:p w14:paraId="3853B7A1">
            <w:pPr>
              <w:tabs>
                <w:tab w:val="left" w:pos="900"/>
              </w:tabs>
              <w:spacing w:after="0" w:line="240" w:lineRule="auto"/>
              <w:jc w:val="both"/>
              <w:rPr>
                <w:rFonts w:ascii="Times New Roman" w:hAnsi="Times New Roman" w:cs="Times New Roman"/>
                <w:sz w:val="24"/>
                <w:szCs w:val="24"/>
              </w:rPr>
            </w:pPr>
          </w:p>
        </w:tc>
      </w:tr>
      <w:tr w14:paraId="77B24D4E">
        <w:tc>
          <w:tcPr>
            <w:tcW w:w="2268" w:type="dxa"/>
          </w:tcPr>
          <w:p w14:paraId="09A9EFE5">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realizacije aktivnosti, programa ili projekta</w:t>
            </w:r>
          </w:p>
        </w:tc>
        <w:tc>
          <w:tcPr>
            <w:tcW w:w="6948" w:type="dxa"/>
          </w:tcPr>
          <w:p w14:paraId="7F93C1E8">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Redovito praćenje rada i napredovanja učenika, individualni pristup, rješavanje zadataka za dopunsku nastavu i zadataka s redovne nastave.</w:t>
            </w:r>
          </w:p>
        </w:tc>
      </w:tr>
      <w:tr w14:paraId="2CF16D40">
        <w:tc>
          <w:tcPr>
            <w:tcW w:w="2268" w:type="dxa"/>
          </w:tcPr>
          <w:p w14:paraId="6CB94683">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Vremenik aktivnosti programa ili projekta</w:t>
            </w:r>
          </w:p>
        </w:tc>
        <w:tc>
          <w:tcPr>
            <w:tcW w:w="6948" w:type="dxa"/>
          </w:tcPr>
          <w:p w14:paraId="7CAAB650">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Tijekom nastavne godine, prema potrebi</w:t>
            </w:r>
          </w:p>
        </w:tc>
      </w:tr>
      <w:tr w14:paraId="0CD65308">
        <w:tc>
          <w:tcPr>
            <w:tcW w:w="2268" w:type="dxa"/>
          </w:tcPr>
          <w:p w14:paraId="1092EEE3">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Očekivani ishodi</w:t>
            </w:r>
          </w:p>
        </w:tc>
        <w:tc>
          <w:tcPr>
            <w:tcW w:w="6948" w:type="dxa"/>
          </w:tcPr>
          <w:p w14:paraId="3EB6E8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Osposobiti učenike za samostalno rješavanje zadataka u skladu s njihovim mogućnostima. Usvajanje jezičnih struktura, gramatike, vokabulara, razvijanje komunikacijskih sposobnosti izražavanja na engleskom jeziku.</w:t>
            </w:r>
          </w:p>
        </w:tc>
      </w:tr>
      <w:tr w14:paraId="7A0F9A03">
        <w:trPr>
          <w:trHeight w:val="79" w:hRule="atLeast"/>
        </w:trPr>
        <w:tc>
          <w:tcPr>
            <w:tcW w:w="2268" w:type="dxa"/>
          </w:tcPr>
          <w:p w14:paraId="105AAD93">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Troškovnik</w:t>
            </w:r>
          </w:p>
        </w:tc>
        <w:tc>
          <w:tcPr>
            <w:tcW w:w="6948" w:type="dxa"/>
          </w:tcPr>
          <w:p w14:paraId="2E0BC305">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Troškovi fotokopiranja.</w:t>
            </w:r>
          </w:p>
        </w:tc>
      </w:tr>
      <w:tr w14:paraId="2DD49788">
        <w:trPr>
          <w:trHeight w:val="998" w:hRule="atLeast"/>
        </w:trPr>
        <w:tc>
          <w:tcPr>
            <w:tcW w:w="2268" w:type="dxa"/>
          </w:tcPr>
          <w:p w14:paraId="3EA1011C">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praćenja i provedbe ishoda</w:t>
            </w:r>
          </w:p>
        </w:tc>
        <w:tc>
          <w:tcPr>
            <w:tcW w:w="6948" w:type="dxa"/>
          </w:tcPr>
          <w:p w14:paraId="6AD61635">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Pismeni zadaci prilagođeni učeniku, razgovor. Individualno i opisno tijekom procesa učenja sadržaja kao povratna informacija učeniku. </w:t>
            </w:r>
          </w:p>
        </w:tc>
      </w:tr>
    </w:tbl>
    <w:p w14:paraId="59442297">
      <w:pPr>
        <w:tabs>
          <w:tab w:val="left" w:pos="900"/>
        </w:tabs>
        <w:jc w:val="both"/>
        <w:rPr>
          <w:rFonts w:ascii="Times New Roman" w:hAnsi="Times New Roman" w:cs="Times New Roman"/>
          <w:b/>
          <w:sz w:val="24"/>
          <w:szCs w:val="24"/>
        </w:rPr>
      </w:pPr>
    </w:p>
    <w:p w14:paraId="6AADF01F">
      <w:pPr>
        <w:pStyle w:val="4"/>
        <w:numPr>
          <w:ilvl w:val="0"/>
          <w:numId w:val="0"/>
        </w:numPr>
      </w:pPr>
    </w:p>
    <w:p w14:paraId="30C322F0">
      <w:pPr>
        <w:pStyle w:val="4"/>
        <w:numPr>
          <w:ilvl w:val="0"/>
          <w:numId w:val="0"/>
        </w:numPr>
      </w:pPr>
      <w:bookmarkStart w:id="26" w:name="_Toc209699800"/>
      <w:r>
        <w:t>4.2.5. Kemija</w:t>
      </w:r>
      <w:bookmarkEnd w:id="26"/>
    </w:p>
    <w:p w14:paraId="1ED0E53C"/>
    <w:tbl>
      <w:tblPr>
        <w:tblStyle w:val="18"/>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6948"/>
      </w:tblGrid>
      <w:tr w14:paraId="6DA4E794">
        <w:tc>
          <w:tcPr>
            <w:tcW w:w="2268" w:type="dxa"/>
          </w:tcPr>
          <w:p w14:paraId="3A49A145">
            <w:pPr>
              <w:tabs>
                <w:tab w:val="left" w:pos="900"/>
              </w:tabs>
              <w:spacing w:after="0" w:line="240" w:lineRule="auto"/>
              <w:jc w:val="center"/>
              <w:rPr>
                <w:rFonts w:ascii="Times New Roman" w:hAnsi="Times New Roman" w:eastAsia="Calibri" w:cs="Times New Roman"/>
                <w:b/>
                <w:sz w:val="24"/>
                <w:szCs w:val="24"/>
                <w:lang w:val="en-US"/>
              </w:rPr>
            </w:pPr>
            <w:r>
              <w:rPr>
                <w:rFonts w:ascii="Times New Roman" w:hAnsi="Times New Roman" w:eastAsia="Calibri" w:cs="Times New Roman"/>
                <w:b/>
                <w:sz w:val="24"/>
                <w:szCs w:val="24"/>
                <w:lang w:val="en-US"/>
              </w:rPr>
              <w:t>Nositelj aktivnosti, programa ili projekta</w:t>
            </w:r>
          </w:p>
        </w:tc>
        <w:tc>
          <w:tcPr>
            <w:tcW w:w="6948" w:type="dxa"/>
          </w:tcPr>
          <w:p w14:paraId="52755DC0">
            <w:pPr>
              <w:tabs>
                <w:tab w:val="left" w:pos="900"/>
              </w:tabs>
              <w:spacing w:after="0" w:line="240" w:lineRule="auto"/>
              <w:jc w:val="both"/>
              <w:rPr>
                <w:rFonts w:ascii="Times New Roman" w:hAnsi="Times New Roman" w:eastAsia="Calibri" w:cs="Times New Roman"/>
                <w:sz w:val="24"/>
                <w:szCs w:val="24"/>
                <w:lang w:val="en-US"/>
              </w:rPr>
            </w:pPr>
          </w:p>
          <w:p w14:paraId="2D5D8BD7">
            <w:pPr>
              <w:tabs>
                <w:tab w:val="left" w:pos="900"/>
              </w:tabs>
              <w:spacing w:after="0" w:line="240" w:lineRule="auto"/>
              <w:jc w:val="both"/>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Učiteljica kemije Marija Jelinić</w:t>
            </w:r>
          </w:p>
          <w:p w14:paraId="068012DF">
            <w:pPr>
              <w:tabs>
                <w:tab w:val="left" w:pos="900"/>
              </w:tabs>
              <w:spacing w:after="0" w:line="240" w:lineRule="auto"/>
              <w:jc w:val="both"/>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Učenici 7. i 8. razreda</w:t>
            </w:r>
          </w:p>
          <w:p w14:paraId="396D3860">
            <w:pPr>
              <w:tabs>
                <w:tab w:val="left" w:pos="900"/>
              </w:tabs>
              <w:spacing w:after="0" w:line="240" w:lineRule="auto"/>
              <w:jc w:val="both"/>
              <w:rPr>
                <w:rFonts w:ascii="Times New Roman" w:hAnsi="Times New Roman" w:eastAsia="Calibri" w:cs="Times New Roman"/>
                <w:sz w:val="24"/>
                <w:szCs w:val="24"/>
                <w:lang w:val="en-US"/>
              </w:rPr>
            </w:pPr>
          </w:p>
        </w:tc>
      </w:tr>
      <w:tr w14:paraId="1053CB62">
        <w:tc>
          <w:tcPr>
            <w:tcW w:w="2268" w:type="dxa"/>
          </w:tcPr>
          <w:p w14:paraId="4317AE3E">
            <w:pPr>
              <w:tabs>
                <w:tab w:val="left" w:pos="900"/>
              </w:tabs>
              <w:spacing w:after="0" w:line="240" w:lineRule="auto"/>
              <w:jc w:val="center"/>
              <w:rPr>
                <w:rFonts w:ascii="Times New Roman" w:hAnsi="Times New Roman" w:eastAsia="Calibri" w:cs="Times New Roman"/>
                <w:b/>
                <w:sz w:val="24"/>
                <w:szCs w:val="24"/>
                <w:lang w:val="en-US"/>
              </w:rPr>
            </w:pPr>
            <w:r>
              <w:rPr>
                <w:rFonts w:ascii="Times New Roman" w:hAnsi="Times New Roman" w:eastAsia="Calibri" w:cs="Times New Roman"/>
                <w:b/>
                <w:sz w:val="24"/>
                <w:szCs w:val="24"/>
                <w:lang w:val="en-US"/>
              </w:rPr>
              <w:t>Planirani broj sati</w:t>
            </w:r>
          </w:p>
        </w:tc>
        <w:tc>
          <w:tcPr>
            <w:tcW w:w="6948" w:type="dxa"/>
          </w:tcPr>
          <w:p w14:paraId="6AFC3185">
            <w:pPr>
              <w:tabs>
                <w:tab w:val="left" w:pos="900"/>
              </w:tabs>
              <w:spacing w:after="0" w:line="240" w:lineRule="auto"/>
              <w:jc w:val="both"/>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 xml:space="preserve">35 sati </w:t>
            </w:r>
          </w:p>
        </w:tc>
      </w:tr>
      <w:tr w14:paraId="3F859AEE">
        <w:tc>
          <w:tcPr>
            <w:tcW w:w="2268" w:type="dxa"/>
          </w:tcPr>
          <w:p w14:paraId="36BCB4BB">
            <w:pPr>
              <w:tabs>
                <w:tab w:val="left" w:pos="900"/>
              </w:tabs>
              <w:spacing w:after="0" w:line="240" w:lineRule="auto"/>
              <w:jc w:val="center"/>
              <w:rPr>
                <w:rFonts w:ascii="Times New Roman" w:hAnsi="Times New Roman" w:eastAsia="Calibri" w:cs="Times New Roman"/>
                <w:b/>
                <w:sz w:val="24"/>
                <w:szCs w:val="24"/>
                <w:lang w:val="en-US"/>
              </w:rPr>
            </w:pPr>
            <w:r>
              <w:rPr>
                <w:rFonts w:ascii="Times New Roman" w:hAnsi="Times New Roman" w:eastAsia="Calibri" w:cs="Times New Roman"/>
                <w:b/>
                <w:sz w:val="24"/>
                <w:szCs w:val="24"/>
                <w:lang w:val="en-US"/>
              </w:rPr>
              <w:t>Ciljevi aktivnosti, programa ili projekta</w:t>
            </w:r>
          </w:p>
        </w:tc>
        <w:tc>
          <w:tcPr>
            <w:tcW w:w="6948" w:type="dxa"/>
          </w:tcPr>
          <w:p w14:paraId="2CA39BAD">
            <w:pPr>
              <w:tabs>
                <w:tab w:val="left" w:pos="900"/>
              </w:tabs>
              <w:spacing w:after="0" w:line="240" w:lineRule="auto"/>
              <w:jc w:val="both"/>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 xml:space="preserve">Pomoć učenicima koji slabije usvajaju nastavni sadržaj tijekom nastavne godine. </w:t>
            </w:r>
          </w:p>
          <w:p w14:paraId="6DC7C7EE">
            <w:pPr>
              <w:tabs>
                <w:tab w:val="left" w:pos="900"/>
              </w:tabs>
              <w:spacing w:after="0" w:line="240" w:lineRule="auto"/>
              <w:jc w:val="both"/>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 xml:space="preserve">Potpuno savladavanje temeljnih kemijskih pojmova i zadataka.  Razvijanje pozitivnog odnosa prema radu i zainteresiranosti za predmet. </w:t>
            </w:r>
          </w:p>
        </w:tc>
      </w:tr>
      <w:tr w14:paraId="1660E33D">
        <w:tc>
          <w:tcPr>
            <w:tcW w:w="2268" w:type="dxa"/>
          </w:tcPr>
          <w:p w14:paraId="31BE245D">
            <w:pPr>
              <w:tabs>
                <w:tab w:val="left" w:pos="900"/>
              </w:tabs>
              <w:spacing w:after="0" w:line="240" w:lineRule="auto"/>
              <w:jc w:val="center"/>
              <w:rPr>
                <w:rFonts w:ascii="Times New Roman" w:hAnsi="Times New Roman" w:eastAsia="Calibri" w:cs="Times New Roman"/>
                <w:b/>
                <w:sz w:val="24"/>
                <w:szCs w:val="24"/>
                <w:lang w:val="en-US"/>
              </w:rPr>
            </w:pPr>
            <w:r>
              <w:rPr>
                <w:rFonts w:ascii="Times New Roman" w:hAnsi="Times New Roman" w:eastAsia="Calibri" w:cs="Times New Roman"/>
                <w:b/>
                <w:sz w:val="24"/>
                <w:szCs w:val="24"/>
                <w:lang w:val="en-US"/>
              </w:rPr>
              <w:t>Način realizacije aktivnosti, programa ili projekta</w:t>
            </w:r>
          </w:p>
        </w:tc>
        <w:tc>
          <w:tcPr>
            <w:tcW w:w="6948" w:type="dxa"/>
          </w:tcPr>
          <w:p w14:paraId="5869CBCC">
            <w:pPr>
              <w:tabs>
                <w:tab w:val="left" w:pos="900"/>
              </w:tabs>
              <w:spacing w:after="0" w:line="240" w:lineRule="auto"/>
              <w:jc w:val="both"/>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 xml:space="preserve">Individualiziranim metodama i oblicima rada te radom u skupini uz korištenje nastavnih materijala. </w:t>
            </w:r>
          </w:p>
        </w:tc>
      </w:tr>
      <w:tr w14:paraId="3168002C">
        <w:tc>
          <w:tcPr>
            <w:tcW w:w="2268" w:type="dxa"/>
          </w:tcPr>
          <w:p w14:paraId="0263D3B4">
            <w:pPr>
              <w:tabs>
                <w:tab w:val="left" w:pos="900"/>
              </w:tabs>
              <w:spacing w:after="0" w:line="240" w:lineRule="auto"/>
              <w:jc w:val="center"/>
              <w:rPr>
                <w:rFonts w:ascii="Times New Roman" w:hAnsi="Times New Roman" w:eastAsia="Calibri" w:cs="Times New Roman"/>
                <w:b/>
                <w:sz w:val="24"/>
                <w:szCs w:val="24"/>
                <w:lang w:val="en-US"/>
              </w:rPr>
            </w:pPr>
            <w:r>
              <w:rPr>
                <w:rFonts w:ascii="Times New Roman" w:hAnsi="Times New Roman" w:eastAsia="Calibri" w:cs="Times New Roman"/>
                <w:b/>
                <w:sz w:val="24"/>
                <w:szCs w:val="24"/>
                <w:lang w:val="en-US"/>
              </w:rPr>
              <w:t>Vremenik aktivnosti programa ili projekta</w:t>
            </w:r>
          </w:p>
        </w:tc>
        <w:tc>
          <w:tcPr>
            <w:tcW w:w="6948" w:type="dxa"/>
          </w:tcPr>
          <w:p w14:paraId="08700937">
            <w:pPr>
              <w:tabs>
                <w:tab w:val="left" w:pos="900"/>
              </w:tabs>
              <w:spacing w:after="0" w:line="240" w:lineRule="auto"/>
              <w:jc w:val="both"/>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Tijekom nastavne godine, jedan sat tjedno.</w:t>
            </w:r>
          </w:p>
        </w:tc>
      </w:tr>
      <w:tr w14:paraId="67E77DC9">
        <w:tc>
          <w:tcPr>
            <w:tcW w:w="2268" w:type="dxa"/>
          </w:tcPr>
          <w:p w14:paraId="6306726A">
            <w:pPr>
              <w:tabs>
                <w:tab w:val="left" w:pos="900"/>
              </w:tabs>
              <w:spacing w:after="0" w:line="240" w:lineRule="auto"/>
              <w:jc w:val="center"/>
              <w:rPr>
                <w:rFonts w:ascii="Times New Roman" w:hAnsi="Times New Roman" w:eastAsia="Calibri" w:cs="Times New Roman"/>
                <w:b/>
                <w:sz w:val="24"/>
                <w:szCs w:val="24"/>
                <w:lang w:val="en-US"/>
              </w:rPr>
            </w:pPr>
            <w:r>
              <w:rPr>
                <w:rFonts w:ascii="Times New Roman" w:hAnsi="Times New Roman" w:eastAsia="Calibri" w:cs="Times New Roman"/>
                <w:b/>
                <w:sz w:val="24"/>
                <w:szCs w:val="24"/>
                <w:lang w:val="en-US"/>
              </w:rPr>
              <w:t>Očekivani ishodi</w:t>
            </w:r>
          </w:p>
        </w:tc>
        <w:tc>
          <w:tcPr>
            <w:tcW w:w="6948" w:type="dxa"/>
          </w:tcPr>
          <w:p w14:paraId="66927A7D">
            <w:pPr>
              <w:spacing w:after="0" w:line="240" w:lineRule="auto"/>
              <w:jc w:val="both"/>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 xml:space="preserve">Pobuđivanje interesa kod učenika za kemijske sadržaje. Dodatno pripremanje za ispite znanja. Razvoj organiziranosti i samopouzdanja kod učenika kako bi što uspješnije savladali moguće poteškoće u izvršavanju obaveza. </w:t>
            </w:r>
          </w:p>
        </w:tc>
      </w:tr>
      <w:tr w14:paraId="265260E3">
        <w:trPr>
          <w:trHeight w:val="79" w:hRule="atLeast"/>
        </w:trPr>
        <w:tc>
          <w:tcPr>
            <w:tcW w:w="2268" w:type="dxa"/>
          </w:tcPr>
          <w:p w14:paraId="06F717D7">
            <w:pPr>
              <w:tabs>
                <w:tab w:val="left" w:pos="900"/>
              </w:tabs>
              <w:spacing w:after="0" w:line="240" w:lineRule="auto"/>
              <w:jc w:val="center"/>
              <w:rPr>
                <w:rFonts w:ascii="Times New Roman" w:hAnsi="Times New Roman" w:eastAsia="Calibri" w:cs="Times New Roman"/>
                <w:b/>
                <w:sz w:val="24"/>
                <w:szCs w:val="24"/>
                <w:lang w:val="en-US"/>
              </w:rPr>
            </w:pPr>
            <w:r>
              <w:rPr>
                <w:rFonts w:ascii="Times New Roman" w:hAnsi="Times New Roman" w:eastAsia="Calibri" w:cs="Times New Roman"/>
                <w:b/>
                <w:sz w:val="24"/>
                <w:szCs w:val="24"/>
                <w:lang w:val="en-US"/>
              </w:rPr>
              <w:t>Troškovnik</w:t>
            </w:r>
          </w:p>
        </w:tc>
        <w:tc>
          <w:tcPr>
            <w:tcW w:w="6948" w:type="dxa"/>
          </w:tcPr>
          <w:p w14:paraId="24A64BCD">
            <w:pPr>
              <w:tabs>
                <w:tab w:val="left" w:pos="900"/>
              </w:tabs>
              <w:spacing w:after="0" w:line="240" w:lineRule="auto"/>
              <w:jc w:val="both"/>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Troškovi fotokopiranja.</w:t>
            </w:r>
          </w:p>
        </w:tc>
      </w:tr>
      <w:tr w14:paraId="43E2BA3E">
        <w:trPr>
          <w:trHeight w:val="998" w:hRule="atLeast"/>
        </w:trPr>
        <w:tc>
          <w:tcPr>
            <w:tcW w:w="2268" w:type="dxa"/>
          </w:tcPr>
          <w:p w14:paraId="5C98A234">
            <w:pPr>
              <w:tabs>
                <w:tab w:val="left" w:pos="900"/>
              </w:tabs>
              <w:spacing w:after="0" w:line="240" w:lineRule="auto"/>
              <w:jc w:val="center"/>
              <w:rPr>
                <w:rFonts w:ascii="Times New Roman" w:hAnsi="Times New Roman" w:eastAsia="Calibri" w:cs="Times New Roman"/>
                <w:b/>
                <w:sz w:val="24"/>
                <w:szCs w:val="24"/>
                <w:lang w:val="en-US"/>
              </w:rPr>
            </w:pPr>
            <w:r>
              <w:rPr>
                <w:rFonts w:ascii="Times New Roman" w:hAnsi="Times New Roman" w:eastAsia="Calibri" w:cs="Times New Roman"/>
                <w:b/>
                <w:sz w:val="24"/>
                <w:szCs w:val="24"/>
                <w:lang w:val="en-US"/>
              </w:rPr>
              <w:t>Način praćenja i provedbe ishoda</w:t>
            </w:r>
          </w:p>
        </w:tc>
        <w:tc>
          <w:tcPr>
            <w:tcW w:w="6948" w:type="dxa"/>
          </w:tcPr>
          <w:p w14:paraId="0724CF92">
            <w:pPr>
              <w:tabs>
                <w:tab w:val="left" w:pos="900"/>
              </w:tabs>
              <w:spacing w:after="0" w:line="240" w:lineRule="auto"/>
              <w:jc w:val="both"/>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Pismenim provjerama znanja, radnim listićima te usmenim odgovaranjem na pitanja.</w:t>
            </w:r>
          </w:p>
        </w:tc>
      </w:tr>
    </w:tbl>
    <w:p w14:paraId="298AD40F"/>
    <w:p w14:paraId="5E298D89">
      <w:pPr>
        <w:pStyle w:val="2"/>
        <w:numPr>
          <w:ilvl w:val="0"/>
          <w:numId w:val="0"/>
        </w:numPr>
      </w:pPr>
      <w:bookmarkStart w:id="27" w:name="_Toc209699801"/>
      <w:r>
        <w:t>5. NASTAVA SRPSKOG JEZIKA I KULTURE ZA SRPSKU NACIONALNU MANJINU (model C)</w:t>
      </w:r>
      <w:bookmarkEnd w:id="27"/>
    </w:p>
    <w:p w14:paraId="44585896">
      <w:pPr>
        <w:tabs>
          <w:tab w:val="left" w:pos="900"/>
        </w:tabs>
        <w:jc w:val="both"/>
        <w:rPr>
          <w:rFonts w:ascii="Times New Roman" w:hAnsi="Times New Roman" w:cs="Times New Roman"/>
          <w:b/>
          <w:sz w:val="28"/>
          <w:szCs w:val="28"/>
        </w:rPr>
      </w:pPr>
    </w:p>
    <w:p w14:paraId="241A9ADB">
      <w:pPr>
        <w:tabs>
          <w:tab w:val="left" w:pos="900"/>
        </w:tabs>
        <w:jc w:val="both"/>
        <w:rPr>
          <w:rFonts w:ascii="Times New Roman" w:hAnsi="Times New Roman" w:cs="Times New Roman"/>
          <w:sz w:val="24"/>
          <w:szCs w:val="24"/>
        </w:rPr>
      </w:pPr>
    </w:p>
    <w:p w14:paraId="1B72CFBD">
      <w:pPr>
        <w:pStyle w:val="3"/>
        <w:numPr>
          <w:ilvl w:val="0"/>
          <w:numId w:val="0"/>
        </w:numPr>
        <w:rPr>
          <w:rFonts w:eastAsiaTheme="minorEastAsia"/>
        </w:rPr>
      </w:pPr>
      <w:bookmarkStart w:id="28" w:name="_Toc209699802"/>
      <w:r>
        <w:rPr>
          <w:rFonts w:eastAsiaTheme="minorEastAsia"/>
        </w:rPr>
        <w:t>5.1. RAZREDNA NASTAVA</w:t>
      </w:r>
      <w:bookmarkEnd w:id="28"/>
    </w:p>
    <w:p w14:paraId="67EE240E">
      <w:pPr>
        <w:widowControl w:val="0"/>
        <w:autoSpaceDE w:val="0"/>
        <w:autoSpaceDN w:val="0"/>
        <w:adjustRightInd w:val="0"/>
        <w:spacing w:after="0" w:line="200" w:lineRule="exact"/>
        <w:rPr>
          <w:rFonts w:ascii="Times New Roman" w:hAnsi="Times New Roman" w:cs="Times New Roman" w:eastAsiaTheme="minorEastAsia"/>
          <w:sz w:val="24"/>
          <w:szCs w:val="24"/>
        </w:rPr>
      </w:pPr>
    </w:p>
    <w:tbl>
      <w:tblPr>
        <w:tblStyle w:val="34"/>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6755"/>
      </w:tblGrid>
      <w:tr w14:paraId="4B7905B0">
        <w:tc>
          <w:tcPr>
            <w:tcW w:w="2235" w:type="dxa"/>
            <w:tcBorders>
              <w:top w:val="single" w:color="auto" w:sz="4" w:space="0"/>
              <w:left w:val="single" w:color="auto" w:sz="4" w:space="0"/>
              <w:bottom w:val="single" w:color="auto" w:sz="4" w:space="0"/>
              <w:right w:val="single" w:color="auto" w:sz="4" w:space="0"/>
            </w:tcBorders>
          </w:tcPr>
          <w:p w14:paraId="25C43D4F">
            <w:pPr>
              <w:tabs>
                <w:tab w:val="left" w:pos="900"/>
              </w:tab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Nositelj aktivnosti, programa ili projekta</w:t>
            </w:r>
          </w:p>
        </w:tc>
        <w:tc>
          <w:tcPr>
            <w:tcW w:w="6755" w:type="dxa"/>
            <w:tcBorders>
              <w:top w:val="single" w:color="auto" w:sz="4" w:space="0"/>
              <w:left w:val="single" w:color="auto" w:sz="4" w:space="0"/>
              <w:bottom w:val="single" w:color="auto" w:sz="4" w:space="0"/>
              <w:right w:val="single" w:color="auto" w:sz="4" w:space="0"/>
            </w:tcBorders>
          </w:tcPr>
          <w:p w14:paraId="14D7D134">
            <w:pPr>
              <w:tabs>
                <w:tab w:val="left" w:pos="900"/>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Učiteljica srpskog jezika i kulture Ljubica Godeč; </w:t>
            </w:r>
          </w:p>
          <w:p w14:paraId="40981422">
            <w:pPr>
              <w:tabs>
                <w:tab w:val="left" w:pos="900"/>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Učenici od 1. do 4. razreda</w:t>
            </w:r>
          </w:p>
          <w:p w14:paraId="22DA6A56">
            <w:pPr>
              <w:tabs>
                <w:tab w:val="left" w:pos="900"/>
              </w:tabs>
              <w:spacing w:after="0" w:line="240" w:lineRule="auto"/>
              <w:contextualSpacing/>
              <w:rPr>
                <w:rFonts w:ascii="Times New Roman" w:hAnsi="Times New Roman" w:cs="Times New Roman"/>
                <w:sz w:val="24"/>
                <w:szCs w:val="24"/>
              </w:rPr>
            </w:pPr>
          </w:p>
        </w:tc>
      </w:tr>
      <w:tr w14:paraId="1D6F6C39">
        <w:tc>
          <w:tcPr>
            <w:tcW w:w="2235" w:type="dxa"/>
            <w:tcBorders>
              <w:top w:val="single" w:color="auto" w:sz="4" w:space="0"/>
              <w:left w:val="single" w:color="auto" w:sz="4" w:space="0"/>
              <w:bottom w:val="single" w:color="auto" w:sz="4" w:space="0"/>
              <w:right w:val="single" w:color="auto" w:sz="4" w:space="0"/>
            </w:tcBorders>
          </w:tcPr>
          <w:p w14:paraId="333BD8EC">
            <w:pPr>
              <w:tabs>
                <w:tab w:val="left" w:pos="900"/>
              </w:tab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Planirani broj sati</w:t>
            </w:r>
          </w:p>
        </w:tc>
        <w:tc>
          <w:tcPr>
            <w:tcW w:w="6755" w:type="dxa"/>
            <w:tcBorders>
              <w:top w:val="single" w:color="auto" w:sz="4" w:space="0"/>
              <w:left w:val="single" w:color="auto" w:sz="4" w:space="0"/>
              <w:bottom w:val="single" w:color="auto" w:sz="4" w:space="0"/>
              <w:right w:val="single" w:color="auto" w:sz="4" w:space="0"/>
            </w:tcBorders>
          </w:tcPr>
          <w:p w14:paraId="68FE9B75">
            <w:pPr>
              <w:tabs>
                <w:tab w:val="left" w:pos="900"/>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4 sata tjedno</w:t>
            </w:r>
          </w:p>
          <w:p w14:paraId="10208689">
            <w:pPr>
              <w:tabs>
                <w:tab w:val="left" w:pos="900"/>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140 sati tijekom nastavne godine</w:t>
            </w:r>
          </w:p>
          <w:p w14:paraId="4326B2D3">
            <w:pPr>
              <w:tabs>
                <w:tab w:val="left" w:pos="900"/>
              </w:tabs>
              <w:spacing w:after="0" w:line="240" w:lineRule="auto"/>
              <w:contextualSpacing/>
              <w:rPr>
                <w:rFonts w:ascii="Times New Roman" w:hAnsi="Times New Roman" w:cs="Times New Roman"/>
                <w:sz w:val="24"/>
                <w:szCs w:val="24"/>
              </w:rPr>
            </w:pPr>
          </w:p>
        </w:tc>
      </w:tr>
      <w:tr w14:paraId="4EB288E3">
        <w:tc>
          <w:tcPr>
            <w:tcW w:w="2235" w:type="dxa"/>
            <w:tcBorders>
              <w:top w:val="single" w:color="auto" w:sz="4" w:space="0"/>
              <w:left w:val="single" w:color="auto" w:sz="4" w:space="0"/>
              <w:bottom w:val="single" w:color="auto" w:sz="4" w:space="0"/>
              <w:right w:val="single" w:color="auto" w:sz="4" w:space="0"/>
            </w:tcBorders>
          </w:tcPr>
          <w:p w14:paraId="71E8A5FA">
            <w:pPr>
              <w:tabs>
                <w:tab w:val="left" w:pos="900"/>
              </w:tab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Ciljevi aktivnosti, programa ili projekta</w:t>
            </w:r>
          </w:p>
        </w:tc>
        <w:tc>
          <w:tcPr>
            <w:tcW w:w="6755" w:type="dxa"/>
            <w:tcBorders>
              <w:top w:val="single" w:color="auto" w:sz="4" w:space="0"/>
              <w:left w:val="single" w:color="auto" w:sz="4" w:space="0"/>
              <w:bottom w:val="single" w:color="auto" w:sz="4" w:space="0"/>
              <w:right w:val="single" w:color="auto" w:sz="4" w:space="0"/>
            </w:tcBorders>
          </w:tcPr>
          <w:p w14:paraId="46C1A675">
            <w:pPr>
              <w:tabs>
                <w:tab w:val="left" w:pos="90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Osposobljavanje učenika za samostalno čitanje i pisanje ćiriličnog pisma na standardnom srpskom jeziku, te upoznavanje vlastitog identiteta kroz ostale oblike predmetnog učenja.</w:t>
            </w:r>
          </w:p>
          <w:p w14:paraId="0934C559">
            <w:pPr>
              <w:tabs>
                <w:tab w:val="left" w:pos="900"/>
              </w:tabs>
              <w:spacing w:after="0" w:line="240" w:lineRule="auto"/>
              <w:contextualSpacing/>
              <w:rPr>
                <w:rFonts w:ascii="Times New Roman" w:hAnsi="Times New Roman" w:cs="Times New Roman"/>
                <w:sz w:val="24"/>
                <w:szCs w:val="24"/>
              </w:rPr>
            </w:pPr>
          </w:p>
        </w:tc>
      </w:tr>
      <w:tr w14:paraId="08C9C5A9">
        <w:tc>
          <w:tcPr>
            <w:tcW w:w="2235" w:type="dxa"/>
            <w:tcBorders>
              <w:top w:val="single" w:color="auto" w:sz="4" w:space="0"/>
              <w:left w:val="single" w:color="auto" w:sz="4" w:space="0"/>
              <w:bottom w:val="single" w:color="auto" w:sz="4" w:space="0"/>
              <w:right w:val="single" w:color="auto" w:sz="4" w:space="0"/>
            </w:tcBorders>
          </w:tcPr>
          <w:p w14:paraId="589DEFC0">
            <w:pPr>
              <w:tabs>
                <w:tab w:val="left" w:pos="900"/>
              </w:tab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Način realizacije aktivnosti, programa ili projekta</w:t>
            </w:r>
          </w:p>
        </w:tc>
        <w:tc>
          <w:tcPr>
            <w:tcW w:w="6755" w:type="dxa"/>
            <w:tcBorders>
              <w:top w:val="single" w:color="auto" w:sz="4" w:space="0"/>
              <w:left w:val="single" w:color="auto" w:sz="4" w:space="0"/>
              <w:bottom w:val="single" w:color="auto" w:sz="4" w:space="0"/>
              <w:right w:val="single" w:color="auto" w:sz="4" w:space="0"/>
            </w:tcBorders>
          </w:tcPr>
          <w:p w14:paraId="33228171">
            <w:pPr>
              <w:tabs>
                <w:tab w:val="left" w:pos="900"/>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Učionička nastava </w:t>
            </w:r>
          </w:p>
          <w:p w14:paraId="407F25B3">
            <w:pPr>
              <w:tabs>
                <w:tab w:val="left" w:pos="900"/>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Izvanučionička nastava</w:t>
            </w:r>
          </w:p>
          <w:p w14:paraId="650ECBCD">
            <w:pPr>
              <w:tabs>
                <w:tab w:val="left" w:pos="900"/>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Multimedijalna nastava</w:t>
            </w:r>
          </w:p>
          <w:p w14:paraId="45A9EDBC">
            <w:pPr>
              <w:tabs>
                <w:tab w:val="left" w:pos="900"/>
              </w:tabs>
              <w:spacing w:after="0" w:line="240" w:lineRule="auto"/>
              <w:contextualSpacing/>
              <w:rPr>
                <w:rFonts w:ascii="Times New Roman" w:hAnsi="Times New Roman" w:cs="Times New Roman"/>
                <w:sz w:val="24"/>
                <w:szCs w:val="24"/>
              </w:rPr>
            </w:pPr>
          </w:p>
        </w:tc>
      </w:tr>
      <w:tr w14:paraId="12C1E950">
        <w:tc>
          <w:tcPr>
            <w:tcW w:w="2235" w:type="dxa"/>
            <w:tcBorders>
              <w:top w:val="single" w:color="auto" w:sz="4" w:space="0"/>
              <w:left w:val="single" w:color="auto" w:sz="4" w:space="0"/>
              <w:bottom w:val="single" w:color="auto" w:sz="4" w:space="0"/>
              <w:right w:val="single" w:color="auto" w:sz="4" w:space="0"/>
            </w:tcBorders>
          </w:tcPr>
          <w:p w14:paraId="5A2C202B">
            <w:pPr>
              <w:tabs>
                <w:tab w:val="left" w:pos="900"/>
              </w:tab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Vremenik aktivnosti programa ili projekta</w:t>
            </w:r>
          </w:p>
        </w:tc>
        <w:tc>
          <w:tcPr>
            <w:tcW w:w="6755" w:type="dxa"/>
            <w:tcBorders>
              <w:top w:val="single" w:color="auto" w:sz="4" w:space="0"/>
              <w:left w:val="single" w:color="auto" w:sz="4" w:space="0"/>
              <w:bottom w:val="single" w:color="auto" w:sz="4" w:space="0"/>
              <w:right w:val="single" w:color="auto" w:sz="4" w:space="0"/>
            </w:tcBorders>
          </w:tcPr>
          <w:p w14:paraId="2C9BB690">
            <w:pPr>
              <w:tabs>
                <w:tab w:val="left" w:pos="900"/>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Tijekom nastavne godine.</w:t>
            </w:r>
          </w:p>
          <w:p w14:paraId="05919724">
            <w:pPr>
              <w:tabs>
                <w:tab w:val="left" w:pos="900"/>
              </w:tabs>
              <w:spacing w:after="0" w:line="240" w:lineRule="auto"/>
              <w:contextualSpacing/>
              <w:rPr>
                <w:rFonts w:ascii="Times New Roman" w:hAnsi="Times New Roman" w:cs="Times New Roman"/>
                <w:sz w:val="24"/>
                <w:szCs w:val="24"/>
              </w:rPr>
            </w:pPr>
          </w:p>
          <w:p w14:paraId="2907E2C8">
            <w:pPr>
              <w:tabs>
                <w:tab w:val="left" w:pos="900"/>
              </w:tabs>
              <w:spacing w:after="0" w:line="240" w:lineRule="auto"/>
              <w:contextualSpacing/>
              <w:rPr>
                <w:rFonts w:ascii="Times New Roman" w:hAnsi="Times New Roman" w:cs="Times New Roman"/>
                <w:sz w:val="24"/>
                <w:szCs w:val="24"/>
              </w:rPr>
            </w:pPr>
          </w:p>
        </w:tc>
      </w:tr>
      <w:tr w14:paraId="2CDE0D1A">
        <w:tc>
          <w:tcPr>
            <w:tcW w:w="2235" w:type="dxa"/>
            <w:tcBorders>
              <w:top w:val="single" w:color="auto" w:sz="4" w:space="0"/>
              <w:left w:val="single" w:color="auto" w:sz="4" w:space="0"/>
              <w:bottom w:val="single" w:color="auto" w:sz="4" w:space="0"/>
              <w:right w:val="single" w:color="auto" w:sz="4" w:space="0"/>
            </w:tcBorders>
          </w:tcPr>
          <w:p w14:paraId="287A4BA4">
            <w:pPr>
              <w:tabs>
                <w:tab w:val="left" w:pos="900"/>
              </w:tab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Očekivani ishodi</w:t>
            </w:r>
          </w:p>
        </w:tc>
        <w:tc>
          <w:tcPr>
            <w:tcW w:w="6755" w:type="dxa"/>
            <w:tcBorders>
              <w:top w:val="single" w:color="auto" w:sz="4" w:space="0"/>
              <w:left w:val="single" w:color="auto" w:sz="4" w:space="0"/>
              <w:bottom w:val="single" w:color="auto" w:sz="4" w:space="0"/>
              <w:right w:val="single" w:color="auto" w:sz="4" w:space="0"/>
            </w:tcBorders>
          </w:tcPr>
          <w:p w14:paraId="75320596">
            <w:pPr>
              <w:tabs>
                <w:tab w:val="left" w:pos="90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Učenici će moći primjeniti jezično, povijesno, geografsko, likovno i glazbeno znanje i sposobnosti u svakodnevnom životu.</w:t>
            </w:r>
          </w:p>
        </w:tc>
      </w:tr>
      <w:tr w14:paraId="2794FB35">
        <w:tc>
          <w:tcPr>
            <w:tcW w:w="2235" w:type="dxa"/>
            <w:tcBorders>
              <w:top w:val="single" w:color="auto" w:sz="4" w:space="0"/>
              <w:left w:val="single" w:color="auto" w:sz="4" w:space="0"/>
              <w:bottom w:val="single" w:color="auto" w:sz="4" w:space="0"/>
              <w:right w:val="single" w:color="auto" w:sz="4" w:space="0"/>
            </w:tcBorders>
          </w:tcPr>
          <w:p w14:paraId="34939B8C">
            <w:pPr>
              <w:tabs>
                <w:tab w:val="left" w:pos="900"/>
              </w:tab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Troškovnik</w:t>
            </w:r>
          </w:p>
        </w:tc>
        <w:tc>
          <w:tcPr>
            <w:tcW w:w="6755" w:type="dxa"/>
            <w:tcBorders>
              <w:top w:val="single" w:color="auto" w:sz="4" w:space="0"/>
              <w:left w:val="single" w:color="auto" w:sz="4" w:space="0"/>
              <w:bottom w:val="single" w:color="auto" w:sz="4" w:space="0"/>
              <w:right w:val="single" w:color="auto" w:sz="4" w:space="0"/>
            </w:tcBorders>
          </w:tcPr>
          <w:p w14:paraId="2A145F3F">
            <w:pPr>
              <w:tabs>
                <w:tab w:val="left" w:pos="90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Troškovi fotokopiranja i ispisa potrebnih materijala</w:t>
            </w:r>
          </w:p>
        </w:tc>
      </w:tr>
      <w:tr w14:paraId="5D7A8FA4">
        <w:tc>
          <w:tcPr>
            <w:tcW w:w="2235" w:type="dxa"/>
            <w:tcBorders>
              <w:top w:val="single" w:color="auto" w:sz="4" w:space="0"/>
              <w:left w:val="single" w:color="auto" w:sz="4" w:space="0"/>
              <w:bottom w:val="single" w:color="auto" w:sz="4" w:space="0"/>
              <w:right w:val="single" w:color="auto" w:sz="4" w:space="0"/>
            </w:tcBorders>
          </w:tcPr>
          <w:p w14:paraId="64FB7AA4">
            <w:pPr>
              <w:tabs>
                <w:tab w:val="left" w:pos="900"/>
              </w:tab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Način praćenja i provedbe ishoda</w:t>
            </w:r>
          </w:p>
        </w:tc>
        <w:tc>
          <w:tcPr>
            <w:tcW w:w="6755" w:type="dxa"/>
            <w:tcBorders>
              <w:top w:val="single" w:color="auto" w:sz="4" w:space="0"/>
              <w:left w:val="single" w:color="auto" w:sz="4" w:space="0"/>
              <w:bottom w:val="single" w:color="auto" w:sz="4" w:space="0"/>
              <w:right w:val="single" w:color="auto" w:sz="4" w:space="0"/>
            </w:tcBorders>
          </w:tcPr>
          <w:p w14:paraId="1D9559B1">
            <w:pPr>
              <w:tabs>
                <w:tab w:val="left" w:pos="90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Individualno praćenje napretka učenika. Opisno praćenje postignuća. Pismeni radovi i prezentacije.</w:t>
            </w:r>
          </w:p>
        </w:tc>
      </w:tr>
    </w:tbl>
    <w:p w14:paraId="4E4CD131">
      <w:pPr>
        <w:tabs>
          <w:tab w:val="left" w:pos="900"/>
        </w:tabs>
        <w:jc w:val="both"/>
        <w:rPr>
          <w:rFonts w:ascii="Times New Roman" w:hAnsi="Times New Roman" w:cs="Times New Roman"/>
          <w:sz w:val="24"/>
          <w:szCs w:val="24"/>
        </w:rPr>
      </w:pPr>
    </w:p>
    <w:p w14:paraId="4B510D3B">
      <w:pPr>
        <w:widowControl w:val="0"/>
        <w:autoSpaceDE w:val="0"/>
        <w:autoSpaceDN w:val="0"/>
        <w:adjustRightInd w:val="0"/>
        <w:spacing w:after="0" w:line="236" w:lineRule="exact"/>
        <w:rPr>
          <w:rFonts w:ascii="Times New Roman" w:hAnsi="Times New Roman" w:cs="Times New Roman" w:eastAsiaTheme="minorEastAsia"/>
          <w:sz w:val="24"/>
          <w:szCs w:val="24"/>
        </w:rPr>
      </w:pPr>
      <w:r>
        <w:rPr>
          <w:rFonts w:ascii="Times New Roman" w:hAnsi="Times New Roman" w:cs="Times New Roman" w:eastAsiaTheme="minorEastAsia"/>
          <w:sz w:val="24"/>
          <w:szCs w:val="24"/>
        </w:rPr>
        <w:t>GODIŠNJI BROJ SATI</w:t>
      </w:r>
    </w:p>
    <w:p w14:paraId="4CC6B9D7">
      <w:pPr>
        <w:widowControl w:val="0"/>
        <w:autoSpaceDE w:val="0"/>
        <w:autoSpaceDN w:val="0"/>
        <w:adjustRightInd w:val="0"/>
        <w:spacing w:after="0" w:line="236" w:lineRule="exact"/>
        <w:rPr>
          <w:rFonts w:ascii="Times New Roman" w:hAnsi="Times New Roman" w:cs="Times New Roman" w:eastAsiaTheme="minorEastAsia"/>
          <w:sz w:val="24"/>
          <w:szCs w:val="24"/>
        </w:rPr>
      </w:pPr>
    </w:p>
    <w:p w14:paraId="16651EBC">
      <w:pPr>
        <w:widowControl w:val="0"/>
        <w:autoSpaceDE w:val="0"/>
        <w:autoSpaceDN w:val="0"/>
        <w:adjustRightInd w:val="0"/>
        <w:spacing w:after="0" w:line="236" w:lineRule="exact"/>
        <w:rPr>
          <w:rFonts w:ascii="Times New Roman" w:hAnsi="Times New Roman" w:cs="Times New Roman" w:eastAsiaTheme="minorEastAsia"/>
          <w:sz w:val="24"/>
          <w:szCs w:val="24"/>
        </w:rPr>
      </w:pPr>
      <w:r>
        <w:rPr>
          <w:rFonts w:ascii="Times New Roman" w:hAnsi="Times New Roman" w:cs="Times New Roman" w:eastAsiaTheme="minorEastAsia"/>
          <w:sz w:val="24"/>
          <w:szCs w:val="24"/>
        </w:rPr>
        <w:t>Učitelj prilagođava prema potrebi.</w:t>
      </w:r>
    </w:p>
    <w:p w14:paraId="5535F38E">
      <w:pPr>
        <w:widowControl w:val="0"/>
        <w:autoSpaceDE w:val="0"/>
        <w:autoSpaceDN w:val="0"/>
        <w:adjustRightInd w:val="0"/>
        <w:spacing w:after="0" w:line="236" w:lineRule="exact"/>
        <w:rPr>
          <w:rFonts w:ascii="Times New Roman" w:hAnsi="Times New Roman" w:cs="Times New Roman" w:eastAsiaTheme="minorEastAsia"/>
          <w:sz w:val="24"/>
          <w:szCs w:val="24"/>
        </w:rPr>
      </w:pPr>
    </w:p>
    <w:tbl>
      <w:tblPr>
        <w:tblStyle w:val="12"/>
        <w:tblW w:w="0" w:type="auto"/>
        <w:tblInd w:w="10" w:type="dxa"/>
        <w:tblLayout w:type="fixed"/>
        <w:tblCellMar>
          <w:top w:w="0" w:type="dxa"/>
          <w:left w:w="0" w:type="dxa"/>
          <w:bottom w:w="0" w:type="dxa"/>
          <w:right w:w="0" w:type="dxa"/>
        </w:tblCellMar>
      </w:tblPr>
      <w:tblGrid>
        <w:gridCol w:w="1120"/>
        <w:gridCol w:w="640"/>
        <w:gridCol w:w="240"/>
        <w:gridCol w:w="420"/>
        <w:gridCol w:w="1140"/>
        <w:gridCol w:w="60"/>
        <w:gridCol w:w="120"/>
        <w:gridCol w:w="1440"/>
        <w:gridCol w:w="180"/>
        <w:gridCol w:w="1260"/>
        <w:gridCol w:w="1440"/>
        <w:gridCol w:w="1260"/>
      </w:tblGrid>
      <w:tr w14:paraId="3E805145">
        <w:trPr>
          <w:trHeight w:val="326" w:hRule="atLeast"/>
        </w:trPr>
        <w:tc>
          <w:tcPr>
            <w:tcW w:w="1120" w:type="dxa"/>
            <w:tcBorders>
              <w:top w:val="single" w:color="auto" w:sz="8" w:space="0"/>
              <w:left w:val="single" w:color="auto" w:sz="8" w:space="0"/>
              <w:bottom w:val="single" w:color="auto" w:sz="8" w:space="0"/>
              <w:right w:val="nil"/>
            </w:tcBorders>
            <w:vAlign w:val="bottom"/>
          </w:tcPr>
          <w:p w14:paraId="54AF7290">
            <w:pPr>
              <w:widowControl w:val="0"/>
              <w:autoSpaceDE w:val="0"/>
              <w:autoSpaceDN w:val="0"/>
              <w:adjustRightInd w:val="0"/>
              <w:spacing w:after="0" w:line="240" w:lineRule="auto"/>
              <w:ind w:left="120"/>
              <w:rPr>
                <w:rFonts w:ascii="Times New Roman" w:hAnsi="Times New Roman" w:cs="Times New Roman" w:eastAsiaTheme="minorEastAsia"/>
                <w:sz w:val="24"/>
                <w:szCs w:val="24"/>
              </w:rPr>
            </w:pPr>
            <w:r>
              <w:rPr>
                <w:rFonts w:ascii="Times New Roman" w:hAnsi="Times New Roman" w:cs="Times New Roman" w:eastAsiaTheme="minorEastAsia"/>
                <w:sz w:val="24"/>
                <w:szCs w:val="24"/>
              </w:rPr>
              <w:t>Predmet</w:t>
            </w:r>
          </w:p>
        </w:tc>
        <w:tc>
          <w:tcPr>
            <w:tcW w:w="640" w:type="dxa"/>
            <w:tcBorders>
              <w:top w:val="single" w:color="auto" w:sz="8" w:space="0"/>
              <w:left w:val="nil"/>
              <w:bottom w:val="single" w:color="auto" w:sz="8" w:space="0"/>
              <w:right w:val="nil"/>
            </w:tcBorders>
            <w:vAlign w:val="bottom"/>
          </w:tcPr>
          <w:p w14:paraId="0A24492B">
            <w:pPr>
              <w:widowControl w:val="0"/>
              <w:autoSpaceDE w:val="0"/>
              <w:autoSpaceDN w:val="0"/>
              <w:adjustRightInd w:val="0"/>
              <w:spacing w:after="0" w:line="240" w:lineRule="auto"/>
              <w:rPr>
                <w:rFonts w:ascii="Times New Roman" w:hAnsi="Times New Roman" w:cs="Times New Roman" w:eastAsiaTheme="minorEastAsia"/>
                <w:sz w:val="24"/>
                <w:szCs w:val="24"/>
              </w:rPr>
            </w:pPr>
          </w:p>
        </w:tc>
        <w:tc>
          <w:tcPr>
            <w:tcW w:w="240" w:type="dxa"/>
            <w:tcBorders>
              <w:top w:val="single" w:color="auto" w:sz="8" w:space="0"/>
              <w:left w:val="nil"/>
              <w:bottom w:val="single" w:color="auto" w:sz="8" w:space="0"/>
              <w:right w:val="nil"/>
            </w:tcBorders>
            <w:vAlign w:val="bottom"/>
          </w:tcPr>
          <w:p w14:paraId="7A17D096">
            <w:pPr>
              <w:widowControl w:val="0"/>
              <w:autoSpaceDE w:val="0"/>
              <w:autoSpaceDN w:val="0"/>
              <w:adjustRightInd w:val="0"/>
              <w:spacing w:after="0" w:line="240" w:lineRule="auto"/>
              <w:rPr>
                <w:rFonts w:ascii="Times New Roman" w:hAnsi="Times New Roman" w:cs="Times New Roman" w:eastAsiaTheme="minorEastAsia"/>
                <w:sz w:val="24"/>
                <w:szCs w:val="24"/>
              </w:rPr>
            </w:pPr>
          </w:p>
        </w:tc>
        <w:tc>
          <w:tcPr>
            <w:tcW w:w="420" w:type="dxa"/>
            <w:tcBorders>
              <w:top w:val="single" w:color="auto" w:sz="8" w:space="0"/>
              <w:left w:val="nil"/>
              <w:bottom w:val="single" w:color="auto" w:sz="8" w:space="0"/>
              <w:right w:val="nil"/>
            </w:tcBorders>
            <w:vAlign w:val="bottom"/>
          </w:tcPr>
          <w:p w14:paraId="4D0C9369">
            <w:pPr>
              <w:widowControl w:val="0"/>
              <w:autoSpaceDE w:val="0"/>
              <w:autoSpaceDN w:val="0"/>
              <w:adjustRightInd w:val="0"/>
              <w:spacing w:after="0" w:line="240" w:lineRule="auto"/>
              <w:rPr>
                <w:rFonts w:ascii="Times New Roman" w:hAnsi="Times New Roman" w:cs="Times New Roman" w:eastAsiaTheme="minorEastAsia"/>
                <w:sz w:val="24"/>
                <w:szCs w:val="24"/>
              </w:rPr>
            </w:pPr>
          </w:p>
        </w:tc>
        <w:tc>
          <w:tcPr>
            <w:tcW w:w="1140" w:type="dxa"/>
            <w:tcBorders>
              <w:top w:val="single" w:color="auto" w:sz="8" w:space="0"/>
              <w:left w:val="nil"/>
              <w:bottom w:val="single" w:color="auto" w:sz="8" w:space="0"/>
              <w:right w:val="single" w:color="auto" w:sz="8" w:space="0"/>
            </w:tcBorders>
            <w:vAlign w:val="bottom"/>
          </w:tcPr>
          <w:p w14:paraId="36418179">
            <w:pPr>
              <w:widowControl w:val="0"/>
              <w:autoSpaceDE w:val="0"/>
              <w:autoSpaceDN w:val="0"/>
              <w:adjustRightInd w:val="0"/>
              <w:spacing w:after="0" w:line="240" w:lineRule="auto"/>
              <w:rPr>
                <w:rFonts w:ascii="Times New Roman" w:hAnsi="Times New Roman" w:cs="Times New Roman" w:eastAsiaTheme="minorEastAsia"/>
                <w:sz w:val="24"/>
                <w:szCs w:val="24"/>
              </w:rPr>
            </w:pPr>
          </w:p>
        </w:tc>
        <w:tc>
          <w:tcPr>
            <w:tcW w:w="60" w:type="dxa"/>
            <w:tcBorders>
              <w:top w:val="single" w:color="auto" w:sz="8" w:space="0"/>
              <w:left w:val="nil"/>
              <w:bottom w:val="single" w:color="auto" w:sz="8" w:space="0"/>
              <w:right w:val="nil"/>
            </w:tcBorders>
            <w:vAlign w:val="bottom"/>
          </w:tcPr>
          <w:p w14:paraId="2E0DDDBB">
            <w:pPr>
              <w:widowControl w:val="0"/>
              <w:autoSpaceDE w:val="0"/>
              <w:autoSpaceDN w:val="0"/>
              <w:adjustRightInd w:val="0"/>
              <w:spacing w:after="0" w:line="240" w:lineRule="auto"/>
              <w:rPr>
                <w:rFonts w:ascii="Times New Roman" w:hAnsi="Times New Roman" w:cs="Times New Roman" w:eastAsiaTheme="minorEastAsia"/>
                <w:sz w:val="24"/>
                <w:szCs w:val="24"/>
              </w:rPr>
            </w:pPr>
          </w:p>
        </w:tc>
        <w:tc>
          <w:tcPr>
            <w:tcW w:w="120" w:type="dxa"/>
            <w:tcBorders>
              <w:top w:val="single" w:color="auto" w:sz="8" w:space="0"/>
              <w:left w:val="nil"/>
              <w:bottom w:val="single" w:color="auto" w:sz="8" w:space="0"/>
              <w:right w:val="nil"/>
            </w:tcBorders>
            <w:vAlign w:val="bottom"/>
          </w:tcPr>
          <w:p w14:paraId="56BE43E7">
            <w:pPr>
              <w:widowControl w:val="0"/>
              <w:autoSpaceDE w:val="0"/>
              <w:autoSpaceDN w:val="0"/>
              <w:adjustRightInd w:val="0"/>
              <w:spacing w:after="0" w:line="240" w:lineRule="auto"/>
              <w:rPr>
                <w:rFonts w:ascii="Times New Roman" w:hAnsi="Times New Roman" w:cs="Times New Roman" w:eastAsiaTheme="minorEastAsia"/>
                <w:sz w:val="24"/>
                <w:szCs w:val="24"/>
              </w:rPr>
            </w:pPr>
          </w:p>
        </w:tc>
        <w:tc>
          <w:tcPr>
            <w:tcW w:w="1440" w:type="dxa"/>
            <w:tcBorders>
              <w:top w:val="single" w:color="auto" w:sz="8" w:space="0"/>
              <w:left w:val="nil"/>
              <w:bottom w:val="single" w:color="auto" w:sz="8" w:space="0"/>
              <w:right w:val="single" w:color="auto" w:sz="8" w:space="0"/>
            </w:tcBorders>
            <w:vAlign w:val="bottom"/>
          </w:tcPr>
          <w:p w14:paraId="65929590">
            <w:pPr>
              <w:widowControl w:val="0"/>
              <w:autoSpaceDE w:val="0"/>
              <w:autoSpaceDN w:val="0"/>
              <w:adjustRightInd w:val="0"/>
              <w:spacing w:after="0" w:line="24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1.razred</w:t>
            </w:r>
          </w:p>
        </w:tc>
        <w:tc>
          <w:tcPr>
            <w:tcW w:w="1440" w:type="dxa"/>
            <w:gridSpan w:val="2"/>
            <w:tcBorders>
              <w:top w:val="single" w:color="auto" w:sz="8" w:space="0"/>
              <w:left w:val="nil"/>
              <w:bottom w:val="single" w:color="auto" w:sz="8" w:space="0"/>
              <w:right w:val="single" w:color="auto" w:sz="8" w:space="0"/>
            </w:tcBorders>
            <w:vAlign w:val="bottom"/>
          </w:tcPr>
          <w:p w14:paraId="5FE00818">
            <w:pPr>
              <w:widowControl w:val="0"/>
              <w:autoSpaceDE w:val="0"/>
              <w:autoSpaceDN w:val="0"/>
              <w:adjustRightInd w:val="0"/>
              <w:spacing w:after="0" w:line="240" w:lineRule="auto"/>
              <w:ind w:left="80"/>
              <w:rPr>
                <w:rFonts w:ascii="Times New Roman" w:hAnsi="Times New Roman" w:cs="Times New Roman" w:eastAsiaTheme="minorEastAsia"/>
                <w:sz w:val="24"/>
                <w:szCs w:val="24"/>
              </w:rPr>
            </w:pPr>
            <w:r>
              <w:rPr>
                <w:rFonts w:ascii="Times New Roman" w:hAnsi="Times New Roman" w:cs="Times New Roman" w:eastAsiaTheme="minorEastAsia"/>
                <w:sz w:val="24"/>
                <w:szCs w:val="24"/>
              </w:rPr>
              <w:t>2. razred</w:t>
            </w:r>
          </w:p>
        </w:tc>
        <w:tc>
          <w:tcPr>
            <w:tcW w:w="1440" w:type="dxa"/>
            <w:tcBorders>
              <w:top w:val="single" w:color="auto" w:sz="8" w:space="0"/>
              <w:left w:val="nil"/>
              <w:bottom w:val="single" w:color="auto" w:sz="8" w:space="0"/>
              <w:right w:val="single" w:color="auto" w:sz="8" w:space="0"/>
            </w:tcBorders>
            <w:vAlign w:val="bottom"/>
          </w:tcPr>
          <w:p w14:paraId="1DE29D93">
            <w:pPr>
              <w:widowControl w:val="0"/>
              <w:autoSpaceDE w:val="0"/>
              <w:autoSpaceDN w:val="0"/>
              <w:adjustRightInd w:val="0"/>
              <w:spacing w:after="0" w:line="240" w:lineRule="auto"/>
              <w:ind w:left="80"/>
              <w:rPr>
                <w:rFonts w:ascii="Times New Roman" w:hAnsi="Times New Roman" w:cs="Times New Roman" w:eastAsiaTheme="minorEastAsia"/>
                <w:sz w:val="24"/>
                <w:szCs w:val="24"/>
              </w:rPr>
            </w:pPr>
            <w:r>
              <w:rPr>
                <w:rFonts w:ascii="Times New Roman" w:hAnsi="Times New Roman" w:cs="Times New Roman" w:eastAsiaTheme="minorEastAsia"/>
                <w:sz w:val="24"/>
                <w:szCs w:val="24"/>
              </w:rPr>
              <w:t>3. razred</w:t>
            </w:r>
          </w:p>
        </w:tc>
        <w:tc>
          <w:tcPr>
            <w:tcW w:w="1260" w:type="dxa"/>
            <w:tcBorders>
              <w:top w:val="single" w:color="auto" w:sz="8" w:space="0"/>
              <w:left w:val="nil"/>
              <w:bottom w:val="single" w:color="auto" w:sz="8" w:space="0"/>
              <w:right w:val="single" w:color="auto" w:sz="8" w:space="0"/>
            </w:tcBorders>
            <w:vAlign w:val="bottom"/>
          </w:tcPr>
          <w:p w14:paraId="7708C5A6">
            <w:pPr>
              <w:widowControl w:val="0"/>
              <w:autoSpaceDE w:val="0"/>
              <w:autoSpaceDN w:val="0"/>
              <w:adjustRightInd w:val="0"/>
              <w:spacing w:after="0" w:line="240" w:lineRule="auto"/>
              <w:ind w:left="80"/>
              <w:rPr>
                <w:rFonts w:ascii="Times New Roman" w:hAnsi="Times New Roman" w:cs="Times New Roman" w:eastAsiaTheme="minorEastAsia"/>
                <w:sz w:val="24"/>
                <w:szCs w:val="24"/>
              </w:rPr>
            </w:pPr>
            <w:r>
              <w:rPr>
                <w:rFonts w:ascii="Times New Roman" w:hAnsi="Times New Roman" w:cs="Times New Roman" w:eastAsiaTheme="minorEastAsia"/>
                <w:sz w:val="24"/>
                <w:szCs w:val="24"/>
              </w:rPr>
              <w:t>4.razred</w:t>
            </w:r>
          </w:p>
        </w:tc>
      </w:tr>
      <w:tr w14:paraId="6BEB518D">
        <w:trPr>
          <w:trHeight w:val="284" w:hRule="atLeast"/>
        </w:trPr>
        <w:tc>
          <w:tcPr>
            <w:tcW w:w="1120" w:type="dxa"/>
            <w:tcBorders>
              <w:top w:val="single" w:color="auto" w:sz="8" w:space="0"/>
              <w:left w:val="single" w:color="auto" w:sz="8" w:space="0"/>
              <w:bottom w:val="single" w:color="auto" w:sz="8" w:space="0"/>
              <w:right w:val="nil"/>
            </w:tcBorders>
            <w:vAlign w:val="bottom"/>
          </w:tcPr>
          <w:p w14:paraId="1BC368F5">
            <w:pPr>
              <w:widowControl w:val="0"/>
              <w:autoSpaceDE w:val="0"/>
              <w:autoSpaceDN w:val="0"/>
              <w:adjustRightInd w:val="0"/>
              <w:spacing w:after="0" w:line="240" w:lineRule="auto"/>
              <w:ind w:left="120"/>
              <w:rPr>
                <w:rFonts w:ascii="Times New Roman" w:hAnsi="Times New Roman" w:cs="Times New Roman" w:eastAsiaTheme="minorEastAsia"/>
                <w:sz w:val="24"/>
                <w:szCs w:val="24"/>
              </w:rPr>
            </w:pPr>
            <w:r>
              <w:rPr>
                <w:rFonts w:ascii="Times New Roman" w:hAnsi="Times New Roman" w:cs="Times New Roman" w:eastAsiaTheme="minorEastAsia"/>
                <w:sz w:val="24"/>
                <w:szCs w:val="24"/>
              </w:rPr>
              <w:t>Srpski</w:t>
            </w:r>
          </w:p>
        </w:tc>
        <w:tc>
          <w:tcPr>
            <w:tcW w:w="640" w:type="dxa"/>
            <w:tcBorders>
              <w:top w:val="single" w:color="auto" w:sz="8" w:space="0"/>
              <w:left w:val="nil"/>
              <w:bottom w:val="single" w:color="auto" w:sz="8" w:space="0"/>
              <w:right w:val="nil"/>
            </w:tcBorders>
            <w:vAlign w:val="bottom"/>
          </w:tcPr>
          <w:p w14:paraId="1BC85FEB">
            <w:pPr>
              <w:widowControl w:val="0"/>
              <w:autoSpaceDE w:val="0"/>
              <w:autoSpaceDN w:val="0"/>
              <w:adjustRightInd w:val="0"/>
              <w:spacing w:after="0" w:line="240" w:lineRule="auto"/>
              <w:ind w:left="80"/>
              <w:rPr>
                <w:rFonts w:ascii="Times New Roman" w:hAnsi="Times New Roman" w:cs="Times New Roman" w:eastAsiaTheme="minorEastAsia"/>
                <w:sz w:val="24"/>
                <w:szCs w:val="24"/>
              </w:rPr>
            </w:pPr>
            <w:r>
              <w:rPr>
                <w:rFonts w:ascii="Times New Roman" w:hAnsi="Times New Roman" w:cs="Times New Roman" w:eastAsiaTheme="minorEastAsia"/>
                <w:sz w:val="24"/>
                <w:szCs w:val="24"/>
              </w:rPr>
              <w:t>jezik</w:t>
            </w:r>
          </w:p>
        </w:tc>
        <w:tc>
          <w:tcPr>
            <w:tcW w:w="240" w:type="dxa"/>
            <w:tcBorders>
              <w:top w:val="single" w:color="auto" w:sz="8" w:space="0"/>
              <w:left w:val="nil"/>
              <w:bottom w:val="single" w:color="auto" w:sz="8" w:space="0"/>
              <w:right w:val="nil"/>
            </w:tcBorders>
            <w:vAlign w:val="bottom"/>
          </w:tcPr>
          <w:p w14:paraId="577C258E">
            <w:pPr>
              <w:widowControl w:val="0"/>
              <w:autoSpaceDE w:val="0"/>
              <w:autoSpaceDN w:val="0"/>
              <w:adjustRightInd w:val="0"/>
              <w:spacing w:after="0" w:line="240" w:lineRule="auto"/>
              <w:rPr>
                <w:rFonts w:ascii="Times New Roman" w:hAnsi="Times New Roman" w:cs="Times New Roman" w:eastAsiaTheme="minorEastAsia"/>
                <w:sz w:val="24"/>
                <w:szCs w:val="24"/>
              </w:rPr>
            </w:pPr>
          </w:p>
        </w:tc>
        <w:tc>
          <w:tcPr>
            <w:tcW w:w="420" w:type="dxa"/>
            <w:tcBorders>
              <w:top w:val="single" w:color="auto" w:sz="8" w:space="0"/>
              <w:left w:val="nil"/>
              <w:bottom w:val="single" w:color="auto" w:sz="8" w:space="0"/>
              <w:right w:val="nil"/>
            </w:tcBorders>
            <w:vAlign w:val="bottom"/>
          </w:tcPr>
          <w:p w14:paraId="5C135884">
            <w:pPr>
              <w:widowControl w:val="0"/>
              <w:autoSpaceDE w:val="0"/>
              <w:autoSpaceDN w:val="0"/>
              <w:adjustRightInd w:val="0"/>
              <w:spacing w:after="0" w:line="240" w:lineRule="auto"/>
              <w:ind w:left="100"/>
              <w:rPr>
                <w:rFonts w:ascii="Times New Roman" w:hAnsi="Times New Roman" w:cs="Times New Roman" w:eastAsiaTheme="minorEastAsia"/>
                <w:sz w:val="24"/>
                <w:szCs w:val="24"/>
              </w:rPr>
            </w:pPr>
            <w:r>
              <w:rPr>
                <w:rFonts w:ascii="Times New Roman" w:hAnsi="Times New Roman" w:cs="Times New Roman" w:eastAsiaTheme="minorEastAsia"/>
                <w:sz w:val="24"/>
                <w:szCs w:val="24"/>
              </w:rPr>
              <w:t>i</w:t>
            </w:r>
          </w:p>
        </w:tc>
        <w:tc>
          <w:tcPr>
            <w:tcW w:w="1140" w:type="dxa"/>
            <w:tcBorders>
              <w:top w:val="single" w:color="auto" w:sz="8" w:space="0"/>
              <w:left w:val="nil"/>
              <w:bottom w:val="single" w:color="auto" w:sz="8" w:space="0"/>
              <w:right w:val="single" w:color="auto" w:sz="8" w:space="0"/>
            </w:tcBorders>
            <w:vAlign w:val="bottom"/>
          </w:tcPr>
          <w:p w14:paraId="76564677">
            <w:pPr>
              <w:widowControl w:val="0"/>
              <w:autoSpaceDE w:val="0"/>
              <w:autoSpaceDN w:val="0"/>
              <w:adjustRightInd w:val="0"/>
              <w:spacing w:after="0" w:line="240" w:lineRule="auto"/>
              <w:ind w:right="20"/>
              <w:jc w:val="right"/>
              <w:rPr>
                <w:rFonts w:ascii="Times New Roman" w:hAnsi="Times New Roman" w:cs="Times New Roman" w:eastAsiaTheme="minorEastAsia"/>
                <w:sz w:val="24"/>
                <w:szCs w:val="24"/>
              </w:rPr>
            </w:pPr>
            <w:r>
              <w:rPr>
                <w:rFonts w:ascii="Times New Roman" w:hAnsi="Times New Roman" w:cs="Times New Roman" w:eastAsiaTheme="minorEastAsia"/>
                <w:sz w:val="24"/>
                <w:szCs w:val="24"/>
              </w:rPr>
              <w:t>kulturna</w:t>
            </w:r>
          </w:p>
        </w:tc>
        <w:tc>
          <w:tcPr>
            <w:tcW w:w="60" w:type="dxa"/>
            <w:tcBorders>
              <w:top w:val="single" w:color="auto" w:sz="8" w:space="0"/>
              <w:left w:val="nil"/>
              <w:bottom w:val="single" w:color="auto" w:sz="8" w:space="0"/>
              <w:right w:val="nil"/>
            </w:tcBorders>
            <w:vAlign w:val="bottom"/>
          </w:tcPr>
          <w:p w14:paraId="0E4CEEEE">
            <w:pPr>
              <w:widowControl w:val="0"/>
              <w:autoSpaceDE w:val="0"/>
              <w:autoSpaceDN w:val="0"/>
              <w:adjustRightInd w:val="0"/>
              <w:spacing w:after="0" w:line="240" w:lineRule="auto"/>
              <w:rPr>
                <w:rFonts w:ascii="Times New Roman" w:hAnsi="Times New Roman" w:cs="Times New Roman" w:eastAsiaTheme="minorEastAsia"/>
                <w:sz w:val="24"/>
                <w:szCs w:val="24"/>
              </w:rPr>
            </w:pPr>
          </w:p>
        </w:tc>
        <w:tc>
          <w:tcPr>
            <w:tcW w:w="1560" w:type="dxa"/>
            <w:gridSpan w:val="2"/>
            <w:tcBorders>
              <w:top w:val="single" w:color="auto" w:sz="8" w:space="0"/>
              <w:left w:val="nil"/>
              <w:bottom w:val="single" w:color="auto" w:sz="8" w:space="0"/>
              <w:right w:val="single" w:color="auto" w:sz="8" w:space="0"/>
            </w:tcBorders>
            <w:vAlign w:val="bottom"/>
          </w:tcPr>
          <w:p w14:paraId="1D648AC4">
            <w:pPr>
              <w:widowControl w:val="0"/>
              <w:autoSpaceDE w:val="0"/>
              <w:autoSpaceDN w:val="0"/>
              <w:adjustRightInd w:val="0"/>
              <w:spacing w:after="0" w:line="240" w:lineRule="auto"/>
              <w:ind w:left="20"/>
              <w:rPr>
                <w:rFonts w:ascii="Times New Roman" w:hAnsi="Times New Roman" w:cs="Times New Roman" w:eastAsiaTheme="minorEastAsia"/>
                <w:sz w:val="24"/>
                <w:szCs w:val="24"/>
              </w:rPr>
            </w:pPr>
            <w:r>
              <w:rPr>
                <w:rFonts w:ascii="Times New Roman" w:hAnsi="Times New Roman" w:cs="Times New Roman" w:eastAsiaTheme="minorEastAsia"/>
                <w:sz w:val="24"/>
                <w:szCs w:val="24"/>
              </w:rPr>
              <w:t>55</w:t>
            </w:r>
          </w:p>
        </w:tc>
        <w:tc>
          <w:tcPr>
            <w:tcW w:w="1440" w:type="dxa"/>
            <w:gridSpan w:val="2"/>
            <w:tcBorders>
              <w:top w:val="single" w:color="auto" w:sz="8" w:space="0"/>
              <w:left w:val="nil"/>
              <w:bottom w:val="single" w:color="auto" w:sz="8" w:space="0"/>
              <w:right w:val="single" w:color="auto" w:sz="8" w:space="0"/>
            </w:tcBorders>
            <w:vAlign w:val="bottom"/>
          </w:tcPr>
          <w:p w14:paraId="34BF487A">
            <w:pPr>
              <w:widowControl w:val="0"/>
              <w:autoSpaceDE w:val="0"/>
              <w:autoSpaceDN w:val="0"/>
              <w:adjustRightInd w:val="0"/>
              <w:spacing w:after="0" w:line="240" w:lineRule="auto"/>
              <w:ind w:left="80"/>
              <w:rPr>
                <w:rFonts w:ascii="Times New Roman" w:hAnsi="Times New Roman" w:cs="Times New Roman" w:eastAsiaTheme="minorEastAsia"/>
                <w:sz w:val="24"/>
                <w:szCs w:val="24"/>
              </w:rPr>
            </w:pPr>
            <w:r>
              <w:rPr>
                <w:rFonts w:ascii="Times New Roman" w:hAnsi="Times New Roman" w:cs="Times New Roman" w:eastAsiaTheme="minorEastAsia"/>
                <w:sz w:val="24"/>
                <w:szCs w:val="24"/>
              </w:rPr>
              <w:t>55</w:t>
            </w:r>
          </w:p>
        </w:tc>
        <w:tc>
          <w:tcPr>
            <w:tcW w:w="1440" w:type="dxa"/>
            <w:tcBorders>
              <w:top w:val="single" w:color="auto" w:sz="8" w:space="0"/>
              <w:left w:val="nil"/>
              <w:bottom w:val="single" w:color="auto" w:sz="8" w:space="0"/>
              <w:right w:val="single" w:color="auto" w:sz="8" w:space="0"/>
            </w:tcBorders>
            <w:vAlign w:val="bottom"/>
          </w:tcPr>
          <w:p w14:paraId="3AC2898F">
            <w:pPr>
              <w:widowControl w:val="0"/>
              <w:autoSpaceDE w:val="0"/>
              <w:autoSpaceDN w:val="0"/>
              <w:adjustRightInd w:val="0"/>
              <w:spacing w:after="0" w:line="240" w:lineRule="auto"/>
              <w:ind w:left="80"/>
              <w:rPr>
                <w:rFonts w:ascii="Times New Roman" w:hAnsi="Times New Roman" w:cs="Times New Roman" w:eastAsiaTheme="minorEastAsia"/>
                <w:sz w:val="24"/>
                <w:szCs w:val="24"/>
              </w:rPr>
            </w:pPr>
            <w:r>
              <w:rPr>
                <w:rFonts w:ascii="Times New Roman" w:hAnsi="Times New Roman" w:cs="Times New Roman" w:eastAsiaTheme="minorEastAsia"/>
                <w:sz w:val="24"/>
                <w:szCs w:val="24"/>
              </w:rPr>
              <w:t>30</w:t>
            </w:r>
          </w:p>
        </w:tc>
        <w:tc>
          <w:tcPr>
            <w:tcW w:w="1260" w:type="dxa"/>
            <w:tcBorders>
              <w:top w:val="single" w:color="auto" w:sz="8" w:space="0"/>
              <w:left w:val="nil"/>
              <w:bottom w:val="single" w:color="auto" w:sz="8" w:space="0"/>
              <w:right w:val="single" w:color="auto" w:sz="8" w:space="0"/>
            </w:tcBorders>
            <w:vAlign w:val="bottom"/>
          </w:tcPr>
          <w:p w14:paraId="021DC96C">
            <w:pPr>
              <w:widowControl w:val="0"/>
              <w:autoSpaceDE w:val="0"/>
              <w:autoSpaceDN w:val="0"/>
              <w:adjustRightInd w:val="0"/>
              <w:spacing w:after="0" w:line="240" w:lineRule="auto"/>
              <w:ind w:left="80"/>
              <w:rPr>
                <w:rFonts w:ascii="Times New Roman" w:hAnsi="Times New Roman" w:cs="Times New Roman" w:eastAsiaTheme="minorEastAsia"/>
                <w:sz w:val="24"/>
                <w:szCs w:val="24"/>
              </w:rPr>
            </w:pPr>
            <w:r>
              <w:rPr>
                <w:rFonts w:ascii="Times New Roman" w:hAnsi="Times New Roman" w:cs="Times New Roman" w:eastAsiaTheme="minorEastAsia"/>
                <w:sz w:val="24"/>
                <w:szCs w:val="24"/>
              </w:rPr>
              <w:t>20</w:t>
            </w:r>
          </w:p>
        </w:tc>
      </w:tr>
      <w:tr w14:paraId="655C530D">
        <w:trPr>
          <w:trHeight w:val="333" w:hRule="atLeast"/>
        </w:trPr>
        <w:tc>
          <w:tcPr>
            <w:tcW w:w="1760" w:type="dxa"/>
            <w:gridSpan w:val="2"/>
            <w:tcBorders>
              <w:top w:val="single" w:color="auto" w:sz="8" w:space="0"/>
              <w:left w:val="single" w:color="auto" w:sz="8" w:space="0"/>
              <w:bottom w:val="single" w:color="auto" w:sz="8" w:space="0"/>
              <w:right w:val="nil"/>
            </w:tcBorders>
            <w:vAlign w:val="bottom"/>
          </w:tcPr>
          <w:p w14:paraId="4D58C135">
            <w:pPr>
              <w:widowControl w:val="0"/>
              <w:autoSpaceDE w:val="0"/>
              <w:autoSpaceDN w:val="0"/>
              <w:adjustRightInd w:val="0"/>
              <w:spacing w:after="0" w:line="240" w:lineRule="auto"/>
              <w:ind w:left="120"/>
              <w:rPr>
                <w:rFonts w:ascii="Times New Roman" w:hAnsi="Times New Roman" w:cs="Times New Roman" w:eastAsiaTheme="minorEastAsia"/>
                <w:sz w:val="24"/>
                <w:szCs w:val="24"/>
              </w:rPr>
            </w:pPr>
            <w:r>
              <w:rPr>
                <w:rFonts w:ascii="Times New Roman" w:hAnsi="Times New Roman" w:cs="Times New Roman" w:eastAsiaTheme="minorEastAsia"/>
                <w:sz w:val="24"/>
                <w:szCs w:val="24"/>
              </w:rPr>
              <w:t>istraživanja</w:t>
            </w:r>
          </w:p>
        </w:tc>
        <w:tc>
          <w:tcPr>
            <w:tcW w:w="240" w:type="dxa"/>
            <w:tcBorders>
              <w:top w:val="single" w:color="auto" w:sz="8" w:space="0"/>
              <w:left w:val="nil"/>
              <w:bottom w:val="single" w:color="auto" w:sz="8" w:space="0"/>
              <w:right w:val="nil"/>
            </w:tcBorders>
            <w:vAlign w:val="bottom"/>
          </w:tcPr>
          <w:p w14:paraId="4E1F4A1B">
            <w:pPr>
              <w:widowControl w:val="0"/>
              <w:autoSpaceDE w:val="0"/>
              <w:autoSpaceDN w:val="0"/>
              <w:adjustRightInd w:val="0"/>
              <w:spacing w:after="0" w:line="240" w:lineRule="auto"/>
              <w:rPr>
                <w:rFonts w:ascii="Times New Roman" w:hAnsi="Times New Roman" w:cs="Times New Roman" w:eastAsiaTheme="minorEastAsia"/>
                <w:sz w:val="24"/>
                <w:szCs w:val="24"/>
              </w:rPr>
            </w:pPr>
          </w:p>
        </w:tc>
        <w:tc>
          <w:tcPr>
            <w:tcW w:w="420" w:type="dxa"/>
            <w:tcBorders>
              <w:top w:val="single" w:color="auto" w:sz="8" w:space="0"/>
              <w:left w:val="nil"/>
              <w:bottom w:val="single" w:color="auto" w:sz="8" w:space="0"/>
              <w:right w:val="nil"/>
            </w:tcBorders>
            <w:vAlign w:val="bottom"/>
          </w:tcPr>
          <w:p w14:paraId="76FE29C0">
            <w:pPr>
              <w:widowControl w:val="0"/>
              <w:autoSpaceDE w:val="0"/>
              <w:autoSpaceDN w:val="0"/>
              <w:adjustRightInd w:val="0"/>
              <w:spacing w:after="0" w:line="240" w:lineRule="auto"/>
              <w:rPr>
                <w:rFonts w:ascii="Times New Roman" w:hAnsi="Times New Roman" w:cs="Times New Roman" w:eastAsiaTheme="minorEastAsia"/>
                <w:sz w:val="24"/>
                <w:szCs w:val="24"/>
              </w:rPr>
            </w:pPr>
          </w:p>
        </w:tc>
        <w:tc>
          <w:tcPr>
            <w:tcW w:w="1140" w:type="dxa"/>
            <w:tcBorders>
              <w:top w:val="single" w:color="auto" w:sz="8" w:space="0"/>
              <w:left w:val="nil"/>
              <w:bottom w:val="single" w:color="auto" w:sz="8" w:space="0"/>
              <w:right w:val="single" w:color="auto" w:sz="8" w:space="0"/>
            </w:tcBorders>
            <w:vAlign w:val="bottom"/>
          </w:tcPr>
          <w:p w14:paraId="3FD9CA96">
            <w:pPr>
              <w:widowControl w:val="0"/>
              <w:autoSpaceDE w:val="0"/>
              <w:autoSpaceDN w:val="0"/>
              <w:adjustRightInd w:val="0"/>
              <w:spacing w:after="0" w:line="240" w:lineRule="auto"/>
              <w:rPr>
                <w:rFonts w:ascii="Times New Roman" w:hAnsi="Times New Roman" w:cs="Times New Roman" w:eastAsiaTheme="minorEastAsia"/>
                <w:sz w:val="24"/>
                <w:szCs w:val="24"/>
              </w:rPr>
            </w:pPr>
          </w:p>
        </w:tc>
        <w:tc>
          <w:tcPr>
            <w:tcW w:w="60" w:type="dxa"/>
            <w:tcBorders>
              <w:top w:val="single" w:color="auto" w:sz="8" w:space="0"/>
              <w:left w:val="nil"/>
              <w:bottom w:val="single" w:color="auto" w:sz="8" w:space="0"/>
              <w:right w:val="nil"/>
            </w:tcBorders>
            <w:vAlign w:val="bottom"/>
          </w:tcPr>
          <w:p w14:paraId="2F3F05E5">
            <w:pPr>
              <w:widowControl w:val="0"/>
              <w:autoSpaceDE w:val="0"/>
              <w:autoSpaceDN w:val="0"/>
              <w:adjustRightInd w:val="0"/>
              <w:spacing w:after="0" w:line="240" w:lineRule="auto"/>
              <w:rPr>
                <w:rFonts w:ascii="Times New Roman" w:hAnsi="Times New Roman" w:cs="Times New Roman" w:eastAsiaTheme="minorEastAsia"/>
                <w:sz w:val="24"/>
                <w:szCs w:val="24"/>
              </w:rPr>
            </w:pPr>
          </w:p>
        </w:tc>
        <w:tc>
          <w:tcPr>
            <w:tcW w:w="120" w:type="dxa"/>
            <w:tcBorders>
              <w:top w:val="single" w:color="auto" w:sz="8" w:space="0"/>
              <w:left w:val="nil"/>
              <w:bottom w:val="single" w:color="auto" w:sz="8" w:space="0"/>
              <w:right w:val="nil"/>
            </w:tcBorders>
            <w:vAlign w:val="bottom"/>
          </w:tcPr>
          <w:p w14:paraId="2B044AA4">
            <w:pPr>
              <w:widowControl w:val="0"/>
              <w:autoSpaceDE w:val="0"/>
              <w:autoSpaceDN w:val="0"/>
              <w:adjustRightInd w:val="0"/>
              <w:spacing w:after="0" w:line="240" w:lineRule="auto"/>
              <w:rPr>
                <w:rFonts w:ascii="Times New Roman" w:hAnsi="Times New Roman" w:cs="Times New Roman" w:eastAsiaTheme="minorEastAsia"/>
                <w:sz w:val="24"/>
                <w:szCs w:val="24"/>
              </w:rPr>
            </w:pPr>
          </w:p>
        </w:tc>
        <w:tc>
          <w:tcPr>
            <w:tcW w:w="1440" w:type="dxa"/>
            <w:tcBorders>
              <w:top w:val="single" w:color="auto" w:sz="8" w:space="0"/>
              <w:left w:val="nil"/>
              <w:bottom w:val="single" w:color="auto" w:sz="8" w:space="0"/>
              <w:right w:val="single" w:color="auto" w:sz="8" w:space="0"/>
            </w:tcBorders>
            <w:vAlign w:val="bottom"/>
          </w:tcPr>
          <w:p w14:paraId="53BD76C8">
            <w:pPr>
              <w:widowControl w:val="0"/>
              <w:autoSpaceDE w:val="0"/>
              <w:autoSpaceDN w:val="0"/>
              <w:adjustRightInd w:val="0"/>
              <w:spacing w:after="0" w:line="240" w:lineRule="auto"/>
              <w:rPr>
                <w:rFonts w:ascii="Times New Roman" w:hAnsi="Times New Roman" w:cs="Times New Roman" w:eastAsiaTheme="minorEastAsia"/>
                <w:sz w:val="24"/>
                <w:szCs w:val="24"/>
              </w:rPr>
            </w:pPr>
          </w:p>
        </w:tc>
        <w:tc>
          <w:tcPr>
            <w:tcW w:w="180" w:type="dxa"/>
            <w:tcBorders>
              <w:top w:val="single" w:color="auto" w:sz="8" w:space="0"/>
              <w:left w:val="nil"/>
              <w:bottom w:val="single" w:color="auto" w:sz="8" w:space="0"/>
              <w:right w:val="nil"/>
            </w:tcBorders>
            <w:vAlign w:val="bottom"/>
          </w:tcPr>
          <w:p w14:paraId="00116DE9">
            <w:pPr>
              <w:widowControl w:val="0"/>
              <w:autoSpaceDE w:val="0"/>
              <w:autoSpaceDN w:val="0"/>
              <w:adjustRightInd w:val="0"/>
              <w:spacing w:after="0" w:line="240" w:lineRule="auto"/>
              <w:rPr>
                <w:rFonts w:ascii="Times New Roman" w:hAnsi="Times New Roman" w:cs="Times New Roman" w:eastAsiaTheme="minorEastAsia"/>
                <w:sz w:val="24"/>
                <w:szCs w:val="24"/>
              </w:rPr>
            </w:pPr>
          </w:p>
        </w:tc>
        <w:tc>
          <w:tcPr>
            <w:tcW w:w="1260" w:type="dxa"/>
            <w:tcBorders>
              <w:top w:val="single" w:color="auto" w:sz="8" w:space="0"/>
              <w:left w:val="nil"/>
              <w:bottom w:val="single" w:color="auto" w:sz="8" w:space="0"/>
              <w:right w:val="single" w:color="auto" w:sz="8" w:space="0"/>
            </w:tcBorders>
            <w:vAlign w:val="bottom"/>
          </w:tcPr>
          <w:p w14:paraId="257F7C27">
            <w:pPr>
              <w:widowControl w:val="0"/>
              <w:autoSpaceDE w:val="0"/>
              <w:autoSpaceDN w:val="0"/>
              <w:adjustRightInd w:val="0"/>
              <w:spacing w:after="0" w:line="240" w:lineRule="auto"/>
              <w:rPr>
                <w:rFonts w:ascii="Times New Roman" w:hAnsi="Times New Roman" w:cs="Times New Roman" w:eastAsiaTheme="minorEastAsia"/>
                <w:sz w:val="24"/>
                <w:szCs w:val="24"/>
              </w:rPr>
            </w:pPr>
          </w:p>
        </w:tc>
        <w:tc>
          <w:tcPr>
            <w:tcW w:w="1440" w:type="dxa"/>
            <w:tcBorders>
              <w:top w:val="single" w:color="auto" w:sz="8" w:space="0"/>
              <w:left w:val="nil"/>
              <w:bottom w:val="single" w:color="auto" w:sz="8" w:space="0"/>
              <w:right w:val="single" w:color="auto" w:sz="8" w:space="0"/>
            </w:tcBorders>
            <w:vAlign w:val="bottom"/>
          </w:tcPr>
          <w:p w14:paraId="1E7AB0B1">
            <w:pPr>
              <w:widowControl w:val="0"/>
              <w:autoSpaceDE w:val="0"/>
              <w:autoSpaceDN w:val="0"/>
              <w:adjustRightInd w:val="0"/>
              <w:spacing w:after="0" w:line="240" w:lineRule="auto"/>
              <w:rPr>
                <w:rFonts w:ascii="Times New Roman" w:hAnsi="Times New Roman" w:cs="Times New Roman" w:eastAsiaTheme="minorEastAsia"/>
                <w:sz w:val="24"/>
                <w:szCs w:val="24"/>
              </w:rPr>
            </w:pPr>
          </w:p>
        </w:tc>
        <w:tc>
          <w:tcPr>
            <w:tcW w:w="1260" w:type="dxa"/>
            <w:tcBorders>
              <w:top w:val="single" w:color="auto" w:sz="8" w:space="0"/>
              <w:left w:val="nil"/>
              <w:bottom w:val="single" w:color="auto" w:sz="8" w:space="0"/>
              <w:right w:val="single" w:color="auto" w:sz="8" w:space="0"/>
            </w:tcBorders>
            <w:vAlign w:val="bottom"/>
          </w:tcPr>
          <w:p w14:paraId="412420C8">
            <w:pPr>
              <w:widowControl w:val="0"/>
              <w:autoSpaceDE w:val="0"/>
              <w:autoSpaceDN w:val="0"/>
              <w:adjustRightInd w:val="0"/>
              <w:spacing w:after="0" w:line="240" w:lineRule="auto"/>
              <w:rPr>
                <w:rFonts w:ascii="Times New Roman" w:hAnsi="Times New Roman" w:cs="Times New Roman" w:eastAsiaTheme="minorEastAsia"/>
                <w:sz w:val="24"/>
                <w:szCs w:val="24"/>
              </w:rPr>
            </w:pPr>
          </w:p>
        </w:tc>
      </w:tr>
      <w:tr w14:paraId="77192217">
        <w:trPr>
          <w:trHeight w:val="290" w:hRule="atLeast"/>
        </w:trPr>
        <w:tc>
          <w:tcPr>
            <w:tcW w:w="1760" w:type="dxa"/>
            <w:gridSpan w:val="2"/>
            <w:tcBorders>
              <w:top w:val="nil"/>
              <w:left w:val="single" w:color="auto" w:sz="8" w:space="0"/>
              <w:bottom w:val="nil"/>
              <w:right w:val="nil"/>
            </w:tcBorders>
            <w:vAlign w:val="bottom"/>
          </w:tcPr>
          <w:p w14:paraId="69863009">
            <w:pPr>
              <w:widowControl w:val="0"/>
              <w:autoSpaceDE w:val="0"/>
              <w:autoSpaceDN w:val="0"/>
              <w:adjustRightInd w:val="0"/>
              <w:spacing w:after="0" w:line="240" w:lineRule="auto"/>
              <w:ind w:left="120"/>
              <w:rPr>
                <w:rFonts w:ascii="Times New Roman" w:hAnsi="Times New Roman" w:cs="Times New Roman" w:eastAsiaTheme="minorEastAsia"/>
                <w:sz w:val="24"/>
                <w:szCs w:val="24"/>
              </w:rPr>
            </w:pPr>
            <w:r>
              <w:rPr>
                <w:rFonts w:ascii="Times New Roman" w:hAnsi="Times New Roman" w:cs="Times New Roman" w:eastAsiaTheme="minorEastAsia"/>
                <w:sz w:val="24"/>
                <w:szCs w:val="24"/>
              </w:rPr>
              <w:t>Književnost</w:t>
            </w:r>
          </w:p>
        </w:tc>
        <w:tc>
          <w:tcPr>
            <w:tcW w:w="240" w:type="dxa"/>
            <w:tcBorders>
              <w:top w:val="nil"/>
              <w:left w:val="nil"/>
              <w:bottom w:val="nil"/>
              <w:right w:val="nil"/>
            </w:tcBorders>
            <w:vAlign w:val="bottom"/>
          </w:tcPr>
          <w:p w14:paraId="7453D4C2">
            <w:pPr>
              <w:widowControl w:val="0"/>
              <w:autoSpaceDE w:val="0"/>
              <w:autoSpaceDN w:val="0"/>
              <w:adjustRightInd w:val="0"/>
              <w:spacing w:after="0" w:line="240" w:lineRule="auto"/>
              <w:ind w:left="20"/>
              <w:rPr>
                <w:rFonts w:ascii="Times New Roman" w:hAnsi="Times New Roman" w:cs="Times New Roman" w:eastAsiaTheme="minorEastAsia"/>
                <w:sz w:val="24"/>
                <w:szCs w:val="24"/>
              </w:rPr>
            </w:pPr>
            <w:r>
              <w:rPr>
                <w:rFonts w:ascii="Times New Roman" w:hAnsi="Times New Roman" w:cs="Times New Roman" w:eastAsiaTheme="minorEastAsia"/>
                <w:sz w:val="24"/>
                <w:szCs w:val="24"/>
              </w:rPr>
              <w:t>i</w:t>
            </w:r>
          </w:p>
        </w:tc>
        <w:tc>
          <w:tcPr>
            <w:tcW w:w="1560" w:type="dxa"/>
            <w:gridSpan w:val="2"/>
            <w:tcBorders>
              <w:top w:val="nil"/>
              <w:left w:val="nil"/>
              <w:bottom w:val="nil"/>
              <w:right w:val="single" w:color="auto" w:sz="8" w:space="0"/>
            </w:tcBorders>
            <w:vAlign w:val="bottom"/>
          </w:tcPr>
          <w:p w14:paraId="3EC18E31">
            <w:pPr>
              <w:widowControl w:val="0"/>
              <w:autoSpaceDE w:val="0"/>
              <w:autoSpaceDN w:val="0"/>
              <w:adjustRightInd w:val="0"/>
              <w:spacing w:after="0" w:line="240" w:lineRule="auto"/>
              <w:ind w:right="20"/>
              <w:jc w:val="right"/>
              <w:rPr>
                <w:rFonts w:ascii="Times New Roman" w:hAnsi="Times New Roman" w:cs="Times New Roman" w:eastAsiaTheme="minorEastAsia"/>
                <w:sz w:val="24"/>
                <w:szCs w:val="24"/>
              </w:rPr>
            </w:pPr>
            <w:r>
              <w:rPr>
                <w:rFonts w:ascii="Times New Roman" w:hAnsi="Times New Roman" w:cs="Times New Roman" w:eastAsiaTheme="minorEastAsia"/>
                <w:sz w:val="24"/>
                <w:szCs w:val="24"/>
              </w:rPr>
              <w:t>nacionalna</w:t>
            </w:r>
          </w:p>
        </w:tc>
        <w:tc>
          <w:tcPr>
            <w:tcW w:w="60" w:type="dxa"/>
            <w:tcBorders>
              <w:top w:val="nil"/>
              <w:left w:val="nil"/>
              <w:bottom w:val="nil"/>
              <w:right w:val="nil"/>
            </w:tcBorders>
            <w:vAlign w:val="bottom"/>
          </w:tcPr>
          <w:p w14:paraId="6440E5D6">
            <w:pPr>
              <w:widowControl w:val="0"/>
              <w:autoSpaceDE w:val="0"/>
              <w:autoSpaceDN w:val="0"/>
              <w:adjustRightInd w:val="0"/>
              <w:spacing w:after="0" w:line="240" w:lineRule="auto"/>
              <w:rPr>
                <w:rFonts w:ascii="Times New Roman" w:hAnsi="Times New Roman" w:cs="Times New Roman" w:eastAsiaTheme="minorEastAsia"/>
                <w:sz w:val="24"/>
                <w:szCs w:val="24"/>
              </w:rPr>
            </w:pPr>
          </w:p>
        </w:tc>
        <w:tc>
          <w:tcPr>
            <w:tcW w:w="1560" w:type="dxa"/>
            <w:gridSpan w:val="2"/>
            <w:tcBorders>
              <w:top w:val="nil"/>
              <w:left w:val="nil"/>
              <w:bottom w:val="nil"/>
              <w:right w:val="single" w:color="auto" w:sz="8" w:space="0"/>
            </w:tcBorders>
            <w:vAlign w:val="bottom"/>
          </w:tcPr>
          <w:p w14:paraId="2E83AFB9">
            <w:pPr>
              <w:widowControl w:val="0"/>
              <w:autoSpaceDE w:val="0"/>
              <w:autoSpaceDN w:val="0"/>
              <w:adjustRightInd w:val="0"/>
              <w:spacing w:after="0" w:line="240" w:lineRule="auto"/>
              <w:ind w:left="20"/>
              <w:rPr>
                <w:rFonts w:ascii="Times New Roman" w:hAnsi="Times New Roman" w:cs="Times New Roman" w:eastAsiaTheme="minorEastAsia"/>
                <w:sz w:val="24"/>
                <w:szCs w:val="24"/>
              </w:rPr>
            </w:pPr>
            <w:r>
              <w:rPr>
                <w:rFonts w:ascii="Times New Roman" w:hAnsi="Times New Roman" w:cs="Times New Roman" w:eastAsiaTheme="minorEastAsia"/>
                <w:sz w:val="24"/>
                <w:szCs w:val="24"/>
              </w:rPr>
              <w:t>60</w:t>
            </w:r>
          </w:p>
        </w:tc>
        <w:tc>
          <w:tcPr>
            <w:tcW w:w="1440" w:type="dxa"/>
            <w:gridSpan w:val="2"/>
            <w:tcBorders>
              <w:top w:val="nil"/>
              <w:left w:val="nil"/>
              <w:bottom w:val="nil"/>
              <w:right w:val="single" w:color="auto" w:sz="8" w:space="0"/>
            </w:tcBorders>
            <w:vAlign w:val="bottom"/>
          </w:tcPr>
          <w:p w14:paraId="792E38B9">
            <w:pPr>
              <w:widowControl w:val="0"/>
              <w:autoSpaceDE w:val="0"/>
              <w:autoSpaceDN w:val="0"/>
              <w:adjustRightInd w:val="0"/>
              <w:spacing w:after="0" w:line="240" w:lineRule="auto"/>
              <w:ind w:left="80"/>
              <w:rPr>
                <w:rFonts w:ascii="Times New Roman" w:hAnsi="Times New Roman" w:cs="Times New Roman" w:eastAsiaTheme="minorEastAsia"/>
                <w:sz w:val="24"/>
                <w:szCs w:val="24"/>
              </w:rPr>
            </w:pPr>
            <w:r>
              <w:rPr>
                <w:rFonts w:ascii="Times New Roman" w:hAnsi="Times New Roman" w:cs="Times New Roman" w:eastAsiaTheme="minorEastAsia"/>
                <w:sz w:val="24"/>
                <w:szCs w:val="24"/>
              </w:rPr>
              <w:t>60</w:t>
            </w:r>
          </w:p>
        </w:tc>
        <w:tc>
          <w:tcPr>
            <w:tcW w:w="1440" w:type="dxa"/>
            <w:tcBorders>
              <w:top w:val="nil"/>
              <w:left w:val="nil"/>
              <w:bottom w:val="nil"/>
              <w:right w:val="single" w:color="auto" w:sz="8" w:space="0"/>
            </w:tcBorders>
            <w:vAlign w:val="bottom"/>
          </w:tcPr>
          <w:p w14:paraId="296FF8EE">
            <w:pPr>
              <w:widowControl w:val="0"/>
              <w:autoSpaceDE w:val="0"/>
              <w:autoSpaceDN w:val="0"/>
              <w:adjustRightInd w:val="0"/>
              <w:spacing w:after="0" w:line="240" w:lineRule="auto"/>
              <w:ind w:left="80"/>
              <w:rPr>
                <w:rFonts w:ascii="Times New Roman" w:hAnsi="Times New Roman" w:cs="Times New Roman" w:eastAsiaTheme="minorEastAsia"/>
                <w:sz w:val="24"/>
                <w:szCs w:val="24"/>
              </w:rPr>
            </w:pPr>
            <w:r>
              <w:rPr>
                <w:rFonts w:ascii="Times New Roman" w:hAnsi="Times New Roman" w:cs="Times New Roman" w:eastAsiaTheme="minorEastAsia"/>
                <w:sz w:val="24"/>
                <w:szCs w:val="24"/>
              </w:rPr>
              <w:t>45</w:t>
            </w:r>
          </w:p>
        </w:tc>
        <w:tc>
          <w:tcPr>
            <w:tcW w:w="1260" w:type="dxa"/>
            <w:tcBorders>
              <w:top w:val="nil"/>
              <w:left w:val="nil"/>
              <w:bottom w:val="nil"/>
              <w:right w:val="single" w:color="auto" w:sz="8" w:space="0"/>
            </w:tcBorders>
            <w:vAlign w:val="bottom"/>
          </w:tcPr>
          <w:p w14:paraId="7AD10300">
            <w:pPr>
              <w:widowControl w:val="0"/>
              <w:autoSpaceDE w:val="0"/>
              <w:autoSpaceDN w:val="0"/>
              <w:adjustRightInd w:val="0"/>
              <w:spacing w:after="0" w:line="240" w:lineRule="auto"/>
              <w:ind w:left="80"/>
              <w:rPr>
                <w:rFonts w:ascii="Times New Roman" w:hAnsi="Times New Roman" w:cs="Times New Roman" w:eastAsiaTheme="minorEastAsia"/>
                <w:sz w:val="24"/>
                <w:szCs w:val="24"/>
              </w:rPr>
            </w:pPr>
            <w:r>
              <w:rPr>
                <w:rFonts w:ascii="Times New Roman" w:hAnsi="Times New Roman" w:cs="Times New Roman" w:eastAsiaTheme="minorEastAsia"/>
                <w:sz w:val="24"/>
                <w:szCs w:val="24"/>
              </w:rPr>
              <w:t>40</w:t>
            </w:r>
          </w:p>
        </w:tc>
      </w:tr>
      <w:tr w14:paraId="1D31FB3C">
        <w:trPr>
          <w:trHeight w:val="324" w:hRule="atLeast"/>
        </w:trPr>
        <w:tc>
          <w:tcPr>
            <w:tcW w:w="1120" w:type="dxa"/>
            <w:tcBorders>
              <w:top w:val="nil"/>
              <w:left w:val="single" w:color="auto" w:sz="8" w:space="0"/>
              <w:bottom w:val="nil"/>
              <w:right w:val="nil"/>
            </w:tcBorders>
            <w:vAlign w:val="bottom"/>
          </w:tcPr>
          <w:p w14:paraId="74CFACF8">
            <w:pPr>
              <w:widowControl w:val="0"/>
              <w:autoSpaceDE w:val="0"/>
              <w:autoSpaceDN w:val="0"/>
              <w:adjustRightInd w:val="0"/>
              <w:spacing w:after="0" w:line="240" w:lineRule="auto"/>
              <w:ind w:left="120"/>
              <w:rPr>
                <w:rFonts w:ascii="Times New Roman" w:hAnsi="Times New Roman" w:cs="Times New Roman" w:eastAsiaTheme="minorEastAsia"/>
                <w:sz w:val="24"/>
                <w:szCs w:val="24"/>
              </w:rPr>
            </w:pPr>
            <w:r>
              <w:rPr>
                <w:rFonts w:ascii="Times New Roman" w:hAnsi="Times New Roman" w:cs="Times New Roman" w:eastAsiaTheme="minorEastAsia"/>
                <w:sz w:val="24"/>
                <w:szCs w:val="24"/>
              </w:rPr>
              <w:t>Kultura</w:t>
            </w:r>
          </w:p>
        </w:tc>
        <w:tc>
          <w:tcPr>
            <w:tcW w:w="640" w:type="dxa"/>
            <w:tcBorders>
              <w:top w:val="nil"/>
              <w:left w:val="nil"/>
              <w:bottom w:val="nil"/>
              <w:right w:val="nil"/>
            </w:tcBorders>
            <w:vAlign w:val="bottom"/>
          </w:tcPr>
          <w:p w14:paraId="46E1BF62">
            <w:pPr>
              <w:widowControl w:val="0"/>
              <w:autoSpaceDE w:val="0"/>
              <w:autoSpaceDN w:val="0"/>
              <w:adjustRightInd w:val="0"/>
              <w:spacing w:after="0" w:line="240" w:lineRule="auto"/>
              <w:rPr>
                <w:rFonts w:ascii="Times New Roman" w:hAnsi="Times New Roman" w:cs="Times New Roman" w:eastAsiaTheme="minorEastAsia"/>
                <w:sz w:val="24"/>
                <w:szCs w:val="24"/>
              </w:rPr>
            </w:pPr>
          </w:p>
        </w:tc>
        <w:tc>
          <w:tcPr>
            <w:tcW w:w="240" w:type="dxa"/>
            <w:tcBorders>
              <w:top w:val="nil"/>
              <w:left w:val="nil"/>
              <w:bottom w:val="nil"/>
              <w:right w:val="nil"/>
            </w:tcBorders>
            <w:vAlign w:val="bottom"/>
          </w:tcPr>
          <w:p w14:paraId="645D9E66">
            <w:pPr>
              <w:widowControl w:val="0"/>
              <w:autoSpaceDE w:val="0"/>
              <w:autoSpaceDN w:val="0"/>
              <w:adjustRightInd w:val="0"/>
              <w:spacing w:after="0" w:line="240" w:lineRule="auto"/>
              <w:rPr>
                <w:rFonts w:ascii="Times New Roman" w:hAnsi="Times New Roman" w:cs="Times New Roman" w:eastAsiaTheme="minorEastAsia"/>
                <w:sz w:val="24"/>
                <w:szCs w:val="24"/>
              </w:rPr>
            </w:pPr>
          </w:p>
        </w:tc>
        <w:tc>
          <w:tcPr>
            <w:tcW w:w="420" w:type="dxa"/>
            <w:tcBorders>
              <w:top w:val="nil"/>
              <w:left w:val="nil"/>
              <w:bottom w:val="nil"/>
              <w:right w:val="nil"/>
            </w:tcBorders>
            <w:vAlign w:val="bottom"/>
          </w:tcPr>
          <w:p w14:paraId="1C3F5252">
            <w:pPr>
              <w:widowControl w:val="0"/>
              <w:autoSpaceDE w:val="0"/>
              <w:autoSpaceDN w:val="0"/>
              <w:adjustRightInd w:val="0"/>
              <w:spacing w:after="0" w:line="240" w:lineRule="auto"/>
              <w:rPr>
                <w:rFonts w:ascii="Times New Roman" w:hAnsi="Times New Roman" w:cs="Times New Roman" w:eastAsiaTheme="minorEastAsia"/>
                <w:sz w:val="24"/>
                <w:szCs w:val="24"/>
              </w:rPr>
            </w:pPr>
          </w:p>
        </w:tc>
        <w:tc>
          <w:tcPr>
            <w:tcW w:w="1140" w:type="dxa"/>
            <w:tcBorders>
              <w:top w:val="nil"/>
              <w:left w:val="nil"/>
              <w:bottom w:val="nil"/>
              <w:right w:val="single" w:color="auto" w:sz="8" w:space="0"/>
            </w:tcBorders>
            <w:vAlign w:val="bottom"/>
          </w:tcPr>
          <w:p w14:paraId="08920AF5">
            <w:pPr>
              <w:widowControl w:val="0"/>
              <w:autoSpaceDE w:val="0"/>
              <w:autoSpaceDN w:val="0"/>
              <w:adjustRightInd w:val="0"/>
              <w:spacing w:after="0" w:line="240" w:lineRule="auto"/>
              <w:rPr>
                <w:rFonts w:ascii="Times New Roman" w:hAnsi="Times New Roman" w:cs="Times New Roman" w:eastAsiaTheme="minorEastAsia"/>
                <w:sz w:val="24"/>
                <w:szCs w:val="24"/>
              </w:rPr>
            </w:pPr>
          </w:p>
        </w:tc>
        <w:tc>
          <w:tcPr>
            <w:tcW w:w="60" w:type="dxa"/>
            <w:tcBorders>
              <w:top w:val="nil"/>
              <w:left w:val="nil"/>
              <w:bottom w:val="nil"/>
              <w:right w:val="nil"/>
            </w:tcBorders>
            <w:vAlign w:val="bottom"/>
          </w:tcPr>
          <w:p w14:paraId="4E209747">
            <w:pPr>
              <w:widowControl w:val="0"/>
              <w:autoSpaceDE w:val="0"/>
              <w:autoSpaceDN w:val="0"/>
              <w:adjustRightInd w:val="0"/>
              <w:spacing w:after="0" w:line="240" w:lineRule="auto"/>
              <w:rPr>
                <w:rFonts w:ascii="Times New Roman" w:hAnsi="Times New Roman" w:cs="Times New Roman" w:eastAsiaTheme="minorEastAsia"/>
                <w:sz w:val="24"/>
                <w:szCs w:val="24"/>
              </w:rPr>
            </w:pPr>
          </w:p>
        </w:tc>
        <w:tc>
          <w:tcPr>
            <w:tcW w:w="120" w:type="dxa"/>
            <w:tcBorders>
              <w:top w:val="nil"/>
              <w:left w:val="nil"/>
              <w:bottom w:val="nil"/>
              <w:right w:val="nil"/>
            </w:tcBorders>
            <w:vAlign w:val="bottom"/>
          </w:tcPr>
          <w:p w14:paraId="4F8A9B8D">
            <w:pPr>
              <w:widowControl w:val="0"/>
              <w:autoSpaceDE w:val="0"/>
              <w:autoSpaceDN w:val="0"/>
              <w:adjustRightInd w:val="0"/>
              <w:spacing w:after="0" w:line="240" w:lineRule="auto"/>
              <w:rPr>
                <w:rFonts w:ascii="Times New Roman" w:hAnsi="Times New Roman" w:cs="Times New Roman" w:eastAsiaTheme="minorEastAsia"/>
                <w:sz w:val="24"/>
                <w:szCs w:val="24"/>
              </w:rPr>
            </w:pPr>
          </w:p>
        </w:tc>
        <w:tc>
          <w:tcPr>
            <w:tcW w:w="1440" w:type="dxa"/>
            <w:tcBorders>
              <w:top w:val="nil"/>
              <w:left w:val="nil"/>
              <w:bottom w:val="nil"/>
              <w:right w:val="single" w:color="auto" w:sz="8" w:space="0"/>
            </w:tcBorders>
            <w:vAlign w:val="bottom"/>
          </w:tcPr>
          <w:p w14:paraId="6FFF5796">
            <w:pPr>
              <w:widowControl w:val="0"/>
              <w:autoSpaceDE w:val="0"/>
              <w:autoSpaceDN w:val="0"/>
              <w:adjustRightInd w:val="0"/>
              <w:spacing w:after="0" w:line="240" w:lineRule="auto"/>
              <w:rPr>
                <w:rFonts w:ascii="Times New Roman" w:hAnsi="Times New Roman" w:cs="Times New Roman" w:eastAsiaTheme="minorEastAsia"/>
                <w:sz w:val="24"/>
                <w:szCs w:val="24"/>
              </w:rPr>
            </w:pPr>
          </w:p>
        </w:tc>
        <w:tc>
          <w:tcPr>
            <w:tcW w:w="180" w:type="dxa"/>
            <w:tcBorders>
              <w:top w:val="nil"/>
              <w:left w:val="nil"/>
              <w:bottom w:val="nil"/>
              <w:right w:val="nil"/>
            </w:tcBorders>
            <w:vAlign w:val="bottom"/>
          </w:tcPr>
          <w:p w14:paraId="2AEB36C1">
            <w:pPr>
              <w:widowControl w:val="0"/>
              <w:autoSpaceDE w:val="0"/>
              <w:autoSpaceDN w:val="0"/>
              <w:adjustRightInd w:val="0"/>
              <w:spacing w:after="0" w:line="240" w:lineRule="auto"/>
              <w:rPr>
                <w:rFonts w:ascii="Times New Roman" w:hAnsi="Times New Roman" w:cs="Times New Roman" w:eastAsiaTheme="minorEastAsia"/>
                <w:sz w:val="24"/>
                <w:szCs w:val="24"/>
              </w:rPr>
            </w:pPr>
          </w:p>
        </w:tc>
        <w:tc>
          <w:tcPr>
            <w:tcW w:w="1260" w:type="dxa"/>
            <w:tcBorders>
              <w:top w:val="nil"/>
              <w:left w:val="nil"/>
              <w:bottom w:val="nil"/>
              <w:right w:val="single" w:color="auto" w:sz="8" w:space="0"/>
            </w:tcBorders>
            <w:vAlign w:val="bottom"/>
          </w:tcPr>
          <w:p w14:paraId="08F39C96">
            <w:pPr>
              <w:widowControl w:val="0"/>
              <w:autoSpaceDE w:val="0"/>
              <w:autoSpaceDN w:val="0"/>
              <w:adjustRightInd w:val="0"/>
              <w:spacing w:after="0" w:line="240" w:lineRule="auto"/>
              <w:rPr>
                <w:rFonts w:ascii="Times New Roman" w:hAnsi="Times New Roman" w:cs="Times New Roman" w:eastAsiaTheme="minorEastAsia"/>
                <w:sz w:val="24"/>
                <w:szCs w:val="24"/>
              </w:rPr>
            </w:pPr>
          </w:p>
        </w:tc>
        <w:tc>
          <w:tcPr>
            <w:tcW w:w="1440" w:type="dxa"/>
            <w:tcBorders>
              <w:top w:val="nil"/>
              <w:left w:val="nil"/>
              <w:bottom w:val="nil"/>
              <w:right w:val="single" w:color="auto" w:sz="8" w:space="0"/>
            </w:tcBorders>
            <w:vAlign w:val="bottom"/>
          </w:tcPr>
          <w:p w14:paraId="56ABCBB5">
            <w:pPr>
              <w:widowControl w:val="0"/>
              <w:autoSpaceDE w:val="0"/>
              <w:autoSpaceDN w:val="0"/>
              <w:adjustRightInd w:val="0"/>
              <w:spacing w:after="0" w:line="240" w:lineRule="auto"/>
              <w:rPr>
                <w:rFonts w:ascii="Times New Roman" w:hAnsi="Times New Roman" w:cs="Times New Roman" w:eastAsiaTheme="minorEastAsia"/>
                <w:sz w:val="24"/>
                <w:szCs w:val="24"/>
              </w:rPr>
            </w:pPr>
          </w:p>
        </w:tc>
        <w:tc>
          <w:tcPr>
            <w:tcW w:w="1260" w:type="dxa"/>
            <w:tcBorders>
              <w:top w:val="nil"/>
              <w:left w:val="nil"/>
              <w:bottom w:val="nil"/>
              <w:right w:val="single" w:color="auto" w:sz="8" w:space="0"/>
            </w:tcBorders>
            <w:vAlign w:val="bottom"/>
          </w:tcPr>
          <w:p w14:paraId="7F1295C8">
            <w:pPr>
              <w:widowControl w:val="0"/>
              <w:autoSpaceDE w:val="0"/>
              <w:autoSpaceDN w:val="0"/>
              <w:adjustRightInd w:val="0"/>
              <w:spacing w:after="0" w:line="240" w:lineRule="auto"/>
              <w:rPr>
                <w:rFonts w:ascii="Times New Roman" w:hAnsi="Times New Roman" w:cs="Times New Roman" w:eastAsiaTheme="minorEastAsia"/>
                <w:sz w:val="24"/>
                <w:szCs w:val="24"/>
              </w:rPr>
            </w:pPr>
          </w:p>
        </w:tc>
      </w:tr>
      <w:tr w14:paraId="4D951008">
        <w:trPr>
          <w:trHeight w:val="20" w:hRule="atLeast"/>
        </w:trPr>
        <w:tc>
          <w:tcPr>
            <w:tcW w:w="1760" w:type="dxa"/>
            <w:gridSpan w:val="2"/>
            <w:tcBorders>
              <w:top w:val="nil"/>
              <w:left w:val="single" w:color="auto" w:sz="8" w:space="0"/>
              <w:bottom w:val="single" w:color="auto" w:sz="8" w:space="0"/>
              <w:right w:val="nil"/>
            </w:tcBorders>
            <w:vAlign w:val="bottom"/>
          </w:tcPr>
          <w:p w14:paraId="7A945E84">
            <w:pPr>
              <w:widowControl w:val="0"/>
              <w:autoSpaceDE w:val="0"/>
              <w:autoSpaceDN w:val="0"/>
              <w:adjustRightInd w:val="0"/>
              <w:spacing w:after="0" w:line="20" w:lineRule="exact"/>
              <w:rPr>
                <w:rFonts w:ascii="Times New Roman" w:hAnsi="Times New Roman" w:cs="Times New Roman" w:eastAsiaTheme="minorEastAsia"/>
                <w:sz w:val="24"/>
                <w:szCs w:val="24"/>
              </w:rPr>
            </w:pPr>
          </w:p>
        </w:tc>
        <w:tc>
          <w:tcPr>
            <w:tcW w:w="240" w:type="dxa"/>
            <w:tcBorders>
              <w:top w:val="nil"/>
              <w:left w:val="nil"/>
              <w:bottom w:val="single" w:color="auto" w:sz="8" w:space="0"/>
              <w:right w:val="nil"/>
            </w:tcBorders>
            <w:vAlign w:val="bottom"/>
          </w:tcPr>
          <w:p w14:paraId="6AB6CF1E">
            <w:pPr>
              <w:widowControl w:val="0"/>
              <w:autoSpaceDE w:val="0"/>
              <w:autoSpaceDN w:val="0"/>
              <w:adjustRightInd w:val="0"/>
              <w:spacing w:after="0" w:line="20" w:lineRule="exact"/>
              <w:rPr>
                <w:rFonts w:ascii="Times New Roman" w:hAnsi="Times New Roman" w:cs="Times New Roman" w:eastAsiaTheme="minorEastAsia"/>
                <w:sz w:val="24"/>
                <w:szCs w:val="24"/>
              </w:rPr>
            </w:pPr>
          </w:p>
        </w:tc>
        <w:tc>
          <w:tcPr>
            <w:tcW w:w="420" w:type="dxa"/>
            <w:tcBorders>
              <w:top w:val="nil"/>
              <w:left w:val="nil"/>
              <w:bottom w:val="single" w:color="auto" w:sz="8" w:space="0"/>
              <w:right w:val="nil"/>
            </w:tcBorders>
            <w:vAlign w:val="bottom"/>
          </w:tcPr>
          <w:p w14:paraId="5138CDAC">
            <w:pPr>
              <w:widowControl w:val="0"/>
              <w:autoSpaceDE w:val="0"/>
              <w:autoSpaceDN w:val="0"/>
              <w:adjustRightInd w:val="0"/>
              <w:spacing w:after="0" w:line="20" w:lineRule="exact"/>
              <w:rPr>
                <w:rFonts w:ascii="Times New Roman" w:hAnsi="Times New Roman" w:cs="Times New Roman" w:eastAsiaTheme="minorEastAsia"/>
                <w:sz w:val="24"/>
                <w:szCs w:val="24"/>
              </w:rPr>
            </w:pPr>
          </w:p>
        </w:tc>
        <w:tc>
          <w:tcPr>
            <w:tcW w:w="1140" w:type="dxa"/>
            <w:tcBorders>
              <w:top w:val="nil"/>
              <w:left w:val="nil"/>
              <w:bottom w:val="single" w:color="auto" w:sz="8" w:space="0"/>
              <w:right w:val="single" w:color="auto" w:sz="8" w:space="0"/>
            </w:tcBorders>
            <w:vAlign w:val="bottom"/>
          </w:tcPr>
          <w:p w14:paraId="38F450A5">
            <w:pPr>
              <w:widowControl w:val="0"/>
              <w:autoSpaceDE w:val="0"/>
              <w:autoSpaceDN w:val="0"/>
              <w:adjustRightInd w:val="0"/>
              <w:spacing w:after="0" w:line="20" w:lineRule="exact"/>
              <w:rPr>
                <w:rFonts w:ascii="Times New Roman" w:hAnsi="Times New Roman" w:cs="Times New Roman" w:eastAsiaTheme="minorEastAsia"/>
                <w:sz w:val="24"/>
                <w:szCs w:val="24"/>
              </w:rPr>
            </w:pPr>
          </w:p>
        </w:tc>
        <w:tc>
          <w:tcPr>
            <w:tcW w:w="60" w:type="dxa"/>
            <w:tcBorders>
              <w:top w:val="nil"/>
              <w:left w:val="nil"/>
              <w:bottom w:val="single" w:color="auto" w:sz="8" w:space="0"/>
              <w:right w:val="nil"/>
            </w:tcBorders>
            <w:vAlign w:val="bottom"/>
          </w:tcPr>
          <w:p w14:paraId="48072F63">
            <w:pPr>
              <w:widowControl w:val="0"/>
              <w:autoSpaceDE w:val="0"/>
              <w:autoSpaceDN w:val="0"/>
              <w:adjustRightInd w:val="0"/>
              <w:spacing w:after="0" w:line="20" w:lineRule="exact"/>
              <w:rPr>
                <w:rFonts w:ascii="Times New Roman" w:hAnsi="Times New Roman" w:cs="Times New Roman" w:eastAsiaTheme="minorEastAsia"/>
                <w:sz w:val="24"/>
                <w:szCs w:val="24"/>
              </w:rPr>
            </w:pPr>
          </w:p>
        </w:tc>
        <w:tc>
          <w:tcPr>
            <w:tcW w:w="120" w:type="dxa"/>
            <w:tcBorders>
              <w:top w:val="nil"/>
              <w:left w:val="nil"/>
              <w:bottom w:val="single" w:color="auto" w:sz="8" w:space="0"/>
              <w:right w:val="nil"/>
            </w:tcBorders>
            <w:vAlign w:val="bottom"/>
          </w:tcPr>
          <w:p w14:paraId="207FB1AB">
            <w:pPr>
              <w:widowControl w:val="0"/>
              <w:autoSpaceDE w:val="0"/>
              <w:autoSpaceDN w:val="0"/>
              <w:adjustRightInd w:val="0"/>
              <w:spacing w:after="0" w:line="20" w:lineRule="exact"/>
              <w:rPr>
                <w:rFonts w:ascii="Times New Roman" w:hAnsi="Times New Roman" w:cs="Times New Roman" w:eastAsiaTheme="minorEastAsia"/>
                <w:sz w:val="24"/>
                <w:szCs w:val="24"/>
              </w:rPr>
            </w:pPr>
          </w:p>
        </w:tc>
        <w:tc>
          <w:tcPr>
            <w:tcW w:w="1440" w:type="dxa"/>
            <w:tcBorders>
              <w:top w:val="nil"/>
              <w:left w:val="nil"/>
              <w:bottom w:val="single" w:color="auto" w:sz="8" w:space="0"/>
              <w:right w:val="single" w:color="auto" w:sz="8" w:space="0"/>
            </w:tcBorders>
            <w:vAlign w:val="bottom"/>
          </w:tcPr>
          <w:p w14:paraId="67BE148D">
            <w:pPr>
              <w:widowControl w:val="0"/>
              <w:autoSpaceDE w:val="0"/>
              <w:autoSpaceDN w:val="0"/>
              <w:adjustRightInd w:val="0"/>
              <w:spacing w:after="0" w:line="20" w:lineRule="exact"/>
              <w:rPr>
                <w:rFonts w:ascii="Times New Roman" w:hAnsi="Times New Roman" w:cs="Times New Roman" w:eastAsiaTheme="minorEastAsia"/>
                <w:sz w:val="24"/>
                <w:szCs w:val="24"/>
              </w:rPr>
            </w:pPr>
          </w:p>
        </w:tc>
        <w:tc>
          <w:tcPr>
            <w:tcW w:w="180" w:type="dxa"/>
            <w:tcBorders>
              <w:top w:val="nil"/>
              <w:left w:val="nil"/>
              <w:bottom w:val="single" w:color="auto" w:sz="8" w:space="0"/>
              <w:right w:val="nil"/>
            </w:tcBorders>
            <w:vAlign w:val="bottom"/>
          </w:tcPr>
          <w:p w14:paraId="5444F9D3">
            <w:pPr>
              <w:widowControl w:val="0"/>
              <w:autoSpaceDE w:val="0"/>
              <w:autoSpaceDN w:val="0"/>
              <w:adjustRightInd w:val="0"/>
              <w:spacing w:after="0" w:line="20" w:lineRule="exact"/>
              <w:rPr>
                <w:rFonts w:ascii="Times New Roman" w:hAnsi="Times New Roman" w:cs="Times New Roman" w:eastAsiaTheme="minorEastAsia"/>
                <w:sz w:val="24"/>
                <w:szCs w:val="24"/>
              </w:rPr>
            </w:pPr>
          </w:p>
        </w:tc>
        <w:tc>
          <w:tcPr>
            <w:tcW w:w="1260" w:type="dxa"/>
            <w:tcBorders>
              <w:top w:val="nil"/>
              <w:left w:val="nil"/>
              <w:bottom w:val="single" w:color="auto" w:sz="8" w:space="0"/>
              <w:right w:val="single" w:color="auto" w:sz="8" w:space="0"/>
            </w:tcBorders>
            <w:vAlign w:val="bottom"/>
          </w:tcPr>
          <w:p w14:paraId="26F15FB6">
            <w:pPr>
              <w:widowControl w:val="0"/>
              <w:autoSpaceDE w:val="0"/>
              <w:autoSpaceDN w:val="0"/>
              <w:adjustRightInd w:val="0"/>
              <w:spacing w:after="0" w:line="20" w:lineRule="exact"/>
              <w:rPr>
                <w:rFonts w:ascii="Times New Roman" w:hAnsi="Times New Roman" w:cs="Times New Roman" w:eastAsiaTheme="minorEastAsia"/>
                <w:sz w:val="24"/>
                <w:szCs w:val="24"/>
              </w:rPr>
            </w:pPr>
          </w:p>
        </w:tc>
        <w:tc>
          <w:tcPr>
            <w:tcW w:w="1440" w:type="dxa"/>
            <w:tcBorders>
              <w:top w:val="nil"/>
              <w:left w:val="nil"/>
              <w:bottom w:val="single" w:color="auto" w:sz="8" w:space="0"/>
              <w:right w:val="single" w:color="auto" w:sz="8" w:space="0"/>
            </w:tcBorders>
            <w:vAlign w:val="bottom"/>
          </w:tcPr>
          <w:p w14:paraId="65D2444C">
            <w:pPr>
              <w:widowControl w:val="0"/>
              <w:autoSpaceDE w:val="0"/>
              <w:autoSpaceDN w:val="0"/>
              <w:adjustRightInd w:val="0"/>
              <w:spacing w:after="0" w:line="20" w:lineRule="exact"/>
              <w:rPr>
                <w:rFonts w:ascii="Times New Roman" w:hAnsi="Times New Roman" w:cs="Times New Roman" w:eastAsiaTheme="minorEastAsia"/>
                <w:sz w:val="24"/>
                <w:szCs w:val="24"/>
              </w:rPr>
            </w:pPr>
          </w:p>
        </w:tc>
        <w:tc>
          <w:tcPr>
            <w:tcW w:w="1260" w:type="dxa"/>
            <w:tcBorders>
              <w:top w:val="nil"/>
              <w:left w:val="nil"/>
              <w:bottom w:val="single" w:color="auto" w:sz="8" w:space="0"/>
              <w:right w:val="single" w:color="auto" w:sz="8" w:space="0"/>
            </w:tcBorders>
            <w:vAlign w:val="bottom"/>
          </w:tcPr>
          <w:p w14:paraId="63381C83">
            <w:pPr>
              <w:widowControl w:val="0"/>
              <w:autoSpaceDE w:val="0"/>
              <w:autoSpaceDN w:val="0"/>
              <w:adjustRightInd w:val="0"/>
              <w:spacing w:after="0" w:line="20" w:lineRule="exact"/>
              <w:rPr>
                <w:rFonts w:ascii="Times New Roman" w:hAnsi="Times New Roman" w:cs="Times New Roman" w:eastAsiaTheme="minorEastAsia"/>
                <w:sz w:val="24"/>
                <w:szCs w:val="24"/>
              </w:rPr>
            </w:pPr>
          </w:p>
        </w:tc>
      </w:tr>
      <w:tr w14:paraId="42797145">
        <w:trPr>
          <w:trHeight w:val="306" w:hRule="atLeast"/>
        </w:trPr>
        <w:tc>
          <w:tcPr>
            <w:tcW w:w="1760" w:type="dxa"/>
            <w:gridSpan w:val="2"/>
            <w:tcBorders>
              <w:top w:val="nil"/>
              <w:left w:val="single" w:color="auto" w:sz="8" w:space="0"/>
              <w:bottom w:val="single" w:color="auto" w:sz="8" w:space="0"/>
              <w:right w:val="nil"/>
            </w:tcBorders>
            <w:vAlign w:val="bottom"/>
          </w:tcPr>
          <w:p w14:paraId="53FDA000">
            <w:pPr>
              <w:widowControl w:val="0"/>
              <w:autoSpaceDE w:val="0"/>
              <w:autoSpaceDN w:val="0"/>
              <w:adjustRightInd w:val="0"/>
              <w:spacing w:after="0" w:line="240" w:lineRule="auto"/>
              <w:ind w:left="120"/>
              <w:rPr>
                <w:rFonts w:ascii="Times New Roman" w:hAnsi="Times New Roman" w:cs="Times New Roman" w:eastAsiaTheme="minorEastAsia"/>
                <w:sz w:val="24"/>
                <w:szCs w:val="24"/>
              </w:rPr>
            </w:pPr>
            <w:r>
              <w:rPr>
                <w:rFonts w:ascii="Times New Roman" w:hAnsi="Times New Roman" w:cs="Times New Roman" w:eastAsiaTheme="minorEastAsia"/>
                <w:sz w:val="24"/>
                <w:szCs w:val="24"/>
              </w:rPr>
              <w:t>Učenje ćirilice</w:t>
            </w:r>
          </w:p>
        </w:tc>
        <w:tc>
          <w:tcPr>
            <w:tcW w:w="240" w:type="dxa"/>
            <w:tcBorders>
              <w:top w:val="nil"/>
              <w:left w:val="nil"/>
              <w:bottom w:val="single" w:color="auto" w:sz="8" w:space="0"/>
              <w:right w:val="nil"/>
            </w:tcBorders>
            <w:vAlign w:val="bottom"/>
          </w:tcPr>
          <w:p w14:paraId="59D96A06">
            <w:pPr>
              <w:widowControl w:val="0"/>
              <w:autoSpaceDE w:val="0"/>
              <w:autoSpaceDN w:val="0"/>
              <w:adjustRightInd w:val="0"/>
              <w:spacing w:after="0" w:line="240" w:lineRule="auto"/>
              <w:rPr>
                <w:rFonts w:ascii="Times New Roman" w:hAnsi="Times New Roman" w:cs="Times New Roman" w:eastAsiaTheme="minorEastAsia"/>
                <w:sz w:val="24"/>
                <w:szCs w:val="24"/>
              </w:rPr>
            </w:pPr>
          </w:p>
        </w:tc>
        <w:tc>
          <w:tcPr>
            <w:tcW w:w="420" w:type="dxa"/>
            <w:tcBorders>
              <w:top w:val="nil"/>
              <w:left w:val="nil"/>
              <w:bottom w:val="single" w:color="auto" w:sz="8" w:space="0"/>
              <w:right w:val="nil"/>
            </w:tcBorders>
            <w:vAlign w:val="bottom"/>
          </w:tcPr>
          <w:p w14:paraId="56DE2718">
            <w:pPr>
              <w:widowControl w:val="0"/>
              <w:autoSpaceDE w:val="0"/>
              <w:autoSpaceDN w:val="0"/>
              <w:adjustRightInd w:val="0"/>
              <w:spacing w:after="0" w:line="240" w:lineRule="auto"/>
              <w:rPr>
                <w:rFonts w:ascii="Times New Roman" w:hAnsi="Times New Roman" w:cs="Times New Roman" w:eastAsiaTheme="minorEastAsia"/>
                <w:sz w:val="24"/>
                <w:szCs w:val="24"/>
              </w:rPr>
            </w:pPr>
          </w:p>
        </w:tc>
        <w:tc>
          <w:tcPr>
            <w:tcW w:w="1140" w:type="dxa"/>
            <w:tcBorders>
              <w:top w:val="nil"/>
              <w:left w:val="nil"/>
              <w:bottom w:val="single" w:color="auto" w:sz="8" w:space="0"/>
              <w:right w:val="single" w:color="auto" w:sz="8" w:space="0"/>
            </w:tcBorders>
            <w:vAlign w:val="bottom"/>
          </w:tcPr>
          <w:p w14:paraId="7133E269">
            <w:pPr>
              <w:widowControl w:val="0"/>
              <w:autoSpaceDE w:val="0"/>
              <w:autoSpaceDN w:val="0"/>
              <w:adjustRightInd w:val="0"/>
              <w:spacing w:after="0" w:line="240" w:lineRule="auto"/>
              <w:rPr>
                <w:rFonts w:ascii="Times New Roman" w:hAnsi="Times New Roman" w:cs="Times New Roman" w:eastAsiaTheme="minorEastAsia"/>
                <w:sz w:val="24"/>
                <w:szCs w:val="24"/>
              </w:rPr>
            </w:pPr>
          </w:p>
        </w:tc>
        <w:tc>
          <w:tcPr>
            <w:tcW w:w="60" w:type="dxa"/>
            <w:tcBorders>
              <w:top w:val="nil"/>
              <w:left w:val="nil"/>
              <w:bottom w:val="single" w:color="auto" w:sz="8" w:space="0"/>
              <w:right w:val="nil"/>
            </w:tcBorders>
            <w:vAlign w:val="bottom"/>
          </w:tcPr>
          <w:p w14:paraId="2CB94105">
            <w:pPr>
              <w:widowControl w:val="0"/>
              <w:autoSpaceDE w:val="0"/>
              <w:autoSpaceDN w:val="0"/>
              <w:adjustRightInd w:val="0"/>
              <w:spacing w:after="0" w:line="240" w:lineRule="auto"/>
              <w:rPr>
                <w:rFonts w:ascii="Times New Roman" w:hAnsi="Times New Roman" w:cs="Times New Roman" w:eastAsiaTheme="minorEastAsia"/>
                <w:sz w:val="24"/>
                <w:szCs w:val="24"/>
              </w:rPr>
            </w:pPr>
          </w:p>
        </w:tc>
        <w:tc>
          <w:tcPr>
            <w:tcW w:w="1560" w:type="dxa"/>
            <w:gridSpan w:val="2"/>
            <w:tcBorders>
              <w:top w:val="nil"/>
              <w:left w:val="nil"/>
              <w:bottom w:val="single" w:color="auto" w:sz="8" w:space="0"/>
              <w:right w:val="single" w:color="auto" w:sz="8" w:space="0"/>
            </w:tcBorders>
            <w:vAlign w:val="bottom"/>
          </w:tcPr>
          <w:p w14:paraId="6A922FE6">
            <w:pPr>
              <w:widowControl w:val="0"/>
              <w:autoSpaceDE w:val="0"/>
              <w:autoSpaceDN w:val="0"/>
              <w:adjustRightInd w:val="0"/>
              <w:spacing w:after="0" w:line="240" w:lineRule="auto"/>
              <w:ind w:left="20"/>
              <w:rPr>
                <w:rFonts w:ascii="Times New Roman" w:hAnsi="Times New Roman" w:cs="Times New Roman" w:eastAsiaTheme="minorEastAsia"/>
                <w:sz w:val="24"/>
                <w:szCs w:val="24"/>
              </w:rPr>
            </w:pPr>
            <w:r>
              <w:rPr>
                <w:rFonts w:ascii="Times New Roman" w:hAnsi="Times New Roman" w:cs="Times New Roman" w:eastAsiaTheme="minorEastAsia"/>
                <w:sz w:val="24"/>
                <w:szCs w:val="24"/>
              </w:rPr>
              <w:t>0</w:t>
            </w:r>
          </w:p>
        </w:tc>
        <w:tc>
          <w:tcPr>
            <w:tcW w:w="1440" w:type="dxa"/>
            <w:gridSpan w:val="2"/>
            <w:tcBorders>
              <w:top w:val="nil"/>
              <w:left w:val="nil"/>
              <w:bottom w:val="single" w:color="auto" w:sz="8" w:space="0"/>
              <w:right w:val="single" w:color="auto" w:sz="8" w:space="0"/>
            </w:tcBorders>
            <w:vAlign w:val="bottom"/>
          </w:tcPr>
          <w:p w14:paraId="7A0DC195">
            <w:pPr>
              <w:widowControl w:val="0"/>
              <w:autoSpaceDE w:val="0"/>
              <w:autoSpaceDN w:val="0"/>
              <w:adjustRightInd w:val="0"/>
              <w:spacing w:after="0" w:line="240" w:lineRule="auto"/>
              <w:ind w:left="80"/>
              <w:rPr>
                <w:rFonts w:ascii="Times New Roman" w:hAnsi="Times New Roman" w:cs="Times New Roman" w:eastAsiaTheme="minorEastAsia"/>
                <w:sz w:val="24"/>
                <w:szCs w:val="24"/>
              </w:rPr>
            </w:pPr>
            <w:r>
              <w:rPr>
                <w:rFonts w:ascii="Times New Roman" w:hAnsi="Times New Roman" w:cs="Times New Roman" w:eastAsiaTheme="minorEastAsia"/>
                <w:sz w:val="24"/>
                <w:szCs w:val="24"/>
              </w:rPr>
              <w:t>0</w:t>
            </w:r>
          </w:p>
        </w:tc>
        <w:tc>
          <w:tcPr>
            <w:tcW w:w="1440" w:type="dxa"/>
            <w:tcBorders>
              <w:top w:val="nil"/>
              <w:left w:val="nil"/>
              <w:bottom w:val="single" w:color="auto" w:sz="8" w:space="0"/>
              <w:right w:val="single" w:color="auto" w:sz="8" w:space="0"/>
            </w:tcBorders>
            <w:vAlign w:val="bottom"/>
          </w:tcPr>
          <w:p w14:paraId="67E60825">
            <w:pPr>
              <w:widowControl w:val="0"/>
              <w:autoSpaceDE w:val="0"/>
              <w:autoSpaceDN w:val="0"/>
              <w:adjustRightInd w:val="0"/>
              <w:spacing w:after="0" w:line="240" w:lineRule="auto"/>
              <w:ind w:left="80"/>
              <w:rPr>
                <w:rFonts w:ascii="Times New Roman" w:hAnsi="Times New Roman" w:cs="Times New Roman" w:eastAsiaTheme="minorEastAsia"/>
                <w:sz w:val="24"/>
                <w:szCs w:val="24"/>
              </w:rPr>
            </w:pPr>
            <w:r>
              <w:rPr>
                <w:rFonts w:ascii="Times New Roman" w:hAnsi="Times New Roman" w:cs="Times New Roman" w:eastAsiaTheme="minorEastAsia"/>
                <w:sz w:val="24"/>
                <w:szCs w:val="24"/>
              </w:rPr>
              <w:t>45</w:t>
            </w:r>
          </w:p>
        </w:tc>
        <w:tc>
          <w:tcPr>
            <w:tcW w:w="1260" w:type="dxa"/>
            <w:tcBorders>
              <w:top w:val="nil"/>
              <w:left w:val="nil"/>
              <w:bottom w:val="single" w:color="auto" w:sz="8" w:space="0"/>
              <w:right w:val="single" w:color="auto" w:sz="8" w:space="0"/>
            </w:tcBorders>
            <w:vAlign w:val="bottom"/>
          </w:tcPr>
          <w:p w14:paraId="6D1F34EE">
            <w:pPr>
              <w:widowControl w:val="0"/>
              <w:autoSpaceDE w:val="0"/>
              <w:autoSpaceDN w:val="0"/>
              <w:adjustRightInd w:val="0"/>
              <w:spacing w:after="0" w:line="240" w:lineRule="auto"/>
              <w:ind w:left="80"/>
              <w:rPr>
                <w:rFonts w:ascii="Times New Roman" w:hAnsi="Times New Roman" w:cs="Times New Roman" w:eastAsiaTheme="minorEastAsia"/>
                <w:sz w:val="24"/>
                <w:szCs w:val="24"/>
              </w:rPr>
            </w:pPr>
            <w:r>
              <w:rPr>
                <w:rFonts w:ascii="Times New Roman" w:hAnsi="Times New Roman" w:cs="Times New Roman" w:eastAsiaTheme="minorEastAsia"/>
                <w:sz w:val="24"/>
                <w:szCs w:val="24"/>
              </w:rPr>
              <w:t>55</w:t>
            </w:r>
          </w:p>
        </w:tc>
      </w:tr>
      <w:tr w14:paraId="69208DA6">
        <w:trPr>
          <w:trHeight w:val="306" w:hRule="atLeast"/>
        </w:trPr>
        <w:tc>
          <w:tcPr>
            <w:tcW w:w="2000" w:type="dxa"/>
            <w:gridSpan w:val="3"/>
            <w:tcBorders>
              <w:top w:val="nil"/>
              <w:left w:val="single" w:color="auto" w:sz="8" w:space="0"/>
              <w:bottom w:val="single" w:color="auto" w:sz="8" w:space="0"/>
              <w:right w:val="nil"/>
            </w:tcBorders>
            <w:vAlign w:val="bottom"/>
          </w:tcPr>
          <w:p w14:paraId="09BA464C">
            <w:pPr>
              <w:widowControl w:val="0"/>
              <w:autoSpaceDE w:val="0"/>
              <w:autoSpaceDN w:val="0"/>
              <w:adjustRightInd w:val="0"/>
              <w:spacing w:after="0" w:line="240" w:lineRule="auto"/>
              <w:ind w:left="120"/>
              <w:rPr>
                <w:rFonts w:ascii="Times New Roman" w:hAnsi="Times New Roman" w:cs="Times New Roman" w:eastAsiaTheme="minorEastAsia"/>
                <w:sz w:val="24"/>
                <w:szCs w:val="24"/>
              </w:rPr>
            </w:pPr>
            <w:r>
              <w:rPr>
                <w:rFonts w:ascii="Times New Roman" w:hAnsi="Times New Roman" w:cs="Times New Roman" w:eastAsiaTheme="minorEastAsia"/>
                <w:sz w:val="24"/>
                <w:szCs w:val="24"/>
              </w:rPr>
              <w:t>Priroda i društvo</w:t>
            </w:r>
          </w:p>
        </w:tc>
        <w:tc>
          <w:tcPr>
            <w:tcW w:w="420" w:type="dxa"/>
            <w:tcBorders>
              <w:top w:val="nil"/>
              <w:left w:val="nil"/>
              <w:bottom w:val="single" w:color="auto" w:sz="8" w:space="0"/>
              <w:right w:val="nil"/>
            </w:tcBorders>
            <w:vAlign w:val="bottom"/>
          </w:tcPr>
          <w:p w14:paraId="6907BAE8">
            <w:pPr>
              <w:widowControl w:val="0"/>
              <w:autoSpaceDE w:val="0"/>
              <w:autoSpaceDN w:val="0"/>
              <w:adjustRightInd w:val="0"/>
              <w:spacing w:after="0" w:line="240" w:lineRule="auto"/>
              <w:rPr>
                <w:rFonts w:ascii="Times New Roman" w:hAnsi="Times New Roman" w:cs="Times New Roman" w:eastAsiaTheme="minorEastAsia"/>
                <w:sz w:val="24"/>
                <w:szCs w:val="24"/>
              </w:rPr>
            </w:pPr>
          </w:p>
        </w:tc>
        <w:tc>
          <w:tcPr>
            <w:tcW w:w="1140" w:type="dxa"/>
            <w:tcBorders>
              <w:top w:val="nil"/>
              <w:left w:val="nil"/>
              <w:bottom w:val="single" w:color="auto" w:sz="8" w:space="0"/>
              <w:right w:val="single" w:color="auto" w:sz="8" w:space="0"/>
            </w:tcBorders>
            <w:vAlign w:val="bottom"/>
          </w:tcPr>
          <w:p w14:paraId="200DD9DC">
            <w:pPr>
              <w:widowControl w:val="0"/>
              <w:autoSpaceDE w:val="0"/>
              <w:autoSpaceDN w:val="0"/>
              <w:adjustRightInd w:val="0"/>
              <w:spacing w:after="0" w:line="240" w:lineRule="auto"/>
              <w:rPr>
                <w:rFonts w:ascii="Times New Roman" w:hAnsi="Times New Roman" w:cs="Times New Roman" w:eastAsiaTheme="minorEastAsia"/>
                <w:sz w:val="24"/>
                <w:szCs w:val="24"/>
              </w:rPr>
            </w:pPr>
          </w:p>
        </w:tc>
        <w:tc>
          <w:tcPr>
            <w:tcW w:w="60" w:type="dxa"/>
            <w:tcBorders>
              <w:top w:val="nil"/>
              <w:left w:val="nil"/>
              <w:bottom w:val="single" w:color="auto" w:sz="8" w:space="0"/>
              <w:right w:val="nil"/>
            </w:tcBorders>
            <w:vAlign w:val="bottom"/>
          </w:tcPr>
          <w:p w14:paraId="5BF4C2B4">
            <w:pPr>
              <w:widowControl w:val="0"/>
              <w:autoSpaceDE w:val="0"/>
              <w:autoSpaceDN w:val="0"/>
              <w:adjustRightInd w:val="0"/>
              <w:spacing w:after="0" w:line="240" w:lineRule="auto"/>
              <w:rPr>
                <w:rFonts w:ascii="Times New Roman" w:hAnsi="Times New Roman" w:cs="Times New Roman" w:eastAsiaTheme="minorEastAsia"/>
                <w:sz w:val="24"/>
                <w:szCs w:val="24"/>
              </w:rPr>
            </w:pPr>
          </w:p>
        </w:tc>
        <w:tc>
          <w:tcPr>
            <w:tcW w:w="1560" w:type="dxa"/>
            <w:gridSpan w:val="2"/>
            <w:tcBorders>
              <w:top w:val="nil"/>
              <w:left w:val="nil"/>
              <w:bottom w:val="single" w:color="auto" w:sz="8" w:space="0"/>
              <w:right w:val="single" w:color="auto" w:sz="8" w:space="0"/>
            </w:tcBorders>
            <w:vAlign w:val="bottom"/>
          </w:tcPr>
          <w:p w14:paraId="78174C4E">
            <w:pPr>
              <w:widowControl w:val="0"/>
              <w:autoSpaceDE w:val="0"/>
              <w:autoSpaceDN w:val="0"/>
              <w:adjustRightInd w:val="0"/>
              <w:spacing w:after="0" w:line="240" w:lineRule="auto"/>
              <w:ind w:left="20"/>
              <w:rPr>
                <w:rFonts w:ascii="Times New Roman" w:hAnsi="Times New Roman" w:cs="Times New Roman" w:eastAsiaTheme="minorEastAsia"/>
                <w:sz w:val="24"/>
                <w:szCs w:val="24"/>
              </w:rPr>
            </w:pPr>
            <w:r>
              <w:rPr>
                <w:rFonts w:ascii="Times New Roman" w:hAnsi="Times New Roman" w:cs="Times New Roman" w:eastAsiaTheme="minorEastAsia"/>
                <w:sz w:val="24"/>
                <w:szCs w:val="24"/>
              </w:rPr>
              <w:t>25</w:t>
            </w:r>
          </w:p>
        </w:tc>
        <w:tc>
          <w:tcPr>
            <w:tcW w:w="1440" w:type="dxa"/>
            <w:gridSpan w:val="2"/>
            <w:tcBorders>
              <w:top w:val="nil"/>
              <w:left w:val="nil"/>
              <w:bottom w:val="single" w:color="auto" w:sz="8" w:space="0"/>
              <w:right w:val="single" w:color="auto" w:sz="8" w:space="0"/>
            </w:tcBorders>
            <w:vAlign w:val="bottom"/>
          </w:tcPr>
          <w:p w14:paraId="5FC176A5">
            <w:pPr>
              <w:widowControl w:val="0"/>
              <w:autoSpaceDE w:val="0"/>
              <w:autoSpaceDN w:val="0"/>
              <w:adjustRightInd w:val="0"/>
              <w:spacing w:after="0" w:line="240" w:lineRule="auto"/>
              <w:ind w:left="80"/>
              <w:rPr>
                <w:rFonts w:ascii="Times New Roman" w:hAnsi="Times New Roman" w:cs="Times New Roman" w:eastAsiaTheme="minorEastAsia"/>
                <w:sz w:val="24"/>
                <w:szCs w:val="24"/>
              </w:rPr>
            </w:pPr>
            <w:r>
              <w:rPr>
                <w:rFonts w:ascii="Times New Roman" w:hAnsi="Times New Roman" w:cs="Times New Roman" w:eastAsiaTheme="minorEastAsia"/>
                <w:sz w:val="24"/>
                <w:szCs w:val="24"/>
              </w:rPr>
              <w:t>25</w:t>
            </w:r>
          </w:p>
        </w:tc>
        <w:tc>
          <w:tcPr>
            <w:tcW w:w="1440" w:type="dxa"/>
            <w:tcBorders>
              <w:top w:val="nil"/>
              <w:left w:val="nil"/>
              <w:bottom w:val="single" w:color="auto" w:sz="8" w:space="0"/>
              <w:right w:val="single" w:color="auto" w:sz="8" w:space="0"/>
            </w:tcBorders>
            <w:vAlign w:val="bottom"/>
          </w:tcPr>
          <w:p w14:paraId="69798A14">
            <w:pPr>
              <w:widowControl w:val="0"/>
              <w:autoSpaceDE w:val="0"/>
              <w:autoSpaceDN w:val="0"/>
              <w:adjustRightInd w:val="0"/>
              <w:spacing w:after="0" w:line="240" w:lineRule="auto"/>
              <w:ind w:left="80"/>
              <w:rPr>
                <w:rFonts w:ascii="Times New Roman" w:hAnsi="Times New Roman" w:cs="Times New Roman" w:eastAsiaTheme="minorEastAsia"/>
                <w:sz w:val="24"/>
                <w:szCs w:val="24"/>
              </w:rPr>
            </w:pPr>
            <w:r>
              <w:rPr>
                <w:rFonts w:ascii="Times New Roman" w:hAnsi="Times New Roman" w:cs="Times New Roman" w:eastAsiaTheme="minorEastAsia"/>
                <w:sz w:val="24"/>
                <w:szCs w:val="24"/>
              </w:rPr>
              <w:t>25</w:t>
            </w:r>
          </w:p>
        </w:tc>
        <w:tc>
          <w:tcPr>
            <w:tcW w:w="1260" w:type="dxa"/>
            <w:tcBorders>
              <w:top w:val="nil"/>
              <w:left w:val="nil"/>
              <w:bottom w:val="single" w:color="auto" w:sz="8" w:space="0"/>
              <w:right w:val="single" w:color="auto" w:sz="8" w:space="0"/>
            </w:tcBorders>
            <w:vAlign w:val="bottom"/>
          </w:tcPr>
          <w:p w14:paraId="789A4D20">
            <w:pPr>
              <w:widowControl w:val="0"/>
              <w:autoSpaceDE w:val="0"/>
              <w:autoSpaceDN w:val="0"/>
              <w:adjustRightInd w:val="0"/>
              <w:spacing w:after="0" w:line="240" w:lineRule="auto"/>
              <w:ind w:left="80"/>
              <w:rPr>
                <w:rFonts w:ascii="Times New Roman" w:hAnsi="Times New Roman" w:cs="Times New Roman" w:eastAsiaTheme="minorEastAsia"/>
                <w:sz w:val="24"/>
                <w:szCs w:val="24"/>
              </w:rPr>
            </w:pPr>
            <w:r>
              <w:rPr>
                <w:rFonts w:ascii="Times New Roman" w:hAnsi="Times New Roman" w:cs="Times New Roman" w:eastAsiaTheme="minorEastAsia"/>
                <w:sz w:val="24"/>
                <w:szCs w:val="24"/>
              </w:rPr>
              <w:t>25</w:t>
            </w:r>
          </w:p>
        </w:tc>
      </w:tr>
      <w:tr w14:paraId="27210104">
        <w:trPr>
          <w:trHeight w:val="311" w:hRule="atLeast"/>
        </w:trPr>
        <w:tc>
          <w:tcPr>
            <w:tcW w:w="2000" w:type="dxa"/>
            <w:gridSpan w:val="3"/>
            <w:tcBorders>
              <w:top w:val="nil"/>
              <w:left w:val="single" w:color="auto" w:sz="8" w:space="0"/>
              <w:bottom w:val="single" w:color="auto" w:sz="8" w:space="0"/>
              <w:right w:val="nil"/>
            </w:tcBorders>
            <w:vAlign w:val="bottom"/>
          </w:tcPr>
          <w:p w14:paraId="0AA0B311">
            <w:pPr>
              <w:widowControl w:val="0"/>
              <w:autoSpaceDE w:val="0"/>
              <w:autoSpaceDN w:val="0"/>
              <w:adjustRightInd w:val="0"/>
              <w:spacing w:after="0" w:line="240" w:lineRule="auto"/>
              <w:ind w:left="120"/>
              <w:rPr>
                <w:rFonts w:ascii="Times New Roman" w:hAnsi="Times New Roman" w:cs="Times New Roman" w:eastAsiaTheme="minorEastAsia"/>
                <w:sz w:val="24"/>
                <w:szCs w:val="24"/>
              </w:rPr>
            </w:pPr>
            <w:r>
              <w:rPr>
                <w:rFonts w:ascii="Times New Roman" w:hAnsi="Times New Roman" w:cs="Times New Roman" w:eastAsiaTheme="minorEastAsia"/>
                <w:sz w:val="24"/>
                <w:szCs w:val="24"/>
              </w:rPr>
              <w:t>Ukupno godišnje</w:t>
            </w:r>
          </w:p>
        </w:tc>
        <w:tc>
          <w:tcPr>
            <w:tcW w:w="420" w:type="dxa"/>
            <w:tcBorders>
              <w:top w:val="nil"/>
              <w:left w:val="nil"/>
              <w:bottom w:val="single" w:color="auto" w:sz="8" w:space="0"/>
              <w:right w:val="nil"/>
            </w:tcBorders>
            <w:vAlign w:val="bottom"/>
          </w:tcPr>
          <w:p w14:paraId="447D7C9C">
            <w:pPr>
              <w:widowControl w:val="0"/>
              <w:autoSpaceDE w:val="0"/>
              <w:autoSpaceDN w:val="0"/>
              <w:adjustRightInd w:val="0"/>
              <w:spacing w:after="0" w:line="240" w:lineRule="auto"/>
              <w:rPr>
                <w:rFonts w:ascii="Times New Roman" w:hAnsi="Times New Roman" w:cs="Times New Roman" w:eastAsiaTheme="minorEastAsia"/>
                <w:sz w:val="24"/>
                <w:szCs w:val="24"/>
              </w:rPr>
            </w:pPr>
          </w:p>
        </w:tc>
        <w:tc>
          <w:tcPr>
            <w:tcW w:w="1140" w:type="dxa"/>
            <w:tcBorders>
              <w:top w:val="nil"/>
              <w:left w:val="nil"/>
              <w:bottom w:val="single" w:color="auto" w:sz="8" w:space="0"/>
              <w:right w:val="single" w:color="auto" w:sz="8" w:space="0"/>
            </w:tcBorders>
            <w:vAlign w:val="bottom"/>
          </w:tcPr>
          <w:p w14:paraId="7A6B1A0F">
            <w:pPr>
              <w:widowControl w:val="0"/>
              <w:autoSpaceDE w:val="0"/>
              <w:autoSpaceDN w:val="0"/>
              <w:adjustRightInd w:val="0"/>
              <w:spacing w:after="0" w:line="240" w:lineRule="auto"/>
              <w:rPr>
                <w:rFonts w:ascii="Times New Roman" w:hAnsi="Times New Roman" w:cs="Times New Roman" w:eastAsiaTheme="minorEastAsia"/>
                <w:sz w:val="24"/>
                <w:szCs w:val="24"/>
              </w:rPr>
            </w:pPr>
          </w:p>
        </w:tc>
        <w:tc>
          <w:tcPr>
            <w:tcW w:w="60" w:type="dxa"/>
            <w:tcBorders>
              <w:top w:val="nil"/>
              <w:left w:val="nil"/>
              <w:bottom w:val="single" w:color="auto" w:sz="8" w:space="0"/>
              <w:right w:val="nil"/>
            </w:tcBorders>
            <w:vAlign w:val="bottom"/>
          </w:tcPr>
          <w:p w14:paraId="0F36B4C2">
            <w:pPr>
              <w:widowControl w:val="0"/>
              <w:autoSpaceDE w:val="0"/>
              <w:autoSpaceDN w:val="0"/>
              <w:adjustRightInd w:val="0"/>
              <w:spacing w:after="0" w:line="240" w:lineRule="auto"/>
              <w:rPr>
                <w:rFonts w:ascii="Times New Roman" w:hAnsi="Times New Roman" w:cs="Times New Roman" w:eastAsiaTheme="minorEastAsia"/>
                <w:sz w:val="24"/>
                <w:szCs w:val="24"/>
              </w:rPr>
            </w:pPr>
          </w:p>
        </w:tc>
        <w:tc>
          <w:tcPr>
            <w:tcW w:w="1560" w:type="dxa"/>
            <w:gridSpan w:val="2"/>
            <w:tcBorders>
              <w:top w:val="nil"/>
              <w:left w:val="nil"/>
              <w:bottom w:val="single" w:color="auto" w:sz="8" w:space="0"/>
              <w:right w:val="single" w:color="auto" w:sz="8" w:space="0"/>
            </w:tcBorders>
            <w:vAlign w:val="bottom"/>
          </w:tcPr>
          <w:p w14:paraId="001065F7">
            <w:pPr>
              <w:widowControl w:val="0"/>
              <w:autoSpaceDE w:val="0"/>
              <w:autoSpaceDN w:val="0"/>
              <w:adjustRightInd w:val="0"/>
              <w:spacing w:after="0" w:line="240" w:lineRule="auto"/>
              <w:ind w:left="20"/>
              <w:rPr>
                <w:rFonts w:ascii="Times New Roman" w:hAnsi="Times New Roman" w:cs="Times New Roman" w:eastAsiaTheme="minorEastAsia"/>
                <w:sz w:val="24"/>
                <w:szCs w:val="24"/>
              </w:rPr>
            </w:pPr>
            <w:r>
              <w:rPr>
                <w:rFonts w:ascii="Times New Roman" w:hAnsi="Times New Roman" w:cs="Times New Roman" w:eastAsiaTheme="minorEastAsia"/>
                <w:sz w:val="24"/>
                <w:szCs w:val="24"/>
              </w:rPr>
              <w:t>140</w:t>
            </w:r>
          </w:p>
        </w:tc>
        <w:tc>
          <w:tcPr>
            <w:tcW w:w="1440" w:type="dxa"/>
            <w:gridSpan w:val="2"/>
            <w:tcBorders>
              <w:top w:val="nil"/>
              <w:left w:val="nil"/>
              <w:bottom w:val="single" w:color="auto" w:sz="8" w:space="0"/>
              <w:right w:val="single" w:color="auto" w:sz="8" w:space="0"/>
            </w:tcBorders>
            <w:vAlign w:val="bottom"/>
          </w:tcPr>
          <w:p w14:paraId="542C532B">
            <w:pPr>
              <w:widowControl w:val="0"/>
              <w:autoSpaceDE w:val="0"/>
              <w:autoSpaceDN w:val="0"/>
              <w:adjustRightInd w:val="0"/>
              <w:spacing w:after="0" w:line="240" w:lineRule="auto"/>
              <w:ind w:left="80"/>
              <w:rPr>
                <w:rFonts w:ascii="Times New Roman" w:hAnsi="Times New Roman" w:cs="Times New Roman" w:eastAsiaTheme="minorEastAsia"/>
                <w:sz w:val="24"/>
                <w:szCs w:val="24"/>
              </w:rPr>
            </w:pPr>
            <w:r>
              <w:rPr>
                <w:rFonts w:ascii="Times New Roman" w:hAnsi="Times New Roman" w:cs="Times New Roman" w:eastAsiaTheme="minorEastAsia"/>
                <w:sz w:val="24"/>
                <w:szCs w:val="24"/>
              </w:rPr>
              <w:t>140</w:t>
            </w:r>
          </w:p>
        </w:tc>
        <w:tc>
          <w:tcPr>
            <w:tcW w:w="1440" w:type="dxa"/>
            <w:tcBorders>
              <w:top w:val="nil"/>
              <w:left w:val="nil"/>
              <w:bottom w:val="single" w:color="auto" w:sz="8" w:space="0"/>
              <w:right w:val="single" w:color="auto" w:sz="8" w:space="0"/>
            </w:tcBorders>
            <w:vAlign w:val="bottom"/>
          </w:tcPr>
          <w:p w14:paraId="5F4E7283">
            <w:pPr>
              <w:widowControl w:val="0"/>
              <w:autoSpaceDE w:val="0"/>
              <w:autoSpaceDN w:val="0"/>
              <w:adjustRightInd w:val="0"/>
              <w:spacing w:after="0" w:line="240" w:lineRule="auto"/>
              <w:ind w:left="80"/>
              <w:rPr>
                <w:rFonts w:ascii="Times New Roman" w:hAnsi="Times New Roman" w:cs="Times New Roman" w:eastAsiaTheme="minorEastAsia"/>
                <w:sz w:val="24"/>
                <w:szCs w:val="24"/>
              </w:rPr>
            </w:pPr>
            <w:r>
              <w:rPr>
                <w:rFonts w:ascii="Times New Roman" w:hAnsi="Times New Roman" w:cs="Times New Roman" w:eastAsiaTheme="minorEastAsia"/>
                <w:sz w:val="24"/>
                <w:szCs w:val="24"/>
              </w:rPr>
              <w:t>140</w:t>
            </w:r>
          </w:p>
        </w:tc>
        <w:tc>
          <w:tcPr>
            <w:tcW w:w="1260" w:type="dxa"/>
            <w:tcBorders>
              <w:top w:val="nil"/>
              <w:left w:val="nil"/>
              <w:bottom w:val="single" w:color="auto" w:sz="8" w:space="0"/>
              <w:right w:val="single" w:color="auto" w:sz="8" w:space="0"/>
            </w:tcBorders>
            <w:vAlign w:val="bottom"/>
          </w:tcPr>
          <w:p w14:paraId="3A95D58F">
            <w:pPr>
              <w:widowControl w:val="0"/>
              <w:autoSpaceDE w:val="0"/>
              <w:autoSpaceDN w:val="0"/>
              <w:adjustRightInd w:val="0"/>
              <w:spacing w:after="0" w:line="240" w:lineRule="auto"/>
              <w:ind w:left="80"/>
              <w:rPr>
                <w:rFonts w:ascii="Times New Roman" w:hAnsi="Times New Roman" w:cs="Times New Roman" w:eastAsiaTheme="minorEastAsia"/>
                <w:sz w:val="24"/>
                <w:szCs w:val="24"/>
              </w:rPr>
            </w:pPr>
            <w:r>
              <w:rPr>
                <w:rFonts w:ascii="Times New Roman" w:hAnsi="Times New Roman" w:cs="Times New Roman" w:eastAsiaTheme="minorEastAsia"/>
                <w:sz w:val="24"/>
                <w:szCs w:val="24"/>
              </w:rPr>
              <w:t>140</w:t>
            </w:r>
          </w:p>
        </w:tc>
      </w:tr>
    </w:tbl>
    <w:p w14:paraId="6A6466BF">
      <w:pPr>
        <w:tabs>
          <w:tab w:val="left" w:pos="900"/>
        </w:tabs>
        <w:jc w:val="both"/>
        <w:rPr>
          <w:rFonts w:ascii="Times New Roman" w:hAnsi="Times New Roman" w:cs="Times New Roman"/>
          <w:sz w:val="24"/>
          <w:szCs w:val="24"/>
        </w:rPr>
      </w:pPr>
    </w:p>
    <w:p w14:paraId="0E495ADC">
      <w:pPr>
        <w:widowControl w:val="0"/>
        <w:autoSpaceDE w:val="0"/>
        <w:autoSpaceDN w:val="0"/>
        <w:adjustRightInd w:val="0"/>
        <w:spacing w:after="0" w:line="200" w:lineRule="exact"/>
        <w:rPr>
          <w:rFonts w:ascii="Times New Roman" w:hAnsi="Times New Roman" w:cs="Times New Roman" w:eastAsiaTheme="minorEastAsia"/>
          <w:sz w:val="24"/>
          <w:szCs w:val="24"/>
        </w:rPr>
      </w:pPr>
    </w:p>
    <w:tbl>
      <w:tblPr>
        <w:tblStyle w:val="12"/>
        <w:tblW w:w="0" w:type="auto"/>
        <w:tblInd w:w="20" w:type="dxa"/>
        <w:tblLayout w:type="fixed"/>
        <w:tblCellMar>
          <w:top w:w="0" w:type="dxa"/>
          <w:left w:w="0" w:type="dxa"/>
          <w:bottom w:w="0" w:type="dxa"/>
          <w:right w:w="0" w:type="dxa"/>
        </w:tblCellMar>
      </w:tblPr>
      <w:tblGrid>
        <w:gridCol w:w="5180"/>
        <w:gridCol w:w="180"/>
        <w:gridCol w:w="1260"/>
        <w:gridCol w:w="1440"/>
        <w:gridCol w:w="1260"/>
      </w:tblGrid>
      <w:tr w14:paraId="6F52DC32">
        <w:trPr>
          <w:trHeight w:val="531" w:hRule="atLeast"/>
        </w:trPr>
        <w:tc>
          <w:tcPr>
            <w:tcW w:w="5180" w:type="dxa"/>
            <w:tcBorders>
              <w:top w:val="nil"/>
              <w:left w:val="nil"/>
              <w:bottom w:val="nil"/>
              <w:right w:val="nil"/>
            </w:tcBorders>
            <w:vAlign w:val="bottom"/>
          </w:tcPr>
          <w:p w14:paraId="39508086">
            <w:pPr>
              <w:pStyle w:val="3"/>
              <w:numPr>
                <w:ilvl w:val="0"/>
                <w:numId w:val="0"/>
              </w:numPr>
              <w:rPr>
                <w:rFonts w:eastAsiaTheme="minorEastAsia"/>
              </w:rPr>
            </w:pPr>
            <w:bookmarkStart w:id="29" w:name="_Toc209699803"/>
            <w:r>
              <w:rPr>
                <w:rFonts w:eastAsiaTheme="minorEastAsia"/>
              </w:rPr>
              <w:t>5.2. PREDMETNA NASTAVA</w:t>
            </w:r>
            <w:bookmarkEnd w:id="29"/>
          </w:p>
          <w:p w14:paraId="0F374BC5"/>
        </w:tc>
        <w:tc>
          <w:tcPr>
            <w:tcW w:w="180" w:type="dxa"/>
            <w:tcBorders>
              <w:top w:val="nil"/>
              <w:left w:val="nil"/>
              <w:bottom w:val="nil"/>
              <w:right w:val="nil"/>
            </w:tcBorders>
            <w:vAlign w:val="bottom"/>
          </w:tcPr>
          <w:p w14:paraId="0E1475B4">
            <w:pPr>
              <w:widowControl w:val="0"/>
              <w:autoSpaceDE w:val="0"/>
              <w:autoSpaceDN w:val="0"/>
              <w:adjustRightInd w:val="0"/>
              <w:spacing w:after="0" w:line="240" w:lineRule="auto"/>
              <w:rPr>
                <w:rFonts w:ascii="Times New Roman" w:hAnsi="Times New Roman" w:cs="Times New Roman" w:eastAsiaTheme="minorEastAsia"/>
                <w:sz w:val="24"/>
                <w:szCs w:val="24"/>
              </w:rPr>
            </w:pPr>
          </w:p>
        </w:tc>
        <w:tc>
          <w:tcPr>
            <w:tcW w:w="1260" w:type="dxa"/>
            <w:tcBorders>
              <w:top w:val="nil"/>
              <w:left w:val="nil"/>
              <w:bottom w:val="nil"/>
              <w:right w:val="nil"/>
            </w:tcBorders>
            <w:vAlign w:val="bottom"/>
          </w:tcPr>
          <w:p w14:paraId="434FC579">
            <w:pPr>
              <w:widowControl w:val="0"/>
              <w:autoSpaceDE w:val="0"/>
              <w:autoSpaceDN w:val="0"/>
              <w:adjustRightInd w:val="0"/>
              <w:spacing w:after="0" w:line="240" w:lineRule="auto"/>
              <w:rPr>
                <w:rFonts w:ascii="Times New Roman" w:hAnsi="Times New Roman" w:cs="Times New Roman" w:eastAsiaTheme="minorEastAsia"/>
                <w:sz w:val="24"/>
                <w:szCs w:val="24"/>
              </w:rPr>
            </w:pPr>
          </w:p>
        </w:tc>
        <w:tc>
          <w:tcPr>
            <w:tcW w:w="1440" w:type="dxa"/>
            <w:tcBorders>
              <w:top w:val="nil"/>
              <w:left w:val="nil"/>
              <w:bottom w:val="nil"/>
              <w:right w:val="nil"/>
            </w:tcBorders>
            <w:vAlign w:val="bottom"/>
          </w:tcPr>
          <w:p w14:paraId="2F68E6B3">
            <w:pPr>
              <w:widowControl w:val="0"/>
              <w:autoSpaceDE w:val="0"/>
              <w:autoSpaceDN w:val="0"/>
              <w:adjustRightInd w:val="0"/>
              <w:spacing w:after="0" w:line="240" w:lineRule="auto"/>
              <w:rPr>
                <w:rFonts w:ascii="Times New Roman" w:hAnsi="Times New Roman" w:cs="Times New Roman" w:eastAsiaTheme="minorEastAsia"/>
                <w:sz w:val="24"/>
                <w:szCs w:val="24"/>
              </w:rPr>
            </w:pPr>
          </w:p>
        </w:tc>
        <w:tc>
          <w:tcPr>
            <w:tcW w:w="1260" w:type="dxa"/>
            <w:tcBorders>
              <w:top w:val="nil"/>
              <w:left w:val="nil"/>
              <w:bottom w:val="nil"/>
              <w:right w:val="nil"/>
            </w:tcBorders>
            <w:vAlign w:val="bottom"/>
          </w:tcPr>
          <w:p w14:paraId="19F35673">
            <w:pPr>
              <w:widowControl w:val="0"/>
              <w:autoSpaceDE w:val="0"/>
              <w:autoSpaceDN w:val="0"/>
              <w:adjustRightInd w:val="0"/>
              <w:spacing w:after="0" w:line="240" w:lineRule="auto"/>
              <w:rPr>
                <w:rFonts w:ascii="Times New Roman" w:hAnsi="Times New Roman" w:cs="Times New Roman" w:eastAsiaTheme="minorEastAsia"/>
                <w:sz w:val="24"/>
                <w:szCs w:val="24"/>
              </w:rPr>
            </w:pPr>
          </w:p>
        </w:tc>
      </w:tr>
    </w:tbl>
    <w:tbl>
      <w:tblPr>
        <w:tblStyle w:val="34"/>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6755"/>
      </w:tblGrid>
      <w:tr w14:paraId="2F4D2A2D">
        <w:tc>
          <w:tcPr>
            <w:tcW w:w="2235" w:type="dxa"/>
            <w:tcBorders>
              <w:top w:val="single" w:color="auto" w:sz="4" w:space="0"/>
              <w:left w:val="single" w:color="auto" w:sz="4" w:space="0"/>
              <w:bottom w:val="single" w:color="auto" w:sz="4" w:space="0"/>
              <w:right w:val="single" w:color="auto" w:sz="4" w:space="0"/>
            </w:tcBorders>
          </w:tcPr>
          <w:p w14:paraId="0FA95D9A">
            <w:pPr>
              <w:tabs>
                <w:tab w:val="left" w:pos="900"/>
              </w:tab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Nositelj aktivnosti, programa ili projekta</w:t>
            </w:r>
          </w:p>
        </w:tc>
        <w:tc>
          <w:tcPr>
            <w:tcW w:w="6755" w:type="dxa"/>
            <w:tcBorders>
              <w:top w:val="single" w:color="auto" w:sz="4" w:space="0"/>
              <w:left w:val="single" w:color="auto" w:sz="4" w:space="0"/>
              <w:bottom w:val="single" w:color="auto" w:sz="4" w:space="0"/>
              <w:right w:val="single" w:color="auto" w:sz="4" w:space="0"/>
            </w:tcBorders>
          </w:tcPr>
          <w:p w14:paraId="37B1AD46">
            <w:pPr>
              <w:tabs>
                <w:tab w:val="left" w:pos="900"/>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Učiteljica srpskog jezika i kulture Radmila Kuga; </w:t>
            </w:r>
          </w:p>
          <w:p w14:paraId="3DD75502">
            <w:pPr>
              <w:tabs>
                <w:tab w:val="left" w:pos="900"/>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Učenici od 5. do 8. razreda</w:t>
            </w:r>
          </w:p>
          <w:p w14:paraId="5FF96F00">
            <w:pPr>
              <w:tabs>
                <w:tab w:val="left" w:pos="900"/>
              </w:tabs>
              <w:spacing w:after="0" w:line="240" w:lineRule="auto"/>
              <w:contextualSpacing/>
              <w:rPr>
                <w:rFonts w:ascii="Times New Roman" w:hAnsi="Times New Roman" w:cs="Times New Roman"/>
                <w:sz w:val="24"/>
                <w:szCs w:val="24"/>
              </w:rPr>
            </w:pPr>
          </w:p>
        </w:tc>
      </w:tr>
      <w:tr w14:paraId="222B18E2">
        <w:tc>
          <w:tcPr>
            <w:tcW w:w="2235" w:type="dxa"/>
            <w:tcBorders>
              <w:top w:val="single" w:color="auto" w:sz="4" w:space="0"/>
              <w:left w:val="single" w:color="auto" w:sz="4" w:space="0"/>
              <w:bottom w:val="single" w:color="auto" w:sz="4" w:space="0"/>
              <w:right w:val="single" w:color="auto" w:sz="4" w:space="0"/>
            </w:tcBorders>
          </w:tcPr>
          <w:p w14:paraId="31965A59">
            <w:pPr>
              <w:tabs>
                <w:tab w:val="left" w:pos="900"/>
              </w:tab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Planirani broj sati</w:t>
            </w:r>
          </w:p>
        </w:tc>
        <w:tc>
          <w:tcPr>
            <w:tcW w:w="6755" w:type="dxa"/>
            <w:tcBorders>
              <w:top w:val="single" w:color="auto" w:sz="4" w:space="0"/>
              <w:left w:val="single" w:color="auto" w:sz="4" w:space="0"/>
              <w:bottom w:val="single" w:color="auto" w:sz="4" w:space="0"/>
              <w:right w:val="single" w:color="auto" w:sz="4" w:space="0"/>
            </w:tcBorders>
          </w:tcPr>
          <w:p w14:paraId="23C50B8F">
            <w:pPr>
              <w:tabs>
                <w:tab w:val="left" w:pos="900"/>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5 sati tjedno</w:t>
            </w:r>
          </w:p>
          <w:p w14:paraId="172950ED">
            <w:pPr>
              <w:tabs>
                <w:tab w:val="left" w:pos="900"/>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175 sati tijekom nastavne godine</w:t>
            </w:r>
          </w:p>
          <w:p w14:paraId="2FB16DBE">
            <w:pPr>
              <w:tabs>
                <w:tab w:val="left" w:pos="900"/>
              </w:tabs>
              <w:spacing w:after="0" w:line="240" w:lineRule="auto"/>
              <w:contextualSpacing/>
              <w:rPr>
                <w:rFonts w:ascii="Times New Roman" w:hAnsi="Times New Roman" w:cs="Times New Roman"/>
                <w:sz w:val="24"/>
                <w:szCs w:val="24"/>
              </w:rPr>
            </w:pPr>
          </w:p>
        </w:tc>
      </w:tr>
      <w:tr w14:paraId="2DA0C7CE">
        <w:tc>
          <w:tcPr>
            <w:tcW w:w="2235" w:type="dxa"/>
            <w:tcBorders>
              <w:top w:val="single" w:color="auto" w:sz="4" w:space="0"/>
              <w:left w:val="single" w:color="auto" w:sz="4" w:space="0"/>
              <w:bottom w:val="single" w:color="auto" w:sz="4" w:space="0"/>
              <w:right w:val="single" w:color="auto" w:sz="4" w:space="0"/>
            </w:tcBorders>
          </w:tcPr>
          <w:p w14:paraId="2350C6CB">
            <w:pPr>
              <w:tabs>
                <w:tab w:val="left" w:pos="900"/>
              </w:tab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Ciljevi aktivnosti, programa ili projekta</w:t>
            </w:r>
          </w:p>
        </w:tc>
        <w:tc>
          <w:tcPr>
            <w:tcW w:w="6755" w:type="dxa"/>
            <w:tcBorders>
              <w:top w:val="single" w:color="auto" w:sz="4" w:space="0"/>
              <w:left w:val="single" w:color="auto" w:sz="4" w:space="0"/>
              <w:bottom w:val="single" w:color="auto" w:sz="4" w:space="0"/>
              <w:right w:val="single" w:color="auto" w:sz="4" w:space="0"/>
            </w:tcBorders>
          </w:tcPr>
          <w:p w14:paraId="4581E587">
            <w:pPr>
              <w:tabs>
                <w:tab w:val="left" w:pos="90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Osposobljavanje učenika za samostalno čitanje i pisanje ćiriličnog pisma na standardnom srpskom jeziku, te upoznavanje vlastitog identiteta kroz ostale oblike predmetnog učenja.</w:t>
            </w:r>
          </w:p>
          <w:p w14:paraId="3DB68BEB">
            <w:pPr>
              <w:tabs>
                <w:tab w:val="left" w:pos="900"/>
              </w:tabs>
              <w:spacing w:after="0" w:line="240" w:lineRule="auto"/>
              <w:contextualSpacing/>
              <w:rPr>
                <w:rFonts w:ascii="Times New Roman" w:hAnsi="Times New Roman" w:cs="Times New Roman"/>
                <w:sz w:val="24"/>
                <w:szCs w:val="24"/>
              </w:rPr>
            </w:pPr>
          </w:p>
        </w:tc>
      </w:tr>
      <w:tr w14:paraId="501979F4">
        <w:tc>
          <w:tcPr>
            <w:tcW w:w="2235" w:type="dxa"/>
            <w:tcBorders>
              <w:top w:val="single" w:color="auto" w:sz="4" w:space="0"/>
              <w:left w:val="single" w:color="auto" w:sz="4" w:space="0"/>
              <w:bottom w:val="single" w:color="auto" w:sz="4" w:space="0"/>
              <w:right w:val="single" w:color="auto" w:sz="4" w:space="0"/>
            </w:tcBorders>
          </w:tcPr>
          <w:p w14:paraId="402A7C19">
            <w:pPr>
              <w:tabs>
                <w:tab w:val="left" w:pos="900"/>
              </w:tab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Način realizacije aktivnosti, programa ili projekta</w:t>
            </w:r>
          </w:p>
        </w:tc>
        <w:tc>
          <w:tcPr>
            <w:tcW w:w="6755" w:type="dxa"/>
            <w:tcBorders>
              <w:top w:val="single" w:color="auto" w:sz="4" w:space="0"/>
              <w:left w:val="single" w:color="auto" w:sz="4" w:space="0"/>
              <w:bottom w:val="single" w:color="auto" w:sz="4" w:space="0"/>
              <w:right w:val="single" w:color="auto" w:sz="4" w:space="0"/>
            </w:tcBorders>
          </w:tcPr>
          <w:p w14:paraId="52A7C675">
            <w:pPr>
              <w:tabs>
                <w:tab w:val="left" w:pos="900"/>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Učionička nastava </w:t>
            </w:r>
          </w:p>
          <w:p w14:paraId="418E78F0">
            <w:pPr>
              <w:tabs>
                <w:tab w:val="left" w:pos="900"/>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Izvanučionička nastava</w:t>
            </w:r>
          </w:p>
          <w:p w14:paraId="7A574205">
            <w:pPr>
              <w:tabs>
                <w:tab w:val="left" w:pos="900"/>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Multimedijalna nastava</w:t>
            </w:r>
          </w:p>
          <w:p w14:paraId="5EE7FDCF">
            <w:pPr>
              <w:tabs>
                <w:tab w:val="left" w:pos="900"/>
              </w:tabs>
              <w:spacing w:after="0" w:line="240" w:lineRule="auto"/>
              <w:contextualSpacing/>
              <w:rPr>
                <w:rFonts w:ascii="Times New Roman" w:hAnsi="Times New Roman" w:cs="Times New Roman"/>
                <w:sz w:val="24"/>
                <w:szCs w:val="24"/>
              </w:rPr>
            </w:pPr>
          </w:p>
        </w:tc>
      </w:tr>
      <w:tr w14:paraId="2B2703B6">
        <w:tc>
          <w:tcPr>
            <w:tcW w:w="2235" w:type="dxa"/>
            <w:tcBorders>
              <w:top w:val="single" w:color="auto" w:sz="4" w:space="0"/>
              <w:left w:val="single" w:color="auto" w:sz="4" w:space="0"/>
              <w:bottom w:val="single" w:color="auto" w:sz="4" w:space="0"/>
              <w:right w:val="single" w:color="auto" w:sz="4" w:space="0"/>
            </w:tcBorders>
          </w:tcPr>
          <w:p w14:paraId="44FECEF1">
            <w:pPr>
              <w:tabs>
                <w:tab w:val="left" w:pos="900"/>
              </w:tab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Vremenik aktivnosti programa ili projekta</w:t>
            </w:r>
          </w:p>
        </w:tc>
        <w:tc>
          <w:tcPr>
            <w:tcW w:w="6755" w:type="dxa"/>
            <w:tcBorders>
              <w:top w:val="single" w:color="auto" w:sz="4" w:space="0"/>
              <w:left w:val="single" w:color="auto" w:sz="4" w:space="0"/>
              <w:bottom w:val="single" w:color="auto" w:sz="4" w:space="0"/>
              <w:right w:val="single" w:color="auto" w:sz="4" w:space="0"/>
            </w:tcBorders>
          </w:tcPr>
          <w:p w14:paraId="2EFD7527">
            <w:pPr>
              <w:tabs>
                <w:tab w:val="left" w:pos="900"/>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Tijekom nastavne godine.</w:t>
            </w:r>
          </w:p>
          <w:p w14:paraId="488D97D2">
            <w:pPr>
              <w:tabs>
                <w:tab w:val="left" w:pos="900"/>
              </w:tabs>
              <w:spacing w:after="0" w:line="240" w:lineRule="auto"/>
              <w:contextualSpacing/>
              <w:rPr>
                <w:rFonts w:ascii="Times New Roman" w:hAnsi="Times New Roman" w:cs="Times New Roman"/>
                <w:sz w:val="24"/>
                <w:szCs w:val="24"/>
              </w:rPr>
            </w:pPr>
          </w:p>
          <w:p w14:paraId="773B65EC">
            <w:pPr>
              <w:tabs>
                <w:tab w:val="left" w:pos="900"/>
              </w:tabs>
              <w:spacing w:after="0" w:line="240" w:lineRule="auto"/>
              <w:contextualSpacing/>
              <w:rPr>
                <w:rFonts w:ascii="Times New Roman" w:hAnsi="Times New Roman" w:cs="Times New Roman"/>
                <w:sz w:val="24"/>
                <w:szCs w:val="24"/>
              </w:rPr>
            </w:pPr>
          </w:p>
        </w:tc>
      </w:tr>
      <w:tr w14:paraId="1CD5473C">
        <w:tc>
          <w:tcPr>
            <w:tcW w:w="2235" w:type="dxa"/>
            <w:tcBorders>
              <w:top w:val="single" w:color="auto" w:sz="4" w:space="0"/>
              <w:left w:val="single" w:color="auto" w:sz="4" w:space="0"/>
              <w:bottom w:val="single" w:color="auto" w:sz="4" w:space="0"/>
              <w:right w:val="single" w:color="auto" w:sz="4" w:space="0"/>
            </w:tcBorders>
          </w:tcPr>
          <w:p w14:paraId="3A3FEEAB">
            <w:pPr>
              <w:tabs>
                <w:tab w:val="left" w:pos="900"/>
              </w:tab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Očekivani ishodi</w:t>
            </w:r>
          </w:p>
        </w:tc>
        <w:tc>
          <w:tcPr>
            <w:tcW w:w="6755" w:type="dxa"/>
            <w:tcBorders>
              <w:top w:val="single" w:color="auto" w:sz="4" w:space="0"/>
              <w:left w:val="single" w:color="auto" w:sz="4" w:space="0"/>
              <w:bottom w:val="single" w:color="auto" w:sz="4" w:space="0"/>
              <w:right w:val="single" w:color="auto" w:sz="4" w:space="0"/>
            </w:tcBorders>
          </w:tcPr>
          <w:p w14:paraId="794C1073">
            <w:pPr>
              <w:tabs>
                <w:tab w:val="left" w:pos="90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Učenici će moći primjeniti jezično, povijesno, geografsko, likovno i glazbeno znanje i sposobnosti u svakodnevnom životu.</w:t>
            </w:r>
          </w:p>
        </w:tc>
      </w:tr>
      <w:tr w14:paraId="002706E8">
        <w:tc>
          <w:tcPr>
            <w:tcW w:w="2235" w:type="dxa"/>
            <w:tcBorders>
              <w:top w:val="single" w:color="auto" w:sz="4" w:space="0"/>
              <w:left w:val="single" w:color="auto" w:sz="4" w:space="0"/>
              <w:bottom w:val="single" w:color="auto" w:sz="4" w:space="0"/>
              <w:right w:val="single" w:color="auto" w:sz="4" w:space="0"/>
            </w:tcBorders>
          </w:tcPr>
          <w:p w14:paraId="40BD2FA0">
            <w:pPr>
              <w:tabs>
                <w:tab w:val="left" w:pos="900"/>
              </w:tab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Troškovnik</w:t>
            </w:r>
          </w:p>
        </w:tc>
        <w:tc>
          <w:tcPr>
            <w:tcW w:w="6755" w:type="dxa"/>
            <w:tcBorders>
              <w:top w:val="single" w:color="auto" w:sz="4" w:space="0"/>
              <w:left w:val="single" w:color="auto" w:sz="4" w:space="0"/>
              <w:bottom w:val="single" w:color="auto" w:sz="4" w:space="0"/>
              <w:right w:val="single" w:color="auto" w:sz="4" w:space="0"/>
            </w:tcBorders>
          </w:tcPr>
          <w:p w14:paraId="36BA6F16">
            <w:pPr>
              <w:tabs>
                <w:tab w:val="left" w:pos="90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Troškovi fotokopiranja i ispisa potrebnih materijala</w:t>
            </w:r>
          </w:p>
        </w:tc>
      </w:tr>
      <w:tr w14:paraId="5E868D8A">
        <w:tc>
          <w:tcPr>
            <w:tcW w:w="2235" w:type="dxa"/>
            <w:tcBorders>
              <w:top w:val="single" w:color="auto" w:sz="4" w:space="0"/>
              <w:left w:val="single" w:color="auto" w:sz="4" w:space="0"/>
              <w:bottom w:val="single" w:color="auto" w:sz="4" w:space="0"/>
              <w:right w:val="single" w:color="auto" w:sz="4" w:space="0"/>
            </w:tcBorders>
          </w:tcPr>
          <w:p w14:paraId="3C73A87E">
            <w:pPr>
              <w:tabs>
                <w:tab w:val="left" w:pos="900"/>
              </w:tab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Način praćenja i provedbe ishoda</w:t>
            </w:r>
          </w:p>
        </w:tc>
        <w:tc>
          <w:tcPr>
            <w:tcW w:w="6755" w:type="dxa"/>
            <w:tcBorders>
              <w:top w:val="single" w:color="auto" w:sz="4" w:space="0"/>
              <w:left w:val="single" w:color="auto" w:sz="4" w:space="0"/>
              <w:bottom w:val="single" w:color="auto" w:sz="4" w:space="0"/>
              <w:right w:val="single" w:color="auto" w:sz="4" w:space="0"/>
            </w:tcBorders>
          </w:tcPr>
          <w:p w14:paraId="38C0A502">
            <w:pPr>
              <w:tabs>
                <w:tab w:val="left" w:pos="90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Individualno praćenje napretka učenika. Opisno praćenje postignuća. Pismeni radovi i prezentacije.</w:t>
            </w:r>
          </w:p>
        </w:tc>
      </w:tr>
    </w:tbl>
    <w:p w14:paraId="577A7A8F">
      <w:pPr>
        <w:tabs>
          <w:tab w:val="left" w:pos="900"/>
        </w:tabs>
        <w:jc w:val="both"/>
        <w:rPr>
          <w:rFonts w:ascii="Times New Roman" w:hAnsi="Times New Roman" w:cs="Times New Roman"/>
          <w:sz w:val="24"/>
          <w:szCs w:val="24"/>
        </w:rPr>
      </w:pPr>
    </w:p>
    <w:p w14:paraId="3C89292E">
      <w:pPr>
        <w:pStyle w:val="2"/>
        <w:numPr>
          <w:ilvl w:val="0"/>
          <w:numId w:val="0"/>
        </w:numPr>
      </w:pPr>
      <w:bookmarkStart w:id="30" w:name="_Toc209699804"/>
      <w:r>
        <w:t>6. IZVANNASTAVNE AKTIVNOSTI</w:t>
      </w:r>
      <w:bookmarkEnd w:id="30"/>
    </w:p>
    <w:p w14:paraId="25D7960E">
      <w:pPr>
        <w:tabs>
          <w:tab w:val="left" w:pos="900"/>
        </w:tabs>
        <w:jc w:val="both"/>
        <w:rPr>
          <w:rFonts w:ascii="Times New Roman" w:hAnsi="Times New Roman" w:cs="Times New Roman"/>
          <w:sz w:val="24"/>
          <w:szCs w:val="24"/>
        </w:rPr>
      </w:pPr>
    </w:p>
    <w:p w14:paraId="61B1293E">
      <w:pPr>
        <w:pStyle w:val="22"/>
        <w:tabs>
          <w:tab w:val="left" w:pos="900"/>
        </w:tabs>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Organizacija izvannastavnih aktivnosti je kompromisno rješenje višebrojnih zahtjeva: interesa učenika, roditelja i škole, potom kadrovskih mogućnosti, materijalne opremljenosti škole, zahtjeva društva u okruženju škole te prostornih mogućnosti.</w:t>
      </w:r>
    </w:p>
    <w:p w14:paraId="7F1ECCCC">
      <w:pPr>
        <w:pStyle w:val="22"/>
        <w:tabs>
          <w:tab w:val="left" w:pos="900"/>
        </w:tabs>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U rad grupa učenici se uključuju dragovoljno. Izvannastavne aktivnosti organiziraju se za sve učenike – učenike prosječnih sposobnosti, darovite učenike, učenike koji zaostaju za očekivanom razinom učenja i učenike s posebnim potrebama. Također, izvannastavne aktivnosti su najdjelotvorniji način sprječavanja društveno neprihvatljivoga ponašanja, a iznimno su poticajne za samoaktualizaciju učenika i samostalno-istraživačko učenje.</w:t>
      </w:r>
    </w:p>
    <w:p w14:paraId="46C61A45">
      <w:pPr>
        <w:pStyle w:val="22"/>
        <w:tabs>
          <w:tab w:val="left" w:pos="900"/>
        </w:tabs>
        <w:spacing w:line="360" w:lineRule="auto"/>
        <w:ind w:left="360"/>
        <w:jc w:val="both"/>
        <w:rPr>
          <w:rFonts w:ascii="Times New Roman" w:hAnsi="Times New Roman" w:cs="Times New Roman"/>
          <w:sz w:val="24"/>
          <w:szCs w:val="24"/>
        </w:rPr>
      </w:pPr>
    </w:p>
    <w:p w14:paraId="1CAC1650">
      <w:pPr>
        <w:pStyle w:val="3"/>
        <w:numPr>
          <w:ilvl w:val="0"/>
          <w:numId w:val="0"/>
        </w:numPr>
        <w:ind w:left="576"/>
      </w:pPr>
      <w:bookmarkStart w:id="31" w:name="_Toc209699805"/>
      <w:r>
        <w:t>6.1.  Dramsko – scenska grupa</w:t>
      </w:r>
      <w:bookmarkEnd w:id="31"/>
    </w:p>
    <w:p w14:paraId="6A6F4AEC">
      <w:pPr>
        <w:pStyle w:val="22"/>
        <w:tabs>
          <w:tab w:val="left" w:pos="900"/>
        </w:tabs>
        <w:spacing w:line="360" w:lineRule="auto"/>
        <w:ind w:left="360"/>
        <w:jc w:val="both"/>
        <w:rPr>
          <w:rFonts w:ascii="Times New Roman" w:hAnsi="Times New Roman" w:cs="Times New Roman"/>
          <w:b/>
          <w:sz w:val="24"/>
          <w:szCs w:val="24"/>
        </w:rPr>
      </w:pPr>
    </w:p>
    <w:tbl>
      <w:tblPr>
        <w:tblStyle w:val="18"/>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6948"/>
      </w:tblGrid>
      <w:tr w14:paraId="0C2A2F7C">
        <w:tc>
          <w:tcPr>
            <w:tcW w:w="2268" w:type="dxa"/>
          </w:tcPr>
          <w:p w14:paraId="229F9862">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Nositelj aktivnosti, programa ili projekta</w:t>
            </w:r>
          </w:p>
        </w:tc>
        <w:tc>
          <w:tcPr>
            <w:tcW w:w="6948" w:type="dxa"/>
          </w:tcPr>
          <w:p w14:paraId="2176B4E7">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Učiteljica  Ljiljana Klobučar </w:t>
            </w:r>
          </w:p>
          <w:p w14:paraId="175717AC">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Učenici od 1. do 4. razreda </w:t>
            </w:r>
          </w:p>
          <w:p w14:paraId="781C7277">
            <w:pPr>
              <w:pStyle w:val="22"/>
              <w:tabs>
                <w:tab w:val="left" w:pos="900"/>
              </w:tabs>
              <w:spacing w:after="0" w:line="240" w:lineRule="auto"/>
              <w:ind w:left="0"/>
              <w:jc w:val="both"/>
              <w:rPr>
                <w:rFonts w:ascii="Times New Roman" w:hAnsi="Times New Roman" w:cs="Times New Roman"/>
                <w:sz w:val="24"/>
                <w:szCs w:val="24"/>
              </w:rPr>
            </w:pPr>
          </w:p>
        </w:tc>
      </w:tr>
      <w:tr w14:paraId="4ADD74DA">
        <w:tc>
          <w:tcPr>
            <w:tcW w:w="2268" w:type="dxa"/>
          </w:tcPr>
          <w:p w14:paraId="4B8FA43B">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Planirani broj sati</w:t>
            </w:r>
          </w:p>
        </w:tc>
        <w:tc>
          <w:tcPr>
            <w:tcW w:w="6948" w:type="dxa"/>
          </w:tcPr>
          <w:p w14:paraId="5BC75A3D">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35sati godišnje</w:t>
            </w:r>
          </w:p>
        </w:tc>
      </w:tr>
      <w:tr w14:paraId="128C65E6">
        <w:tc>
          <w:tcPr>
            <w:tcW w:w="2268" w:type="dxa"/>
          </w:tcPr>
          <w:p w14:paraId="6D518BC6">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Ciljevi aktivnosti, programa ili projekta</w:t>
            </w:r>
          </w:p>
        </w:tc>
        <w:tc>
          <w:tcPr>
            <w:tcW w:w="6948" w:type="dxa"/>
          </w:tcPr>
          <w:p w14:paraId="46F3D589">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Osposobljavanje za komunikaciju, razvijanje govorne sposobnosti i izražajnosti, upoznavanje sa dramskim stvaralaštvom i kazališnim medijem.</w:t>
            </w:r>
          </w:p>
        </w:tc>
      </w:tr>
      <w:tr w14:paraId="66A66AA0">
        <w:tc>
          <w:tcPr>
            <w:tcW w:w="2268" w:type="dxa"/>
          </w:tcPr>
          <w:p w14:paraId="1B3742A7">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realizacije aktivnosti, programa ili projekta</w:t>
            </w:r>
          </w:p>
        </w:tc>
        <w:tc>
          <w:tcPr>
            <w:tcW w:w="6948" w:type="dxa"/>
          </w:tcPr>
          <w:p w14:paraId="276F59E5">
            <w:pPr>
              <w:tabs>
                <w:tab w:val="left" w:pos="900"/>
              </w:tabs>
              <w:spacing w:after="0" w:line="240" w:lineRule="auto"/>
              <w:jc w:val="both"/>
              <w:rPr>
                <w:rFonts w:ascii="Times New Roman" w:hAnsi="Times New Roman" w:cs="Times New Roman"/>
                <w:sz w:val="24"/>
                <w:szCs w:val="24"/>
              </w:rPr>
            </w:pPr>
          </w:p>
          <w:p w14:paraId="0145AEC4">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Dramsko-plesne igre</w:t>
            </w:r>
          </w:p>
          <w:p w14:paraId="53A33327">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Nastupi na školskim priredbama</w:t>
            </w:r>
          </w:p>
        </w:tc>
      </w:tr>
      <w:tr w14:paraId="1505DD47">
        <w:tc>
          <w:tcPr>
            <w:tcW w:w="2268" w:type="dxa"/>
          </w:tcPr>
          <w:p w14:paraId="1B6FC825">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Vremenik aktivnosti programa ili projekta</w:t>
            </w:r>
          </w:p>
        </w:tc>
        <w:tc>
          <w:tcPr>
            <w:tcW w:w="6948" w:type="dxa"/>
          </w:tcPr>
          <w:p w14:paraId="795F9CDF">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Tijekom nastavne godine.</w:t>
            </w:r>
          </w:p>
        </w:tc>
      </w:tr>
      <w:tr w14:paraId="7F1B43AD">
        <w:tc>
          <w:tcPr>
            <w:tcW w:w="2268" w:type="dxa"/>
          </w:tcPr>
          <w:p w14:paraId="1CC8CE03">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Očekivani ishodi</w:t>
            </w:r>
          </w:p>
        </w:tc>
        <w:tc>
          <w:tcPr>
            <w:tcW w:w="6948" w:type="dxa"/>
          </w:tcPr>
          <w:p w14:paraId="27D98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Učenici pokazuju interes za dramski izraz.</w:t>
            </w:r>
          </w:p>
        </w:tc>
      </w:tr>
      <w:tr w14:paraId="29CB32BE">
        <w:trPr>
          <w:trHeight w:val="79" w:hRule="atLeast"/>
        </w:trPr>
        <w:tc>
          <w:tcPr>
            <w:tcW w:w="2268" w:type="dxa"/>
          </w:tcPr>
          <w:p w14:paraId="1F2E1512">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Troškovnik</w:t>
            </w:r>
          </w:p>
        </w:tc>
        <w:tc>
          <w:tcPr>
            <w:tcW w:w="6948" w:type="dxa"/>
          </w:tcPr>
          <w:p w14:paraId="60176913">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Materijali za izradu kostima i scenografije </w:t>
            </w:r>
          </w:p>
        </w:tc>
      </w:tr>
      <w:tr w14:paraId="0C074B92">
        <w:trPr>
          <w:trHeight w:val="998" w:hRule="atLeast"/>
        </w:trPr>
        <w:tc>
          <w:tcPr>
            <w:tcW w:w="2268" w:type="dxa"/>
          </w:tcPr>
          <w:p w14:paraId="2DCCD06B">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praćenja i provedbe ishoda</w:t>
            </w:r>
          </w:p>
        </w:tc>
        <w:tc>
          <w:tcPr>
            <w:tcW w:w="6948" w:type="dxa"/>
          </w:tcPr>
          <w:p w14:paraId="5B13ACCB">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Redovito opisno praćenje postignuća i interesa za rad. Nastupi na školskim priredbama. Planiranje narednih aktivnosti.</w:t>
            </w:r>
          </w:p>
        </w:tc>
      </w:tr>
    </w:tbl>
    <w:p w14:paraId="5949BE35">
      <w:pPr>
        <w:pStyle w:val="3"/>
        <w:numPr>
          <w:ilvl w:val="0"/>
          <w:numId w:val="0"/>
        </w:numPr>
      </w:pPr>
    </w:p>
    <w:p w14:paraId="36676195">
      <w:pPr>
        <w:pStyle w:val="3"/>
        <w:numPr>
          <w:ilvl w:val="0"/>
          <w:numId w:val="0"/>
        </w:numPr>
      </w:pPr>
      <w:bookmarkStart w:id="32" w:name="_Toc209699806"/>
      <w:r>
        <w:t>6.2. Literarna družina</w:t>
      </w:r>
      <w:bookmarkEnd w:id="32"/>
    </w:p>
    <w:p w14:paraId="3927F68D"/>
    <w:tbl>
      <w:tblPr>
        <w:tblStyle w:val="18"/>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6755"/>
      </w:tblGrid>
      <w:tr w14:paraId="5B9C13CA">
        <w:tc>
          <w:tcPr>
            <w:tcW w:w="2235" w:type="dxa"/>
          </w:tcPr>
          <w:p w14:paraId="17DD82C2">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Nositelj aktivnosti, programa ili projekta</w:t>
            </w:r>
          </w:p>
        </w:tc>
        <w:tc>
          <w:tcPr>
            <w:tcW w:w="6755" w:type="dxa"/>
          </w:tcPr>
          <w:p w14:paraId="656F99FA">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Učiteljica hrvatskog jezika Monika Ilić</w:t>
            </w:r>
          </w:p>
          <w:p w14:paraId="646CC5D2">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Od 7 do 12 učenika</w:t>
            </w:r>
          </w:p>
          <w:p w14:paraId="110F5500">
            <w:pPr>
              <w:pStyle w:val="22"/>
              <w:tabs>
                <w:tab w:val="left" w:pos="900"/>
              </w:tabs>
              <w:spacing w:after="0" w:line="240" w:lineRule="auto"/>
              <w:ind w:left="0"/>
              <w:jc w:val="both"/>
              <w:rPr>
                <w:rFonts w:ascii="Times New Roman" w:hAnsi="Times New Roman" w:cs="Times New Roman"/>
                <w:sz w:val="24"/>
                <w:szCs w:val="24"/>
              </w:rPr>
            </w:pPr>
          </w:p>
        </w:tc>
      </w:tr>
      <w:tr w14:paraId="0AF4A7E8">
        <w:tc>
          <w:tcPr>
            <w:tcW w:w="2235" w:type="dxa"/>
          </w:tcPr>
          <w:p w14:paraId="6F5E070C">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Planirani broj sati</w:t>
            </w:r>
          </w:p>
        </w:tc>
        <w:tc>
          <w:tcPr>
            <w:tcW w:w="6755" w:type="dxa"/>
          </w:tcPr>
          <w:p w14:paraId="4D4B0180">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1 sat tjedno</w:t>
            </w:r>
          </w:p>
          <w:p w14:paraId="5C85286B">
            <w:pPr>
              <w:pStyle w:val="22"/>
              <w:tabs>
                <w:tab w:val="left" w:pos="900"/>
              </w:tabs>
              <w:spacing w:after="0" w:line="240" w:lineRule="auto"/>
              <w:ind w:left="0"/>
              <w:jc w:val="both"/>
              <w:rPr>
                <w:rFonts w:ascii="Times New Roman" w:hAnsi="Times New Roman" w:cs="Times New Roman"/>
                <w:sz w:val="24"/>
                <w:szCs w:val="24"/>
              </w:rPr>
            </w:pPr>
          </w:p>
        </w:tc>
      </w:tr>
      <w:tr w14:paraId="1647A390">
        <w:tc>
          <w:tcPr>
            <w:tcW w:w="2235" w:type="dxa"/>
          </w:tcPr>
          <w:p w14:paraId="27851D7B">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Ciljevi aktivnosti, programa ili projekta</w:t>
            </w:r>
          </w:p>
        </w:tc>
        <w:tc>
          <w:tcPr>
            <w:tcW w:w="6755" w:type="dxa"/>
          </w:tcPr>
          <w:p w14:paraId="5B53E2FB">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Razvijanje spisateljskih i jezičnih vještina, kreativnog pisanja, sposobnosti literarnog oblikovanja zadane teme. Naučiti uspješno koristiti rječnik i pravopisne norme, poticati maštovitost u pisanom izražavanju. Razvijanje ljubavi prema književnosti. Promicanje kulture govorene i pisane riječi. </w:t>
            </w:r>
          </w:p>
        </w:tc>
      </w:tr>
      <w:tr w14:paraId="79BD5533">
        <w:tc>
          <w:tcPr>
            <w:tcW w:w="2235" w:type="dxa"/>
          </w:tcPr>
          <w:p w14:paraId="0E2CD4EE">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realizacije aktivnosti, programa ili projekta</w:t>
            </w:r>
          </w:p>
        </w:tc>
        <w:tc>
          <w:tcPr>
            <w:tcW w:w="6755" w:type="dxa"/>
          </w:tcPr>
          <w:p w14:paraId="0704AFBD">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Individualni rad, rad u parovima i skupinama, sudjelovanje na priredbama</w:t>
            </w:r>
          </w:p>
        </w:tc>
      </w:tr>
      <w:tr w14:paraId="1B414CD1">
        <w:tc>
          <w:tcPr>
            <w:tcW w:w="2235" w:type="dxa"/>
          </w:tcPr>
          <w:p w14:paraId="3FD08DDA">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Vremenik aktivnosti programa ili projekta</w:t>
            </w:r>
          </w:p>
        </w:tc>
        <w:tc>
          <w:tcPr>
            <w:tcW w:w="6755" w:type="dxa"/>
          </w:tcPr>
          <w:p w14:paraId="366BC55F">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Tijekom školske godine 2025./2026. </w:t>
            </w:r>
          </w:p>
        </w:tc>
      </w:tr>
      <w:tr w14:paraId="6CF6A462">
        <w:tc>
          <w:tcPr>
            <w:tcW w:w="2235" w:type="dxa"/>
          </w:tcPr>
          <w:p w14:paraId="260C9F2C">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Očekivani ishodi</w:t>
            </w:r>
          </w:p>
        </w:tc>
        <w:tc>
          <w:tcPr>
            <w:tcW w:w="6755" w:type="dxa"/>
          </w:tcPr>
          <w:p w14:paraId="774B6C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Poticanje i razvijanje izražavanja na hrvatskom književnom jeziku i zavičajnom govoru.</w:t>
            </w:r>
          </w:p>
        </w:tc>
      </w:tr>
      <w:tr w14:paraId="21842A7C">
        <w:trPr>
          <w:trHeight w:val="79" w:hRule="atLeast"/>
        </w:trPr>
        <w:tc>
          <w:tcPr>
            <w:tcW w:w="2235" w:type="dxa"/>
          </w:tcPr>
          <w:p w14:paraId="12C94079">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Troškovnik</w:t>
            </w:r>
          </w:p>
        </w:tc>
        <w:tc>
          <w:tcPr>
            <w:tcW w:w="6755" w:type="dxa"/>
          </w:tcPr>
          <w:p w14:paraId="5A892D6E">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Prema mogućnostima i dogovoru sa Školom i roditeljima</w:t>
            </w:r>
          </w:p>
          <w:p w14:paraId="1306D33D">
            <w:pPr>
              <w:pStyle w:val="22"/>
              <w:tabs>
                <w:tab w:val="left" w:pos="900"/>
              </w:tabs>
              <w:spacing w:after="0" w:line="240" w:lineRule="auto"/>
              <w:ind w:left="0"/>
              <w:jc w:val="both"/>
              <w:rPr>
                <w:rFonts w:ascii="Times New Roman" w:hAnsi="Times New Roman" w:cs="Times New Roman"/>
                <w:sz w:val="24"/>
                <w:szCs w:val="24"/>
              </w:rPr>
            </w:pPr>
          </w:p>
        </w:tc>
      </w:tr>
      <w:tr w14:paraId="4B127CB8">
        <w:trPr>
          <w:trHeight w:val="998" w:hRule="atLeast"/>
        </w:trPr>
        <w:tc>
          <w:tcPr>
            <w:tcW w:w="2235" w:type="dxa"/>
          </w:tcPr>
          <w:p w14:paraId="3EDA3596">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praćenja i provedbe ishoda</w:t>
            </w:r>
          </w:p>
        </w:tc>
        <w:tc>
          <w:tcPr>
            <w:tcW w:w="6755" w:type="dxa"/>
          </w:tcPr>
          <w:p w14:paraId="3EA7E9CF">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Školski pano, javni nastup, slanje literarnih radova u časopis Modru lastu, razne kulturne manifestacije i literarni natječaji, samovrednovanje</w:t>
            </w:r>
          </w:p>
        </w:tc>
      </w:tr>
    </w:tbl>
    <w:p w14:paraId="0821C347">
      <w:pPr>
        <w:pStyle w:val="3"/>
        <w:numPr>
          <w:ilvl w:val="0"/>
          <w:numId w:val="0"/>
        </w:numPr>
      </w:pPr>
    </w:p>
    <w:p w14:paraId="56A2A029">
      <w:pPr>
        <w:pStyle w:val="3"/>
        <w:numPr>
          <w:ilvl w:val="0"/>
          <w:numId w:val="0"/>
        </w:numPr>
      </w:pPr>
      <w:bookmarkStart w:id="33" w:name="_Toc209699807"/>
      <w:r>
        <w:t>6.3.  Školski zbor</w:t>
      </w:r>
      <w:bookmarkEnd w:id="33"/>
      <w:r>
        <w:t xml:space="preserve"> </w:t>
      </w:r>
    </w:p>
    <w:p w14:paraId="43C73415">
      <w:pPr>
        <w:tabs>
          <w:tab w:val="left" w:pos="900"/>
        </w:tabs>
        <w:jc w:val="both"/>
        <w:rPr>
          <w:rFonts w:ascii="Times New Roman" w:hAnsi="Times New Roman" w:cs="Times New Roman"/>
          <w:sz w:val="24"/>
          <w:szCs w:val="24"/>
        </w:rPr>
      </w:pPr>
    </w:p>
    <w:tbl>
      <w:tblPr>
        <w:tblStyle w:val="18"/>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6948"/>
      </w:tblGrid>
      <w:tr w14:paraId="421DEACF">
        <w:tc>
          <w:tcPr>
            <w:tcW w:w="2268" w:type="dxa"/>
          </w:tcPr>
          <w:p w14:paraId="4E6C1F00">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Nositelj aktivnosti, programa ili projekta</w:t>
            </w:r>
          </w:p>
        </w:tc>
        <w:tc>
          <w:tcPr>
            <w:tcW w:w="6948" w:type="dxa"/>
          </w:tcPr>
          <w:p w14:paraId="0ED46996">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Učiteljica Mirjana Prusac</w:t>
            </w:r>
          </w:p>
          <w:p w14:paraId="4CC79ED6">
            <w:pPr>
              <w:pStyle w:val="22"/>
              <w:tabs>
                <w:tab w:val="left" w:pos="900"/>
                <w:tab w:val="left" w:pos="4454"/>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Učenici od 1. do 8. razreda</w:t>
            </w:r>
          </w:p>
        </w:tc>
      </w:tr>
      <w:tr w14:paraId="2402EE93">
        <w:tc>
          <w:tcPr>
            <w:tcW w:w="2268" w:type="dxa"/>
          </w:tcPr>
          <w:p w14:paraId="13A04D60">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Planirani broj sati</w:t>
            </w:r>
          </w:p>
        </w:tc>
        <w:tc>
          <w:tcPr>
            <w:tcW w:w="6948" w:type="dxa"/>
          </w:tcPr>
          <w:p w14:paraId="0C494737">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35 sati godišnje</w:t>
            </w:r>
          </w:p>
        </w:tc>
      </w:tr>
      <w:tr w14:paraId="516E629F">
        <w:tc>
          <w:tcPr>
            <w:tcW w:w="2268" w:type="dxa"/>
          </w:tcPr>
          <w:p w14:paraId="46AF0067">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Ciljevi aktivnosti, programa ili projekta</w:t>
            </w:r>
          </w:p>
        </w:tc>
        <w:tc>
          <w:tcPr>
            <w:tcW w:w="6948" w:type="dxa"/>
          </w:tcPr>
          <w:p w14:paraId="62A321FB">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Savladavanje pjevanja kao vještine glazbenog izražaja, točno i sigurno usvajanje tekstova i melodija različitih, nepoznatih pjesama te njihovo izvođenje. Unapređivanje pjevačkih sposobnosti. Priviknuti se na intenzivno sudjelovanje u manifestacijama kulturnog života škole i sredine u kojoj žive.</w:t>
            </w:r>
          </w:p>
        </w:tc>
      </w:tr>
      <w:tr w14:paraId="430D5FD9">
        <w:tc>
          <w:tcPr>
            <w:tcW w:w="2268" w:type="dxa"/>
          </w:tcPr>
          <w:p w14:paraId="75FDE6DA">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realizacije aktivnosti, programa ili projekta</w:t>
            </w:r>
          </w:p>
        </w:tc>
        <w:tc>
          <w:tcPr>
            <w:tcW w:w="6948" w:type="dxa"/>
          </w:tcPr>
          <w:p w14:paraId="5075A5A6">
            <w:pPr>
              <w:tabs>
                <w:tab w:val="left" w:pos="900"/>
              </w:tabs>
              <w:spacing w:after="0" w:line="240" w:lineRule="auto"/>
              <w:jc w:val="both"/>
              <w:rPr>
                <w:rFonts w:ascii="Times New Roman" w:hAnsi="Times New Roman" w:cs="Times New Roman"/>
                <w:sz w:val="24"/>
                <w:szCs w:val="24"/>
              </w:rPr>
            </w:pPr>
          </w:p>
          <w:p w14:paraId="662C065B">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Jedan školski sat tjedno</w:t>
            </w:r>
          </w:p>
        </w:tc>
      </w:tr>
      <w:tr w14:paraId="1AD917A7">
        <w:tc>
          <w:tcPr>
            <w:tcW w:w="2268" w:type="dxa"/>
          </w:tcPr>
          <w:p w14:paraId="24D31840">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Vremenik aktivnosti programa ili projekta</w:t>
            </w:r>
          </w:p>
        </w:tc>
        <w:tc>
          <w:tcPr>
            <w:tcW w:w="6948" w:type="dxa"/>
          </w:tcPr>
          <w:p w14:paraId="04513A4D">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Tijekom nastavne godine jedan sat tjedno, a pred nastupe učestalije.</w:t>
            </w:r>
          </w:p>
        </w:tc>
      </w:tr>
      <w:tr w14:paraId="04E9ADBE">
        <w:tc>
          <w:tcPr>
            <w:tcW w:w="2268" w:type="dxa"/>
          </w:tcPr>
          <w:p w14:paraId="67866E48">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Očekivani ishodi</w:t>
            </w:r>
          </w:p>
        </w:tc>
        <w:tc>
          <w:tcPr>
            <w:tcW w:w="6948" w:type="dxa"/>
          </w:tcPr>
          <w:p w14:paraId="64293D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Učenici će se uključiti u aktivno muziciranje, poticat će i njegovati ljubav prema pjevanju. Poticat će glazbenu radoznalost za novim sadržajima i izrazima.</w:t>
            </w:r>
          </w:p>
        </w:tc>
      </w:tr>
      <w:tr w14:paraId="186B4908">
        <w:trPr>
          <w:trHeight w:val="79" w:hRule="atLeast"/>
        </w:trPr>
        <w:tc>
          <w:tcPr>
            <w:tcW w:w="2268" w:type="dxa"/>
          </w:tcPr>
          <w:p w14:paraId="21884813">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Troškovnik</w:t>
            </w:r>
          </w:p>
        </w:tc>
        <w:tc>
          <w:tcPr>
            <w:tcW w:w="6948" w:type="dxa"/>
          </w:tcPr>
          <w:p w14:paraId="6B0EAD66">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w:t>
            </w:r>
          </w:p>
        </w:tc>
      </w:tr>
      <w:tr w14:paraId="7915CA29">
        <w:trPr>
          <w:trHeight w:val="998" w:hRule="atLeast"/>
        </w:trPr>
        <w:tc>
          <w:tcPr>
            <w:tcW w:w="2268" w:type="dxa"/>
          </w:tcPr>
          <w:p w14:paraId="331C0424">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praćenja i provedbe ishoda</w:t>
            </w:r>
          </w:p>
        </w:tc>
        <w:tc>
          <w:tcPr>
            <w:tcW w:w="6948" w:type="dxa"/>
          </w:tcPr>
          <w:p w14:paraId="763B7B3F">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Opisno praćenje učeničkih postignuća. Sudjelovanje na školskim priredbama (Božić, Dan škole ...), razredne priredbe, nastupi u mjestu.</w:t>
            </w:r>
          </w:p>
        </w:tc>
      </w:tr>
    </w:tbl>
    <w:p w14:paraId="4E6743C5">
      <w:pPr>
        <w:tabs>
          <w:tab w:val="left" w:pos="900"/>
        </w:tabs>
        <w:jc w:val="both"/>
        <w:rPr>
          <w:rFonts w:ascii="Times New Roman" w:hAnsi="Times New Roman" w:cs="Times New Roman"/>
          <w:sz w:val="24"/>
          <w:szCs w:val="24"/>
        </w:rPr>
      </w:pPr>
    </w:p>
    <w:p w14:paraId="7FDC380E">
      <w:pPr>
        <w:pStyle w:val="3"/>
        <w:numPr>
          <w:ilvl w:val="0"/>
          <w:numId w:val="0"/>
        </w:numPr>
      </w:pPr>
      <w:bookmarkStart w:id="34" w:name="_Toc209699808"/>
      <w:r>
        <w:t>6.4.  Ritmika</w:t>
      </w:r>
      <w:bookmarkEnd w:id="34"/>
      <w:r>
        <w:t xml:space="preserve"> </w:t>
      </w:r>
    </w:p>
    <w:p w14:paraId="48CE5DBE">
      <w:pPr>
        <w:pStyle w:val="22"/>
        <w:tabs>
          <w:tab w:val="left" w:pos="900"/>
        </w:tabs>
        <w:ind w:left="360"/>
        <w:jc w:val="both"/>
        <w:rPr>
          <w:rFonts w:ascii="Times New Roman" w:hAnsi="Times New Roman" w:cs="Times New Roman"/>
          <w:sz w:val="24"/>
          <w:szCs w:val="24"/>
        </w:rPr>
      </w:pPr>
    </w:p>
    <w:tbl>
      <w:tblPr>
        <w:tblStyle w:val="18"/>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6948"/>
      </w:tblGrid>
      <w:tr w14:paraId="64C4D4D1">
        <w:tc>
          <w:tcPr>
            <w:tcW w:w="2268" w:type="dxa"/>
          </w:tcPr>
          <w:p w14:paraId="2CBCC0AD">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Nositelj aktivnosti, programa ili projekta</w:t>
            </w:r>
          </w:p>
        </w:tc>
        <w:tc>
          <w:tcPr>
            <w:tcW w:w="6948" w:type="dxa"/>
          </w:tcPr>
          <w:p w14:paraId="6D042498">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Učiteljica Olivera Mazija</w:t>
            </w:r>
          </w:p>
          <w:p w14:paraId="16D567D1">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Učenici od 1. do 8. razreda</w:t>
            </w:r>
          </w:p>
          <w:p w14:paraId="59ACAF43">
            <w:pPr>
              <w:pStyle w:val="22"/>
              <w:tabs>
                <w:tab w:val="left" w:pos="900"/>
              </w:tabs>
              <w:spacing w:after="0" w:line="240" w:lineRule="auto"/>
              <w:ind w:left="0"/>
              <w:jc w:val="both"/>
              <w:rPr>
                <w:rFonts w:ascii="Times New Roman" w:hAnsi="Times New Roman" w:cs="Times New Roman"/>
                <w:sz w:val="24"/>
                <w:szCs w:val="24"/>
              </w:rPr>
            </w:pPr>
          </w:p>
        </w:tc>
      </w:tr>
      <w:tr w14:paraId="486A9270">
        <w:tc>
          <w:tcPr>
            <w:tcW w:w="2268" w:type="dxa"/>
          </w:tcPr>
          <w:p w14:paraId="475E5615">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Planirani broj sati</w:t>
            </w:r>
          </w:p>
        </w:tc>
        <w:tc>
          <w:tcPr>
            <w:tcW w:w="6948" w:type="dxa"/>
          </w:tcPr>
          <w:p w14:paraId="605FD36C">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35 sati godišnje</w:t>
            </w:r>
          </w:p>
        </w:tc>
      </w:tr>
      <w:tr w14:paraId="5EC19BDB">
        <w:tc>
          <w:tcPr>
            <w:tcW w:w="2268" w:type="dxa"/>
          </w:tcPr>
          <w:p w14:paraId="043DE6BB">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Ciljevi aktivnosti, programa ili projekta</w:t>
            </w:r>
          </w:p>
        </w:tc>
        <w:tc>
          <w:tcPr>
            <w:tcW w:w="6948" w:type="dxa"/>
          </w:tcPr>
          <w:p w14:paraId="4ECAB7D0">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Razvijanje osjećaja za ritam, tempo i dinamiku. Slušno opažanje. Razvijanje izvođačkih vještina. Prihvaćanje važnosti kreativnog izražavanja ideja, iskustva i osjećaja.</w:t>
            </w:r>
          </w:p>
        </w:tc>
      </w:tr>
      <w:tr w14:paraId="4303640A">
        <w:tc>
          <w:tcPr>
            <w:tcW w:w="2268" w:type="dxa"/>
          </w:tcPr>
          <w:p w14:paraId="0213A64E">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realizacije aktivnosti, programa ili projekta</w:t>
            </w:r>
          </w:p>
        </w:tc>
        <w:tc>
          <w:tcPr>
            <w:tcW w:w="6948" w:type="dxa"/>
          </w:tcPr>
          <w:p w14:paraId="7413CD2A">
            <w:pPr>
              <w:tabs>
                <w:tab w:val="left" w:pos="900"/>
              </w:tabs>
              <w:spacing w:after="0" w:line="240" w:lineRule="auto"/>
              <w:jc w:val="both"/>
              <w:rPr>
                <w:rFonts w:ascii="Times New Roman" w:hAnsi="Times New Roman" w:cs="Times New Roman"/>
                <w:sz w:val="24"/>
                <w:szCs w:val="24"/>
              </w:rPr>
            </w:pPr>
          </w:p>
          <w:p w14:paraId="144155F5">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Probe i nastupi tijekom školske godine</w:t>
            </w:r>
          </w:p>
        </w:tc>
      </w:tr>
      <w:tr w14:paraId="0D3C141C">
        <w:tc>
          <w:tcPr>
            <w:tcW w:w="2268" w:type="dxa"/>
          </w:tcPr>
          <w:p w14:paraId="378775D8">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Vremenik aktivnosti programa ili projekta</w:t>
            </w:r>
          </w:p>
        </w:tc>
        <w:tc>
          <w:tcPr>
            <w:tcW w:w="6948" w:type="dxa"/>
          </w:tcPr>
          <w:p w14:paraId="7D55447C">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Tijekom nastavne godine, jedan sat tjedno i pred nastupe učestalije.</w:t>
            </w:r>
          </w:p>
        </w:tc>
      </w:tr>
      <w:tr w14:paraId="1EAEDB29">
        <w:tc>
          <w:tcPr>
            <w:tcW w:w="2268" w:type="dxa"/>
          </w:tcPr>
          <w:p w14:paraId="63021BA6">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Očekivani ishodi</w:t>
            </w:r>
          </w:p>
        </w:tc>
        <w:tc>
          <w:tcPr>
            <w:tcW w:w="6948" w:type="dxa"/>
          </w:tcPr>
          <w:p w14:paraId="3BDAA0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Učenici će se uključivati u aktivno muziciranje. Poticat će se i njegovati ljubav prema pjevanju. Poticat će se glazbena radoznalost za novim sadržajima i izrazima.</w:t>
            </w:r>
          </w:p>
          <w:p w14:paraId="0B1F5646">
            <w:pPr>
              <w:spacing w:after="0" w:line="240" w:lineRule="auto"/>
              <w:jc w:val="both"/>
              <w:rPr>
                <w:rFonts w:ascii="Times New Roman" w:hAnsi="Times New Roman" w:cs="Times New Roman"/>
                <w:sz w:val="24"/>
                <w:szCs w:val="24"/>
              </w:rPr>
            </w:pPr>
          </w:p>
        </w:tc>
      </w:tr>
      <w:tr w14:paraId="039333D4">
        <w:trPr>
          <w:trHeight w:val="79" w:hRule="atLeast"/>
        </w:trPr>
        <w:tc>
          <w:tcPr>
            <w:tcW w:w="2268" w:type="dxa"/>
          </w:tcPr>
          <w:p w14:paraId="1D853FCD">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Troškovnik</w:t>
            </w:r>
          </w:p>
        </w:tc>
        <w:tc>
          <w:tcPr>
            <w:tcW w:w="6948" w:type="dxa"/>
          </w:tcPr>
          <w:p w14:paraId="159FCD1C">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Sredstva će se nabavljati u dogovoru s roditeljima i upravom škole;  za prigodne plesne kostime i rekvizite za scenu.</w:t>
            </w:r>
          </w:p>
          <w:p w14:paraId="1A1DB49F">
            <w:pPr>
              <w:tabs>
                <w:tab w:val="left" w:pos="900"/>
              </w:tabs>
              <w:spacing w:after="0" w:line="240" w:lineRule="auto"/>
              <w:jc w:val="both"/>
              <w:rPr>
                <w:rFonts w:ascii="Times New Roman" w:hAnsi="Times New Roman" w:cs="Times New Roman"/>
                <w:sz w:val="24"/>
                <w:szCs w:val="24"/>
              </w:rPr>
            </w:pPr>
          </w:p>
        </w:tc>
      </w:tr>
      <w:tr w14:paraId="0CE48F25">
        <w:trPr>
          <w:trHeight w:val="998" w:hRule="atLeast"/>
        </w:trPr>
        <w:tc>
          <w:tcPr>
            <w:tcW w:w="2268" w:type="dxa"/>
          </w:tcPr>
          <w:p w14:paraId="46DF9AE0">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praćenja i provedbe ishoda</w:t>
            </w:r>
          </w:p>
        </w:tc>
        <w:tc>
          <w:tcPr>
            <w:tcW w:w="6948" w:type="dxa"/>
          </w:tcPr>
          <w:p w14:paraId="0F814DCC">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Nastupi tijekom školske godine na raznim školskim svečanostima.</w:t>
            </w:r>
          </w:p>
        </w:tc>
      </w:tr>
    </w:tbl>
    <w:p w14:paraId="32EA3C0B">
      <w:pPr>
        <w:pStyle w:val="3"/>
        <w:numPr>
          <w:ilvl w:val="0"/>
          <w:numId w:val="0"/>
        </w:numPr>
      </w:pPr>
    </w:p>
    <w:p w14:paraId="2490C0EB">
      <w:pPr>
        <w:pStyle w:val="3"/>
        <w:numPr>
          <w:ilvl w:val="0"/>
          <w:numId w:val="0"/>
        </w:numPr>
      </w:pPr>
      <w:bookmarkStart w:id="35" w:name="_Toc209699809"/>
      <w:r>
        <w:t>6.5.  Plesna skupina</w:t>
      </w:r>
      <w:bookmarkEnd w:id="35"/>
      <w:r>
        <w:t xml:space="preserve"> </w:t>
      </w:r>
    </w:p>
    <w:p w14:paraId="3C4668F5"/>
    <w:tbl>
      <w:tblPr>
        <w:tblStyle w:val="18"/>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6948"/>
      </w:tblGrid>
      <w:tr w14:paraId="2632C12C">
        <w:tc>
          <w:tcPr>
            <w:tcW w:w="2268" w:type="dxa"/>
          </w:tcPr>
          <w:p w14:paraId="1377DF33">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Nositelj aktivnosti, programa ili projekta</w:t>
            </w:r>
          </w:p>
        </w:tc>
        <w:tc>
          <w:tcPr>
            <w:tcW w:w="6948" w:type="dxa"/>
          </w:tcPr>
          <w:p w14:paraId="74B4AFDE">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Učiteljica Martina Dražić</w:t>
            </w:r>
          </w:p>
          <w:p w14:paraId="42AA2C5E">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Učenici 2. razreda</w:t>
            </w:r>
          </w:p>
        </w:tc>
      </w:tr>
      <w:tr w14:paraId="7DEB40DD">
        <w:tc>
          <w:tcPr>
            <w:tcW w:w="2268" w:type="dxa"/>
          </w:tcPr>
          <w:p w14:paraId="59A094FD">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Planirani broj sati</w:t>
            </w:r>
          </w:p>
        </w:tc>
        <w:tc>
          <w:tcPr>
            <w:tcW w:w="6948" w:type="dxa"/>
          </w:tcPr>
          <w:p w14:paraId="462A6D18">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1 sat tjedno</w:t>
            </w:r>
          </w:p>
          <w:p w14:paraId="1911619E">
            <w:pPr>
              <w:pStyle w:val="22"/>
              <w:tabs>
                <w:tab w:val="left" w:pos="900"/>
              </w:tabs>
              <w:spacing w:after="0" w:line="240" w:lineRule="auto"/>
              <w:ind w:left="0"/>
              <w:jc w:val="both"/>
              <w:rPr>
                <w:rFonts w:ascii="Times New Roman" w:hAnsi="Times New Roman" w:cs="Times New Roman"/>
                <w:sz w:val="24"/>
                <w:szCs w:val="24"/>
              </w:rPr>
            </w:pPr>
          </w:p>
        </w:tc>
      </w:tr>
      <w:tr w14:paraId="3FDA324E">
        <w:tc>
          <w:tcPr>
            <w:tcW w:w="2268" w:type="dxa"/>
          </w:tcPr>
          <w:p w14:paraId="30E1A90B">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Ciljevi aktivnosti, programa ili projekta</w:t>
            </w:r>
          </w:p>
        </w:tc>
        <w:tc>
          <w:tcPr>
            <w:tcW w:w="6948" w:type="dxa"/>
          </w:tcPr>
          <w:p w14:paraId="0321F0B8">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Stjecanje novog znanja i vještina. Stjecanje scenskog iskustva, javnog nastupa pred publikom. Osposobljavanje učenika za javno izvođenje zadanog plesnog programa. Objedinjavanje plesnih i glazbenih sadržaja kroz jedinstvenu tematiku čime se postiže cjelovitost. Razvijanje kreativnosti učenika kroz improvizaciju. Razvijanje plesnog izričaja. Razvijanje umjetničkog izričaja. Postizanje samopuzdanja i svijesti o vlastitim sposobnostima. Postizanje međuučeničke suradnje i želje za stvaranjem. </w:t>
            </w:r>
          </w:p>
        </w:tc>
      </w:tr>
      <w:tr w14:paraId="63917AFD">
        <w:tc>
          <w:tcPr>
            <w:tcW w:w="2268" w:type="dxa"/>
          </w:tcPr>
          <w:p w14:paraId="0884A5AF">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realizacije aktivnosti, programa ili projekta</w:t>
            </w:r>
          </w:p>
        </w:tc>
        <w:tc>
          <w:tcPr>
            <w:tcW w:w="6948" w:type="dxa"/>
          </w:tcPr>
          <w:p w14:paraId="5E6BA0E5">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Individualni rad, rad u parovima, rad u skupinama, sudjelovanje na priredbama</w:t>
            </w:r>
          </w:p>
        </w:tc>
      </w:tr>
      <w:tr w14:paraId="65F59FA5">
        <w:tc>
          <w:tcPr>
            <w:tcW w:w="2268" w:type="dxa"/>
          </w:tcPr>
          <w:p w14:paraId="65AFA960">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Vremenik aktivnosti programa ili projekta</w:t>
            </w:r>
          </w:p>
        </w:tc>
        <w:tc>
          <w:tcPr>
            <w:tcW w:w="6948" w:type="dxa"/>
          </w:tcPr>
          <w:p w14:paraId="22DA5987">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Tijekom školske godine 2025./2026. </w:t>
            </w:r>
          </w:p>
        </w:tc>
      </w:tr>
      <w:tr w14:paraId="59C2E0BE">
        <w:tc>
          <w:tcPr>
            <w:tcW w:w="2268" w:type="dxa"/>
          </w:tcPr>
          <w:p w14:paraId="1E1DE600">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Očekivani ishodi</w:t>
            </w:r>
          </w:p>
        </w:tc>
        <w:tc>
          <w:tcPr>
            <w:tcW w:w="6948" w:type="dxa"/>
          </w:tcPr>
          <w:p w14:paraId="02DBEA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Poticanje i razvijanje plesnog izričaja i glazbenih sadržaja.</w:t>
            </w:r>
          </w:p>
        </w:tc>
      </w:tr>
      <w:tr w14:paraId="197EA5EB">
        <w:trPr>
          <w:trHeight w:val="79" w:hRule="atLeast"/>
        </w:trPr>
        <w:tc>
          <w:tcPr>
            <w:tcW w:w="2268" w:type="dxa"/>
          </w:tcPr>
          <w:p w14:paraId="4A5FDCD7">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Troškovnik</w:t>
            </w:r>
          </w:p>
        </w:tc>
        <w:tc>
          <w:tcPr>
            <w:tcW w:w="6948" w:type="dxa"/>
          </w:tcPr>
          <w:p w14:paraId="34A80A86">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Prema mogućnostima i dogovoru sa Školom i roditeljima</w:t>
            </w:r>
          </w:p>
          <w:p w14:paraId="4391C160">
            <w:pPr>
              <w:pStyle w:val="22"/>
              <w:tabs>
                <w:tab w:val="left" w:pos="900"/>
              </w:tabs>
              <w:spacing w:after="0" w:line="240" w:lineRule="auto"/>
              <w:ind w:left="0"/>
              <w:jc w:val="both"/>
              <w:rPr>
                <w:rFonts w:ascii="Times New Roman" w:hAnsi="Times New Roman" w:cs="Times New Roman"/>
                <w:sz w:val="24"/>
                <w:szCs w:val="24"/>
              </w:rPr>
            </w:pPr>
          </w:p>
        </w:tc>
      </w:tr>
      <w:tr w14:paraId="5027B049">
        <w:trPr>
          <w:trHeight w:val="998" w:hRule="atLeast"/>
        </w:trPr>
        <w:tc>
          <w:tcPr>
            <w:tcW w:w="2268" w:type="dxa"/>
          </w:tcPr>
          <w:p w14:paraId="1349C9F4">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praćenja i provedbe ishoda</w:t>
            </w:r>
          </w:p>
        </w:tc>
        <w:tc>
          <w:tcPr>
            <w:tcW w:w="6948" w:type="dxa"/>
          </w:tcPr>
          <w:p w14:paraId="507F3AE9">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Školske priredbe i razne kulturne manifestacije</w:t>
            </w:r>
          </w:p>
        </w:tc>
      </w:tr>
    </w:tbl>
    <w:p w14:paraId="479C58C5"/>
    <w:p w14:paraId="0C6BC682">
      <w:pPr>
        <w:pStyle w:val="3"/>
        <w:numPr>
          <w:ilvl w:val="0"/>
          <w:numId w:val="0"/>
        </w:numPr>
      </w:pPr>
      <w:r>
        <w:t xml:space="preserve"> </w:t>
      </w:r>
      <w:bookmarkStart w:id="36" w:name="_Toc209699810"/>
      <w:r>
        <w:t>6.6. Nogomet</w:t>
      </w:r>
      <w:bookmarkEnd w:id="36"/>
    </w:p>
    <w:p w14:paraId="511AEF34">
      <w:pPr>
        <w:pStyle w:val="22"/>
        <w:tabs>
          <w:tab w:val="left" w:pos="900"/>
        </w:tabs>
        <w:jc w:val="both"/>
        <w:rPr>
          <w:rFonts w:ascii="Times New Roman" w:hAnsi="Times New Roman" w:cs="Times New Roman"/>
          <w:b/>
          <w:sz w:val="24"/>
          <w:szCs w:val="24"/>
        </w:rPr>
      </w:pPr>
    </w:p>
    <w:tbl>
      <w:tblPr>
        <w:tblStyle w:val="18"/>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7"/>
        <w:gridCol w:w="6753"/>
      </w:tblGrid>
      <w:tr w14:paraId="2E794415">
        <w:tc>
          <w:tcPr>
            <w:tcW w:w="2237" w:type="dxa"/>
          </w:tcPr>
          <w:p w14:paraId="3F7357A7">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Nositelj aktivnosti, programa ili projekta</w:t>
            </w:r>
          </w:p>
        </w:tc>
        <w:tc>
          <w:tcPr>
            <w:tcW w:w="6753" w:type="dxa"/>
          </w:tcPr>
          <w:p w14:paraId="715D6E75">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Učitelj Predrag Rodić</w:t>
            </w:r>
          </w:p>
          <w:p w14:paraId="1169B1A0">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Učenici od 1. do 8. razreda</w:t>
            </w:r>
          </w:p>
          <w:p w14:paraId="5B0D6868">
            <w:pPr>
              <w:pStyle w:val="22"/>
              <w:tabs>
                <w:tab w:val="left" w:pos="900"/>
              </w:tabs>
              <w:spacing w:after="0" w:line="240" w:lineRule="auto"/>
              <w:ind w:left="0"/>
              <w:jc w:val="both"/>
              <w:rPr>
                <w:rFonts w:ascii="Times New Roman" w:hAnsi="Times New Roman" w:cs="Times New Roman"/>
                <w:sz w:val="24"/>
                <w:szCs w:val="24"/>
              </w:rPr>
            </w:pPr>
          </w:p>
        </w:tc>
      </w:tr>
      <w:tr w14:paraId="781E81BF">
        <w:tc>
          <w:tcPr>
            <w:tcW w:w="2237" w:type="dxa"/>
          </w:tcPr>
          <w:p w14:paraId="07E2F8D4">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Planirani broj sati</w:t>
            </w:r>
          </w:p>
        </w:tc>
        <w:tc>
          <w:tcPr>
            <w:tcW w:w="6753" w:type="dxa"/>
          </w:tcPr>
          <w:p w14:paraId="6FB25108">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35 sati godišnje</w:t>
            </w:r>
          </w:p>
        </w:tc>
      </w:tr>
      <w:tr w14:paraId="0227394D">
        <w:tc>
          <w:tcPr>
            <w:tcW w:w="2237" w:type="dxa"/>
          </w:tcPr>
          <w:p w14:paraId="2C0CE701">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Ciljevi aktivnosti, programa ili projekta</w:t>
            </w:r>
          </w:p>
        </w:tc>
        <w:tc>
          <w:tcPr>
            <w:tcW w:w="6753" w:type="dxa"/>
          </w:tcPr>
          <w:p w14:paraId="198B4260">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Omogućiti učenicima usvajanje osnovnih tehničko-taktičkih elemenata nogometa. S obzirom na selekciju djece omogućiti napredovanje i daljnje usavršavanje u nogometu. Osiguravati im adekvatnu afirmaciju u tom sportu.</w:t>
            </w:r>
          </w:p>
        </w:tc>
      </w:tr>
      <w:tr w14:paraId="521B0FE6">
        <w:tc>
          <w:tcPr>
            <w:tcW w:w="2237" w:type="dxa"/>
          </w:tcPr>
          <w:p w14:paraId="097E2C96">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realizacije aktivnosti, programa ili projekta</w:t>
            </w:r>
          </w:p>
        </w:tc>
        <w:tc>
          <w:tcPr>
            <w:tcW w:w="6753" w:type="dxa"/>
          </w:tcPr>
          <w:p w14:paraId="759DA02E">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Učenici će sudjelovati na školskom natjecanju osnovnih škola.</w:t>
            </w:r>
          </w:p>
          <w:p w14:paraId="5B41394E">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Planom i programom škole obuhvaćene su ove teme:</w:t>
            </w:r>
          </w:p>
          <w:p w14:paraId="2B166119">
            <w:pPr>
              <w:tabs>
                <w:tab w:val="left" w:pos="900"/>
              </w:tabs>
              <w:spacing w:after="0" w:line="240" w:lineRule="auto"/>
              <w:jc w:val="both"/>
              <w:rPr>
                <w:rFonts w:ascii="Times New Roman" w:hAnsi="Times New Roman" w:cs="Times New Roman"/>
                <w:sz w:val="24"/>
                <w:szCs w:val="24"/>
              </w:rPr>
            </w:pPr>
          </w:p>
          <w:p w14:paraId="517FC481">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 TEHNIKE NOGOMETA</w:t>
            </w:r>
          </w:p>
          <w:p w14:paraId="30B5C165">
            <w:pPr>
              <w:tabs>
                <w:tab w:val="left" w:pos="900"/>
              </w:tabs>
              <w:spacing w:after="0" w:line="240" w:lineRule="auto"/>
              <w:jc w:val="both"/>
              <w:rPr>
                <w:rFonts w:ascii="Times New Roman" w:hAnsi="Times New Roman" w:cs="Times New Roman"/>
                <w:sz w:val="24"/>
                <w:szCs w:val="24"/>
              </w:rPr>
            </w:pPr>
          </w:p>
          <w:p w14:paraId="0045FA4B">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 TAKTIKA NOGOMETA</w:t>
            </w:r>
          </w:p>
          <w:p w14:paraId="37BF2657">
            <w:pPr>
              <w:tabs>
                <w:tab w:val="left" w:pos="900"/>
              </w:tabs>
              <w:spacing w:after="0" w:line="240" w:lineRule="auto"/>
              <w:jc w:val="both"/>
              <w:rPr>
                <w:rFonts w:ascii="Times New Roman" w:hAnsi="Times New Roman" w:cs="Times New Roman"/>
                <w:sz w:val="24"/>
                <w:szCs w:val="24"/>
              </w:rPr>
            </w:pPr>
          </w:p>
        </w:tc>
      </w:tr>
      <w:tr w14:paraId="0432D675">
        <w:tc>
          <w:tcPr>
            <w:tcW w:w="2237" w:type="dxa"/>
          </w:tcPr>
          <w:p w14:paraId="720EF540">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Vremenik aktivnosti programa ili projekta</w:t>
            </w:r>
          </w:p>
        </w:tc>
        <w:tc>
          <w:tcPr>
            <w:tcW w:w="6753" w:type="dxa"/>
          </w:tcPr>
          <w:p w14:paraId="7767B726">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Tijekom nastavne godine, dva sata tjedno.</w:t>
            </w:r>
          </w:p>
        </w:tc>
      </w:tr>
      <w:tr w14:paraId="46344AB6">
        <w:tc>
          <w:tcPr>
            <w:tcW w:w="2237" w:type="dxa"/>
          </w:tcPr>
          <w:p w14:paraId="6B6510B0">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Očekivani ishodi</w:t>
            </w:r>
          </w:p>
        </w:tc>
        <w:tc>
          <w:tcPr>
            <w:tcW w:w="6753" w:type="dxa"/>
          </w:tcPr>
          <w:p w14:paraId="20847D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Učenici postaju članovi školskog sportskog društva i time predstavljaju školu na svim športskim natjecanjima. Sudjeluju u organiziranju i provedbi svih športskih aktivnosti u školi.</w:t>
            </w:r>
          </w:p>
          <w:p w14:paraId="25E0A50E">
            <w:pPr>
              <w:spacing w:after="0" w:line="240" w:lineRule="auto"/>
              <w:jc w:val="both"/>
              <w:rPr>
                <w:rFonts w:ascii="Times New Roman" w:hAnsi="Times New Roman" w:cs="Times New Roman"/>
                <w:sz w:val="24"/>
                <w:szCs w:val="24"/>
              </w:rPr>
            </w:pPr>
          </w:p>
        </w:tc>
      </w:tr>
      <w:tr w14:paraId="58446387">
        <w:trPr>
          <w:trHeight w:val="79" w:hRule="atLeast"/>
        </w:trPr>
        <w:tc>
          <w:tcPr>
            <w:tcW w:w="2237" w:type="dxa"/>
          </w:tcPr>
          <w:p w14:paraId="2F5FEDF3">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Troškovnik</w:t>
            </w:r>
          </w:p>
        </w:tc>
        <w:tc>
          <w:tcPr>
            <w:tcW w:w="6753" w:type="dxa"/>
          </w:tcPr>
          <w:p w14:paraId="11CE4AAA">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Troškovi prijevoza na natjecanja.</w:t>
            </w:r>
          </w:p>
        </w:tc>
      </w:tr>
      <w:tr w14:paraId="6107F182">
        <w:trPr>
          <w:trHeight w:val="998" w:hRule="atLeast"/>
        </w:trPr>
        <w:tc>
          <w:tcPr>
            <w:tcW w:w="2237" w:type="dxa"/>
          </w:tcPr>
          <w:p w14:paraId="4BC2A8A8">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praćenja i provedbe ishoda</w:t>
            </w:r>
          </w:p>
        </w:tc>
        <w:tc>
          <w:tcPr>
            <w:tcW w:w="6753" w:type="dxa"/>
          </w:tcPr>
          <w:p w14:paraId="46F7518B">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Analizom mjerenja utvrđuje se adekvatni napredak kod učenika, a na natjecanjima ostvarivanje pojedinog plasmana i dobivanje nagrada.</w:t>
            </w:r>
          </w:p>
          <w:p w14:paraId="3F5DDC4F">
            <w:pPr>
              <w:tabs>
                <w:tab w:val="left" w:pos="900"/>
              </w:tabs>
              <w:spacing w:after="0" w:line="240" w:lineRule="auto"/>
              <w:jc w:val="both"/>
              <w:rPr>
                <w:rFonts w:ascii="Times New Roman" w:hAnsi="Times New Roman" w:cs="Times New Roman"/>
                <w:sz w:val="24"/>
                <w:szCs w:val="24"/>
              </w:rPr>
            </w:pPr>
          </w:p>
        </w:tc>
      </w:tr>
    </w:tbl>
    <w:p w14:paraId="67AFC75D">
      <w:pPr>
        <w:pStyle w:val="3"/>
        <w:numPr>
          <w:ilvl w:val="0"/>
          <w:numId w:val="0"/>
        </w:numPr>
      </w:pPr>
    </w:p>
    <w:p w14:paraId="56214DDE">
      <w:pPr>
        <w:pStyle w:val="3"/>
        <w:numPr>
          <w:ilvl w:val="0"/>
          <w:numId w:val="0"/>
        </w:numPr>
      </w:pPr>
      <w:bookmarkStart w:id="37" w:name="_Toc209699811"/>
      <w:r>
        <w:t>6.7. Odbojka</w:t>
      </w:r>
      <w:bookmarkEnd w:id="37"/>
    </w:p>
    <w:p w14:paraId="4CF99F90">
      <w:pPr>
        <w:pStyle w:val="22"/>
        <w:tabs>
          <w:tab w:val="left" w:pos="900"/>
        </w:tabs>
        <w:jc w:val="both"/>
        <w:rPr>
          <w:rFonts w:ascii="Times New Roman" w:hAnsi="Times New Roman" w:cs="Times New Roman"/>
          <w:b/>
          <w:sz w:val="24"/>
          <w:szCs w:val="24"/>
        </w:rPr>
      </w:pPr>
    </w:p>
    <w:tbl>
      <w:tblPr>
        <w:tblStyle w:val="18"/>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6948"/>
      </w:tblGrid>
      <w:tr w14:paraId="67156208">
        <w:tc>
          <w:tcPr>
            <w:tcW w:w="2268" w:type="dxa"/>
          </w:tcPr>
          <w:p w14:paraId="5E501310">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Nositelj aktivnosti, programa ili projekta</w:t>
            </w:r>
          </w:p>
        </w:tc>
        <w:tc>
          <w:tcPr>
            <w:tcW w:w="6948" w:type="dxa"/>
          </w:tcPr>
          <w:p w14:paraId="03E27CFB">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Učitelj Predrag Rodić</w:t>
            </w:r>
          </w:p>
          <w:p w14:paraId="0AC91138">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Učenici od 1. do 8. razreda</w:t>
            </w:r>
          </w:p>
          <w:p w14:paraId="2B57830E">
            <w:pPr>
              <w:pStyle w:val="22"/>
              <w:tabs>
                <w:tab w:val="left" w:pos="900"/>
              </w:tabs>
              <w:spacing w:after="0" w:line="240" w:lineRule="auto"/>
              <w:ind w:left="0"/>
              <w:jc w:val="both"/>
              <w:rPr>
                <w:rFonts w:ascii="Times New Roman" w:hAnsi="Times New Roman" w:cs="Times New Roman"/>
                <w:sz w:val="24"/>
                <w:szCs w:val="24"/>
              </w:rPr>
            </w:pPr>
          </w:p>
        </w:tc>
      </w:tr>
      <w:tr w14:paraId="2589BF1D">
        <w:tc>
          <w:tcPr>
            <w:tcW w:w="2268" w:type="dxa"/>
          </w:tcPr>
          <w:p w14:paraId="18195A10">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Planirani broj sati</w:t>
            </w:r>
          </w:p>
        </w:tc>
        <w:tc>
          <w:tcPr>
            <w:tcW w:w="6948" w:type="dxa"/>
          </w:tcPr>
          <w:p w14:paraId="34B34E74">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35 sati godišnje</w:t>
            </w:r>
          </w:p>
        </w:tc>
      </w:tr>
      <w:tr w14:paraId="23204841">
        <w:tc>
          <w:tcPr>
            <w:tcW w:w="2268" w:type="dxa"/>
          </w:tcPr>
          <w:p w14:paraId="4395DFCC">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Ciljevi aktivnosti, programa ili projekta</w:t>
            </w:r>
          </w:p>
        </w:tc>
        <w:tc>
          <w:tcPr>
            <w:tcW w:w="6948" w:type="dxa"/>
          </w:tcPr>
          <w:p w14:paraId="0E4E783F">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Omogućiti učenicima usvajanje osnovnih tehničko-taktičkih elemenata odbojke. S obzirom na selekciju djece omogućiti napredovanje i daljnje usavršavanje u odbojci. Osiguravati im adekvatnu afirmaciju u tom sportu.</w:t>
            </w:r>
          </w:p>
        </w:tc>
      </w:tr>
      <w:tr w14:paraId="61F7E812">
        <w:tc>
          <w:tcPr>
            <w:tcW w:w="2268" w:type="dxa"/>
          </w:tcPr>
          <w:p w14:paraId="7A362EB3">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realizacije aktivnosti, programa ili projekta</w:t>
            </w:r>
          </w:p>
        </w:tc>
        <w:tc>
          <w:tcPr>
            <w:tcW w:w="6948" w:type="dxa"/>
          </w:tcPr>
          <w:p w14:paraId="710784E8">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Učenici će sudjelovati na školskom natjecanju osnovnih škola.</w:t>
            </w:r>
          </w:p>
          <w:p w14:paraId="12AD9735">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Planom i programom škole obuhvaćene su ove teme:</w:t>
            </w:r>
          </w:p>
          <w:p w14:paraId="465B8F27">
            <w:pPr>
              <w:tabs>
                <w:tab w:val="left" w:pos="900"/>
              </w:tabs>
              <w:spacing w:after="0" w:line="240" w:lineRule="auto"/>
              <w:jc w:val="both"/>
              <w:rPr>
                <w:rFonts w:ascii="Times New Roman" w:hAnsi="Times New Roman" w:cs="Times New Roman"/>
                <w:sz w:val="24"/>
                <w:szCs w:val="24"/>
              </w:rPr>
            </w:pPr>
          </w:p>
          <w:p w14:paraId="6B088654">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 TEHNIKE ODBOJKE</w:t>
            </w:r>
          </w:p>
          <w:p w14:paraId="190805BA">
            <w:pPr>
              <w:tabs>
                <w:tab w:val="left" w:pos="900"/>
              </w:tabs>
              <w:spacing w:after="0" w:line="240" w:lineRule="auto"/>
              <w:jc w:val="both"/>
              <w:rPr>
                <w:rFonts w:ascii="Times New Roman" w:hAnsi="Times New Roman" w:cs="Times New Roman"/>
                <w:sz w:val="24"/>
                <w:szCs w:val="24"/>
              </w:rPr>
            </w:pPr>
          </w:p>
          <w:p w14:paraId="561F7D39">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 TAKTIKA ODBOJKE</w:t>
            </w:r>
          </w:p>
          <w:p w14:paraId="4FDB4B7B">
            <w:pPr>
              <w:tabs>
                <w:tab w:val="left" w:pos="900"/>
              </w:tabs>
              <w:spacing w:after="0" w:line="240" w:lineRule="auto"/>
              <w:jc w:val="both"/>
              <w:rPr>
                <w:rFonts w:ascii="Times New Roman" w:hAnsi="Times New Roman" w:cs="Times New Roman"/>
                <w:sz w:val="24"/>
                <w:szCs w:val="24"/>
              </w:rPr>
            </w:pPr>
          </w:p>
        </w:tc>
      </w:tr>
      <w:tr w14:paraId="7CF04894">
        <w:tc>
          <w:tcPr>
            <w:tcW w:w="2268" w:type="dxa"/>
          </w:tcPr>
          <w:p w14:paraId="4DAA1875">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Vremenik aktivnosti programa ili projekta</w:t>
            </w:r>
          </w:p>
        </w:tc>
        <w:tc>
          <w:tcPr>
            <w:tcW w:w="6948" w:type="dxa"/>
          </w:tcPr>
          <w:p w14:paraId="141A4ADB">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Tijekom nastavne godine, dva sata tjedno.</w:t>
            </w:r>
          </w:p>
        </w:tc>
      </w:tr>
      <w:tr w14:paraId="46EC4089">
        <w:tc>
          <w:tcPr>
            <w:tcW w:w="2268" w:type="dxa"/>
          </w:tcPr>
          <w:p w14:paraId="583CDF94">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Očekivani ishodi</w:t>
            </w:r>
          </w:p>
        </w:tc>
        <w:tc>
          <w:tcPr>
            <w:tcW w:w="6948" w:type="dxa"/>
          </w:tcPr>
          <w:p w14:paraId="30982D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Učenici postaju članovi školskog sportskog društva i time predstavljaju školu na svim športskim natjecanjima. Sudjeluju u organiziranju i provedbi svih športskih aktivnosti u školi.</w:t>
            </w:r>
          </w:p>
          <w:p w14:paraId="761E5107">
            <w:pPr>
              <w:spacing w:after="0" w:line="240" w:lineRule="auto"/>
              <w:jc w:val="both"/>
              <w:rPr>
                <w:rFonts w:ascii="Times New Roman" w:hAnsi="Times New Roman" w:cs="Times New Roman"/>
                <w:sz w:val="24"/>
                <w:szCs w:val="24"/>
              </w:rPr>
            </w:pPr>
          </w:p>
        </w:tc>
      </w:tr>
      <w:tr w14:paraId="68A1282C">
        <w:trPr>
          <w:trHeight w:val="79" w:hRule="atLeast"/>
        </w:trPr>
        <w:tc>
          <w:tcPr>
            <w:tcW w:w="2268" w:type="dxa"/>
          </w:tcPr>
          <w:p w14:paraId="2E198002">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Troškovnik</w:t>
            </w:r>
          </w:p>
        </w:tc>
        <w:tc>
          <w:tcPr>
            <w:tcW w:w="6948" w:type="dxa"/>
          </w:tcPr>
          <w:p w14:paraId="303CE3E1">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Troškovi prijevoza na natjecanja.</w:t>
            </w:r>
          </w:p>
        </w:tc>
      </w:tr>
      <w:tr w14:paraId="51EE24FE">
        <w:trPr>
          <w:trHeight w:val="998" w:hRule="atLeast"/>
        </w:trPr>
        <w:tc>
          <w:tcPr>
            <w:tcW w:w="2268" w:type="dxa"/>
          </w:tcPr>
          <w:p w14:paraId="72AB5E48">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praćenja i provedbe ishoda</w:t>
            </w:r>
          </w:p>
        </w:tc>
        <w:tc>
          <w:tcPr>
            <w:tcW w:w="6948" w:type="dxa"/>
          </w:tcPr>
          <w:p w14:paraId="77811499">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Analizom mjerenja utvrđuje se adekvatni napredak kod učenika, a na natjecanjima ostvarivanje pojedinog plasmana i dobivanje nagrada.</w:t>
            </w:r>
          </w:p>
          <w:p w14:paraId="38F84226">
            <w:pPr>
              <w:tabs>
                <w:tab w:val="left" w:pos="900"/>
              </w:tabs>
              <w:spacing w:after="0" w:line="240" w:lineRule="auto"/>
              <w:jc w:val="both"/>
              <w:rPr>
                <w:rFonts w:ascii="Times New Roman" w:hAnsi="Times New Roman" w:cs="Times New Roman"/>
                <w:sz w:val="24"/>
                <w:szCs w:val="24"/>
              </w:rPr>
            </w:pPr>
          </w:p>
        </w:tc>
      </w:tr>
    </w:tbl>
    <w:p w14:paraId="55D8F11E"/>
    <w:p w14:paraId="2A1725C8">
      <w:pPr>
        <w:pStyle w:val="3"/>
        <w:numPr>
          <w:ilvl w:val="0"/>
          <w:numId w:val="0"/>
        </w:numPr>
        <w:ind w:left="576" w:hanging="576"/>
      </w:pPr>
      <w:bookmarkStart w:id="38" w:name="_Toc209699812"/>
      <w:r>
        <w:t>6.8. Gimnastika</w:t>
      </w:r>
      <w:bookmarkEnd w:id="38"/>
    </w:p>
    <w:p w14:paraId="0785CD5B"/>
    <w:tbl>
      <w:tblPr>
        <w:tblStyle w:val="18"/>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6948"/>
      </w:tblGrid>
      <w:tr w14:paraId="6FFAEDEA">
        <w:tc>
          <w:tcPr>
            <w:tcW w:w="2268" w:type="dxa"/>
          </w:tcPr>
          <w:p w14:paraId="13B96FE4">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Nositelj aktivnosti, programa ili projekta</w:t>
            </w:r>
          </w:p>
        </w:tc>
        <w:tc>
          <w:tcPr>
            <w:tcW w:w="6948" w:type="dxa"/>
          </w:tcPr>
          <w:p w14:paraId="50E5AC85">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Učitelj Predrag Rodić</w:t>
            </w:r>
          </w:p>
          <w:p w14:paraId="0A29DF7E">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Učenici od 5. do 8. razreda</w:t>
            </w:r>
          </w:p>
        </w:tc>
      </w:tr>
      <w:tr w14:paraId="5CDD1E07">
        <w:tc>
          <w:tcPr>
            <w:tcW w:w="2268" w:type="dxa"/>
          </w:tcPr>
          <w:p w14:paraId="29E33EB5">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Planirani broj sati</w:t>
            </w:r>
          </w:p>
        </w:tc>
        <w:tc>
          <w:tcPr>
            <w:tcW w:w="6948" w:type="dxa"/>
          </w:tcPr>
          <w:p w14:paraId="384560D0">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35 sati godišnje</w:t>
            </w:r>
          </w:p>
        </w:tc>
      </w:tr>
      <w:tr w14:paraId="6A6F9BC1">
        <w:tc>
          <w:tcPr>
            <w:tcW w:w="2268" w:type="dxa"/>
          </w:tcPr>
          <w:p w14:paraId="69BC3AEC">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Ciljevi aktivnosti, programa ili projekta</w:t>
            </w:r>
          </w:p>
        </w:tc>
        <w:tc>
          <w:tcPr>
            <w:tcW w:w="6948" w:type="dxa"/>
          </w:tcPr>
          <w:p w14:paraId="2855A34E">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Omogućiti učenicima usvajanje tehnika parterne gimnastike te preskoka i određenih elemenata na ručama i preči.</w:t>
            </w:r>
          </w:p>
          <w:p w14:paraId="5BA48ACB">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 obzirom na raznovrsne uzraste prilagoditi im sadržaj te omogućiti tranziciju vještina među djecom. Osigurati im uvjete za razvijanje individualnih sposobnosti kao temelj za kasnije usavršavanje tih vještina. </w:t>
            </w:r>
          </w:p>
        </w:tc>
      </w:tr>
      <w:tr w14:paraId="6374AC48">
        <w:tc>
          <w:tcPr>
            <w:tcW w:w="2268" w:type="dxa"/>
          </w:tcPr>
          <w:p w14:paraId="194E7810">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realizacije aktivnosti, programa ili projekta</w:t>
            </w:r>
          </w:p>
        </w:tc>
        <w:tc>
          <w:tcPr>
            <w:tcW w:w="6948" w:type="dxa"/>
          </w:tcPr>
          <w:p w14:paraId="745DBFE3">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Učenici će moći pokazati svoje tehnike na školskoj priredbi.</w:t>
            </w:r>
          </w:p>
        </w:tc>
      </w:tr>
      <w:tr w14:paraId="77E07E5F">
        <w:tc>
          <w:tcPr>
            <w:tcW w:w="2268" w:type="dxa"/>
          </w:tcPr>
          <w:p w14:paraId="7ED28607">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Vremenik aktivnosti programa ili projekta</w:t>
            </w:r>
          </w:p>
        </w:tc>
        <w:tc>
          <w:tcPr>
            <w:tcW w:w="6948" w:type="dxa"/>
          </w:tcPr>
          <w:p w14:paraId="098E94EE">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Tijekom školske godine, 1 sat tjedno</w:t>
            </w:r>
          </w:p>
        </w:tc>
      </w:tr>
      <w:tr w14:paraId="07C4EA48">
        <w:tc>
          <w:tcPr>
            <w:tcW w:w="2268" w:type="dxa"/>
          </w:tcPr>
          <w:p w14:paraId="01B4CC51">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Očekivani ishodi</w:t>
            </w:r>
          </w:p>
        </w:tc>
        <w:tc>
          <w:tcPr>
            <w:tcW w:w="6948" w:type="dxa"/>
          </w:tcPr>
          <w:p w14:paraId="4E0A59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Učenici postaju članovi školskog sportskog društva i time predstavljaju školu na svim sportskim priredbama. Sudjeluju u organiziranju i priredbama svih sportskih aktivnosti.</w:t>
            </w:r>
          </w:p>
        </w:tc>
      </w:tr>
      <w:tr w14:paraId="26284812">
        <w:trPr>
          <w:trHeight w:val="79" w:hRule="atLeast"/>
        </w:trPr>
        <w:tc>
          <w:tcPr>
            <w:tcW w:w="2268" w:type="dxa"/>
          </w:tcPr>
          <w:p w14:paraId="7F1B43BF">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Troškovnik</w:t>
            </w:r>
          </w:p>
        </w:tc>
        <w:tc>
          <w:tcPr>
            <w:tcW w:w="6948" w:type="dxa"/>
          </w:tcPr>
          <w:p w14:paraId="44A7E36D">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Troškovi prijevoza na natjecanja.</w:t>
            </w:r>
          </w:p>
        </w:tc>
      </w:tr>
      <w:tr w14:paraId="3DD721FB">
        <w:trPr>
          <w:trHeight w:val="998" w:hRule="atLeast"/>
        </w:trPr>
        <w:tc>
          <w:tcPr>
            <w:tcW w:w="2268" w:type="dxa"/>
          </w:tcPr>
          <w:p w14:paraId="7B5017E9">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praćenja i provedbe ishoda</w:t>
            </w:r>
          </w:p>
        </w:tc>
        <w:tc>
          <w:tcPr>
            <w:tcW w:w="6948" w:type="dxa"/>
          </w:tcPr>
          <w:p w14:paraId="1BFC1DD8">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Analizom mjerenja utvrđuje se adekvatan napredak kod učenika, a na priredbama se to i realizira. </w:t>
            </w:r>
          </w:p>
        </w:tc>
      </w:tr>
    </w:tbl>
    <w:p w14:paraId="035ECB05">
      <w:pPr>
        <w:tabs>
          <w:tab w:val="left" w:pos="900"/>
        </w:tabs>
        <w:jc w:val="both"/>
        <w:rPr>
          <w:rFonts w:ascii="Times New Roman" w:hAnsi="Times New Roman" w:cs="Times New Roman"/>
          <w:b/>
          <w:sz w:val="24"/>
          <w:szCs w:val="24"/>
        </w:rPr>
      </w:pPr>
    </w:p>
    <w:p w14:paraId="24DC6DD8">
      <w:pPr>
        <w:pStyle w:val="3"/>
        <w:numPr>
          <w:ilvl w:val="0"/>
          <w:numId w:val="0"/>
        </w:numPr>
        <w:ind w:left="576" w:hanging="576"/>
      </w:pPr>
      <w:bookmarkStart w:id="39" w:name="_Toc209699813"/>
      <w:r>
        <w:t>6.9.  Stolni tenis</w:t>
      </w:r>
      <w:bookmarkEnd w:id="39"/>
      <w:r>
        <w:t xml:space="preserve"> </w:t>
      </w:r>
    </w:p>
    <w:p w14:paraId="3FE40C66">
      <w:pPr>
        <w:pStyle w:val="22"/>
        <w:tabs>
          <w:tab w:val="left" w:pos="900"/>
        </w:tabs>
        <w:jc w:val="both"/>
        <w:rPr>
          <w:rFonts w:ascii="Times New Roman" w:hAnsi="Times New Roman" w:cs="Times New Roman"/>
          <w:b/>
          <w:sz w:val="24"/>
          <w:szCs w:val="24"/>
        </w:rPr>
      </w:pPr>
    </w:p>
    <w:tbl>
      <w:tblPr>
        <w:tblStyle w:val="18"/>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6948"/>
      </w:tblGrid>
      <w:tr w14:paraId="004800E8">
        <w:tc>
          <w:tcPr>
            <w:tcW w:w="2268" w:type="dxa"/>
          </w:tcPr>
          <w:p w14:paraId="100DD6AB">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Nositelj aktivnosti, programa ili projekta</w:t>
            </w:r>
          </w:p>
        </w:tc>
        <w:tc>
          <w:tcPr>
            <w:tcW w:w="6948" w:type="dxa"/>
          </w:tcPr>
          <w:p w14:paraId="77A5815B">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Učitelj Josip Prusac</w:t>
            </w:r>
          </w:p>
          <w:p w14:paraId="06154D54">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Učenici od 5. do 8. razreda</w:t>
            </w:r>
          </w:p>
        </w:tc>
      </w:tr>
      <w:tr w14:paraId="2E7C5150">
        <w:tc>
          <w:tcPr>
            <w:tcW w:w="2268" w:type="dxa"/>
          </w:tcPr>
          <w:p w14:paraId="21935917">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Planirani broj sati</w:t>
            </w:r>
          </w:p>
        </w:tc>
        <w:tc>
          <w:tcPr>
            <w:tcW w:w="6948" w:type="dxa"/>
          </w:tcPr>
          <w:p w14:paraId="5305324B">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70 sati godišnje</w:t>
            </w:r>
          </w:p>
        </w:tc>
      </w:tr>
      <w:tr w14:paraId="0F5785AC">
        <w:tc>
          <w:tcPr>
            <w:tcW w:w="2268" w:type="dxa"/>
          </w:tcPr>
          <w:p w14:paraId="59A120F1">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Ciljevi aktivnosti, programa ili projekta</w:t>
            </w:r>
          </w:p>
        </w:tc>
        <w:tc>
          <w:tcPr>
            <w:tcW w:w="6948" w:type="dxa"/>
          </w:tcPr>
          <w:p w14:paraId="26E613A8">
            <w:pPr>
              <w:pStyle w:val="40"/>
              <w:rPr>
                <w:rFonts w:ascii="Times New Roman" w:hAnsi="Times New Roman" w:cs="Times New Roman"/>
              </w:rPr>
            </w:pPr>
            <w:r>
              <w:rPr>
                <w:rFonts w:ascii="Times New Roman" w:hAnsi="Times New Roman" w:cs="Times New Roman"/>
              </w:rPr>
              <w:t>Razvijanje pozitivnog odnosa prema timskom radu, razvijanje radnih navika, korektan odnos prema suigračima i protivniku, razvoj motoričkih sposobnosti</w:t>
            </w:r>
          </w:p>
        </w:tc>
      </w:tr>
      <w:tr w14:paraId="54DA6971">
        <w:tc>
          <w:tcPr>
            <w:tcW w:w="2268" w:type="dxa"/>
          </w:tcPr>
          <w:p w14:paraId="3C3DA96A">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realizacije aktivnosti, programa ili projekta</w:t>
            </w:r>
          </w:p>
        </w:tc>
        <w:tc>
          <w:tcPr>
            <w:tcW w:w="6948" w:type="dxa"/>
          </w:tcPr>
          <w:p w14:paraId="0D4B4601">
            <w:pPr>
              <w:tabs>
                <w:tab w:val="left" w:pos="900"/>
              </w:tabs>
              <w:spacing w:after="0" w:line="240" w:lineRule="auto"/>
              <w:jc w:val="both"/>
              <w:rPr>
                <w:rFonts w:ascii="Times New Roman" w:hAnsi="Times New Roman" w:cs="Times New Roman"/>
                <w:sz w:val="24"/>
                <w:szCs w:val="24"/>
              </w:rPr>
            </w:pPr>
          </w:p>
          <w:p w14:paraId="779AC40C">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Školska dvorana</w:t>
            </w:r>
          </w:p>
        </w:tc>
      </w:tr>
      <w:tr w14:paraId="3D10169A">
        <w:tc>
          <w:tcPr>
            <w:tcW w:w="2268" w:type="dxa"/>
          </w:tcPr>
          <w:p w14:paraId="24B2038E">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Vremenik aktivnosti programa ili projekta</w:t>
            </w:r>
          </w:p>
        </w:tc>
        <w:tc>
          <w:tcPr>
            <w:tcW w:w="6948" w:type="dxa"/>
          </w:tcPr>
          <w:p w14:paraId="708A9ACB">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Tijekom nastavne godine</w:t>
            </w:r>
          </w:p>
        </w:tc>
      </w:tr>
      <w:tr w14:paraId="1994FE3A">
        <w:tc>
          <w:tcPr>
            <w:tcW w:w="2268" w:type="dxa"/>
          </w:tcPr>
          <w:p w14:paraId="11FEEFE9">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Očekivani ishodi</w:t>
            </w:r>
          </w:p>
        </w:tc>
        <w:tc>
          <w:tcPr>
            <w:tcW w:w="6948" w:type="dxa"/>
          </w:tcPr>
          <w:p w14:paraId="1DCA92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Razvijanje motoričkih sposobnosti posebno kod djece slabije darovitosti i afirmacija darovitih učenika-ca za stolni tenis.</w:t>
            </w:r>
          </w:p>
        </w:tc>
      </w:tr>
      <w:tr w14:paraId="3639810D">
        <w:trPr>
          <w:trHeight w:val="79" w:hRule="atLeast"/>
        </w:trPr>
        <w:tc>
          <w:tcPr>
            <w:tcW w:w="2268" w:type="dxa"/>
          </w:tcPr>
          <w:p w14:paraId="10AC95D6">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Troškovnik</w:t>
            </w:r>
          </w:p>
        </w:tc>
        <w:tc>
          <w:tcPr>
            <w:tcW w:w="6948" w:type="dxa"/>
          </w:tcPr>
          <w:p w14:paraId="00800699">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Nije predviđen.</w:t>
            </w:r>
          </w:p>
        </w:tc>
      </w:tr>
      <w:tr w14:paraId="4246FFF7">
        <w:trPr>
          <w:trHeight w:val="998" w:hRule="atLeast"/>
        </w:trPr>
        <w:tc>
          <w:tcPr>
            <w:tcW w:w="2268" w:type="dxa"/>
          </w:tcPr>
          <w:p w14:paraId="21FBF2CB">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praćenja i provedbe ishoda</w:t>
            </w:r>
          </w:p>
        </w:tc>
        <w:tc>
          <w:tcPr>
            <w:tcW w:w="6948" w:type="dxa"/>
          </w:tcPr>
          <w:p w14:paraId="4CFE826C">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Odabir istaknutih za natjecanje na nivou škole, županije.</w:t>
            </w:r>
          </w:p>
        </w:tc>
      </w:tr>
    </w:tbl>
    <w:p w14:paraId="63AECF31">
      <w:pPr>
        <w:tabs>
          <w:tab w:val="left" w:pos="900"/>
        </w:tabs>
        <w:jc w:val="both"/>
        <w:rPr>
          <w:rFonts w:ascii="Times New Roman" w:hAnsi="Times New Roman" w:cs="Times New Roman"/>
          <w:b/>
          <w:sz w:val="24"/>
          <w:szCs w:val="24"/>
        </w:rPr>
      </w:pPr>
    </w:p>
    <w:p w14:paraId="3C6F9839">
      <w:pPr>
        <w:pStyle w:val="3"/>
        <w:numPr>
          <w:ilvl w:val="0"/>
          <w:numId w:val="0"/>
        </w:numPr>
        <w:ind w:left="576" w:hanging="576"/>
      </w:pPr>
      <w:bookmarkStart w:id="40" w:name="_Toc209699814"/>
      <w:r>
        <w:t>6.10.  Web tim</w:t>
      </w:r>
      <w:bookmarkEnd w:id="40"/>
      <w:r>
        <w:t xml:space="preserve"> </w:t>
      </w:r>
    </w:p>
    <w:p w14:paraId="210EFE76">
      <w:pPr>
        <w:pStyle w:val="22"/>
        <w:tabs>
          <w:tab w:val="left" w:pos="900"/>
        </w:tabs>
        <w:jc w:val="both"/>
        <w:rPr>
          <w:rFonts w:ascii="Times New Roman" w:hAnsi="Times New Roman" w:cs="Times New Roman"/>
          <w:b/>
          <w:sz w:val="24"/>
          <w:szCs w:val="24"/>
        </w:rPr>
      </w:pPr>
    </w:p>
    <w:tbl>
      <w:tblPr>
        <w:tblStyle w:val="18"/>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6948"/>
      </w:tblGrid>
      <w:tr w14:paraId="083B26D5">
        <w:tc>
          <w:tcPr>
            <w:tcW w:w="2268" w:type="dxa"/>
          </w:tcPr>
          <w:p w14:paraId="6872CF07">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Nositelj aktivnosti, programa ili projekta</w:t>
            </w:r>
          </w:p>
        </w:tc>
        <w:tc>
          <w:tcPr>
            <w:tcW w:w="6948" w:type="dxa"/>
          </w:tcPr>
          <w:p w14:paraId="3CECCFBE">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Učiteljica Milena Đukić</w:t>
            </w:r>
          </w:p>
          <w:p w14:paraId="6BC3D987">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Učenici od 5. do 8. razreda</w:t>
            </w:r>
          </w:p>
          <w:p w14:paraId="37F236C6">
            <w:pPr>
              <w:pStyle w:val="22"/>
              <w:tabs>
                <w:tab w:val="left" w:pos="900"/>
              </w:tabs>
              <w:spacing w:after="0" w:line="240" w:lineRule="auto"/>
              <w:ind w:left="0"/>
              <w:jc w:val="both"/>
              <w:rPr>
                <w:rFonts w:ascii="Times New Roman" w:hAnsi="Times New Roman" w:cs="Times New Roman"/>
                <w:sz w:val="24"/>
                <w:szCs w:val="24"/>
              </w:rPr>
            </w:pPr>
          </w:p>
        </w:tc>
      </w:tr>
      <w:tr w14:paraId="169F513B">
        <w:tc>
          <w:tcPr>
            <w:tcW w:w="2268" w:type="dxa"/>
          </w:tcPr>
          <w:p w14:paraId="0B4B0C1C">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Planirani broj sati</w:t>
            </w:r>
          </w:p>
        </w:tc>
        <w:tc>
          <w:tcPr>
            <w:tcW w:w="6948" w:type="dxa"/>
          </w:tcPr>
          <w:p w14:paraId="73C339E8">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15 sati godišnje</w:t>
            </w:r>
          </w:p>
        </w:tc>
      </w:tr>
      <w:tr w14:paraId="7B5EF3E3">
        <w:tc>
          <w:tcPr>
            <w:tcW w:w="2268" w:type="dxa"/>
          </w:tcPr>
          <w:p w14:paraId="005C061B">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Ciljevi aktivnosti, programa ili projekta</w:t>
            </w:r>
          </w:p>
        </w:tc>
        <w:tc>
          <w:tcPr>
            <w:tcW w:w="6948" w:type="dxa"/>
          </w:tcPr>
          <w:p w14:paraId="21355B3A">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Održavanje web stranice škole. Upotrebljavanje tehnološke mogućnosti za suradnju s drugima pri izradbi web stranice škole. Preko projektnog zadataka razvijati u učenika smisao za timski rad.</w:t>
            </w:r>
          </w:p>
        </w:tc>
      </w:tr>
      <w:tr w14:paraId="3E5661AA">
        <w:tc>
          <w:tcPr>
            <w:tcW w:w="2268" w:type="dxa"/>
          </w:tcPr>
          <w:p w14:paraId="25CED8B9">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realizacije aktivnosti, programa ili projekta</w:t>
            </w:r>
          </w:p>
        </w:tc>
        <w:tc>
          <w:tcPr>
            <w:tcW w:w="6948" w:type="dxa"/>
          </w:tcPr>
          <w:p w14:paraId="2E4808F7">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U informatičkoj učionici, kroz različite oblike i metode poučavanja i učenja.</w:t>
            </w:r>
          </w:p>
        </w:tc>
      </w:tr>
      <w:tr w14:paraId="5D3BCEA4">
        <w:tc>
          <w:tcPr>
            <w:tcW w:w="2268" w:type="dxa"/>
          </w:tcPr>
          <w:p w14:paraId="00FD9758">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Vremenik aktivnosti programa ili projekta</w:t>
            </w:r>
          </w:p>
        </w:tc>
        <w:tc>
          <w:tcPr>
            <w:tcW w:w="6948" w:type="dxa"/>
          </w:tcPr>
          <w:p w14:paraId="535A1153">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Tijekom nastavne godine.</w:t>
            </w:r>
          </w:p>
        </w:tc>
      </w:tr>
      <w:tr w14:paraId="4AE233C1">
        <w:tc>
          <w:tcPr>
            <w:tcW w:w="2268" w:type="dxa"/>
          </w:tcPr>
          <w:p w14:paraId="5FC0AB2D">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Očekivani ishodi</w:t>
            </w:r>
          </w:p>
        </w:tc>
        <w:tc>
          <w:tcPr>
            <w:tcW w:w="6948" w:type="dxa"/>
          </w:tcPr>
          <w:p w14:paraId="6DC997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Održavanje školske web-stranice</w:t>
            </w:r>
          </w:p>
        </w:tc>
      </w:tr>
      <w:tr w14:paraId="5B393EF0">
        <w:trPr>
          <w:trHeight w:val="79" w:hRule="atLeast"/>
        </w:trPr>
        <w:tc>
          <w:tcPr>
            <w:tcW w:w="2268" w:type="dxa"/>
          </w:tcPr>
          <w:p w14:paraId="154B7E5A">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Troškovnik</w:t>
            </w:r>
          </w:p>
        </w:tc>
        <w:tc>
          <w:tcPr>
            <w:tcW w:w="6948" w:type="dxa"/>
          </w:tcPr>
          <w:p w14:paraId="65B9CD25">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w:t>
            </w:r>
          </w:p>
        </w:tc>
      </w:tr>
      <w:tr w14:paraId="1524AD3D">
        <w:trPr>
          <w:trHeight w:val="998" w:hRule="atLeast"/>
        </w:trPr>
        <w:tc>
          <w:tcPr>
            <w:tcW w:w="2268" w:type="dxa"/>
          </w:tcPr>
          <w:p w14:paraId="18A2C03F">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praćenja i provedbe ishoda</w:t>
            </w:r>
          </w:p>
        </w:tc>
        <w:tc>
          <w:tcPr>
            <w:tcW w:w="6948" w:type="dxa"/>
          </w:tcPr>
          <w:p w14:paraId="7C2F96CE">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Dostupnošću web-stranice i njeno osvježavanje novim sadržajima</w:t>
            </w:r>
          </w:p>
        </w:tc>
      </w:tr>
    </w:tbl>
    <w:p w14:paraId="5668F96B">
      <w:pPr>
        <w:pStyle w:val="3"/>
        <w:numPr>
          <w:ilvl w:val="0"/>
          <w:numId w:val="0"/>
        </w:numPr>
      </w:pPr>
    </w:p>
    <w:p w14:paraId="3655AE35">
      <w:pPr>
        <w:pStyle w:val="3"/>
        <w:numPr>
          <w:ilvl w:val="0"/>
          <w:numId w:val="0"/>
        </w:numPr>
        <w:ind w:left="576" w:hanging="576"/>
      </w:pPr>
      <w:bookmarkStart w:id="41" w:name="_Toc209699815"/>
      <w:r>
        <w:t>6.11. Prometna kultura - Program osposobljavanja za upravljanje biciklom</w:t>
      </w:r>
      <w:bookmarkEnd w:id="41"/>
    </w:p>
    <w:p w14:paraId="7086B2B7">
      <w:pPr>
        <w:pStyle w:val="22"/>
        <w:tabs>
          <w:tab w:val="left" w:pos="900"/>
        </w:tabs>
        <w:ind w:left="1200"/>
        <w:jc w:val="both"/>
        <w:rPr>
          <w:rFonts w:ascii="Times New Roman" w:hAnsi="Times New Roman" w:cs="Times New Roman"/>
          <w:b/>
          <w:sz w:val="24"/>
          <w:szCs w:val="24"/>
        </w:rPr>
      </w:pPr>
    </w:p>
    <w:tbl>
      <w:tblPr>
        <w:tblStyle w:val="18"/>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6948"/>
      </w:tblGrid>
      <w:tr w14:paraId="29C5487E">
        <w:tc>
          <w:tcPr>
            <w:tcW w:w="2268" w:type="dxa"/>
          </w:tcPr>
          <w:p w14:paraId="364A7321">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Nositelj aktivnosti, programa ili projekta</w:t>
            </w:r>
          </w:p>
        </w:tc>
        <w:tc>
          <w:tcPr>
            <w:tcW w:w="6948" w:type="dxa"/>
          </w:tcPr>
          <w:p w14:paraId="4D539D09">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Učiteljica Milena Đukić</w:t>
            </w:r>
          </w:p>
          <w:p w14:paraId="2EA14A1D">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Učenici 4. i 5. razreda </w:t>
            </w:r>
          </w:p>
          <w:p w14:paraId="4B834F6E">
            <w:pPr>
              <w:pStyle w:val="22"/>
              <w:tabs>
                <w:tab w:val="left" w:pos="900"/>
              </w:tabs>
              <w:spacing w:after="0" w:line="240" w:lineRule="auto"/>
              <w:ind w:left="0"/>
              <w:jc w:val="both"/>
              <w:rPr>
                <w:rFonts w:ascii="Times New Roman" w:hAnsi="Times New Roman" w:cs="Times New Roman"/>
                <w:sz w:val="24"/>
                <w:szCs w:val="24"/>
              </w:rPr>
            </w:pPr>
          </w:p>
        </w:tc>
      </w:tr>
      <w:tr w14:paraId="1FF85E38">
        <w:tc>
          <w:tcPr>
            <w:tcW w:w="2268" w:type="dxa"/>
          </w:tcPr>
          <w:p w14:paraId="10C0A703">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Planirani broj sati</w:t>
            </w:r>
          </w:p>
        </w:tc>
        <w:tc>
          <w:tcPr>
            <w:tcW w:w="6948" w:type="dxa"/>
          </w:tcPr>
          <w:p w14:paraId="718F5994">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16 sati godišnje</w:t>
            </w:r>
          </w:p>
        </w:tc>
      </w:tr>
      <w:tr w14:paraId="5E629313">
        <w:tc>
          <w:tcPr>
            <w:tcW w:w="2268" w:type="dxa"/>
          </w:tcPr>
          <w:p w14:paraId="453018EC">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Ciljevi aktivnosti, programa ili projekta</w:t>
            </w:r>
          </w:p>
        </w:tc>
        <w:tc>
          <w:tcPr>
            <w:tcW w:w="6948" w:type="dxa"/>
          </w:tcPr>
          <w:p w14:paraId="0159B0E2">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Razvijati prometnu kulturu i osposobiti učenike za sigurno sudjelovanje u prometu. Pozitivan odnos prema radu i suradnji s drugim sudionicima u prometu.</w:t>
            </w:r>
          </w:p>
        </w:tc>
      </w:tr>
      <w:tr w14:paraId="5D36AF5C">
        <w:tc>
          <w:tcPr>
            <w:tcW w:w="2268" w:type="dxa"/>
          </w:tcPr>
          <w:p w14:paraId="3943F8A1">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realizacije aktivnosti, programa ili projekta</w:t>
            </w:r>
          </w:p>
        </w:tc>
        <w:tc>
          <w:tcPr>
            <w:tcW w:w="6948" w:type="dxa"/>
          </w:tcPr>
          <w:p w14:paraId="4C4A24E2">
            <w:pPr>
              <w:tabs>
                <w:tab w:val="left" w:pos="900"/>
              </w:tabs>
              <w:spacing w:after="0" w:line="240" w:lineRule="auto"/>
              <w:rPr>
                <w:rFonts w:ascii="Times New Roman" w:hAnsi="Times New Roman" w:cs="Times New Roman"/>
                <w:sz w:val="24"/>
                <w:szCs w:val="24"/>
              </w:rPr>
            </w:pPr>
          </w:p>
          <w:p w14:paraId="51166D1A">
            <w:pPr>
              <w:tabs>
                <w:tab w:val="left" w:pos="900"/>
              </w:tabs>
              <w:spacing w:after="0" w:line="240" w:lineRule="auto"/>
              <w:rPr>
                <w:rFonts w:ascii="Times New Roman" w:hAnsi="Times New Roman" w:cs="Times New Roman"/>
                <w:sz w:val="24"/>
                <w:szCs w:val="24"/>
              </w:rPr>
            </w:pPr>
            <w:r>
              <w:rPr>
                <w:rFonts w:ascii="Times New Roman" w:hAnsi="Times New Roman" w:cs="Times New Roman"/>
                <w:sz w:val="24"/>
                <w:szCs w:val="24"/>
              </w:rPr>
              <w:t>Učionička i izvanučionička nastava na igralištu ili poligonu.</w:t>
            </w:r>
          </w:p>
          <w:p w14:paraId="5B40D096">
            <w:pPr>
              <w:tabs>
                <w:tab w:val="left" w:pos="900"/>
              </w:tabs>
              <w:spacing w:after="0" w:line="240" w:lineRule="auto"/>
              <w:rPr>
                <w:rFonts w:ascii="Times New Roman" w:hAnsi="Times New Roman" w:cs="Times New Roman"/>
                <w:sz w:val="24"/>
                <w:szCs w:val="24"/>
              </w:rPr>
            </w:pPr>
          </w:p>
          <w:p w14:paraId="2DE254B0">
            <w:pPr>
              <w:tabs>
                <w:tab w:val="left" w:pos="900"/>
              </w:tabs>
              <w:spacing w:after="0" w:line="240" w:lineRule="auto"/>
              <w:rPr>
                <w:rFonts w:ascii="Times New Roman" w:hAnsi="Times New Roman" w:cs="Times New Roman"/>
                <w:sz w:val="24"/>
                <w:szCs w:val="24"/>
              </w:rPr>
            </w:pPr>
          </w:p>
        </w:tc>
      </w:tr>
      <w:tr w14:paraId="09A796D7">
        <w:tc>
          <w:tcPr>
            <w:tcW w:w="2268" w:type="dxa"/>
          </w:tcPr>
          <w:p w14:paraId="1EDF6E59">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Vremenik aktivnosti programa ili projekta</w:t>
            </w:r>
          </w:p>
        </w:tc>
        <w:tc>
          <w:tcPr>
            <w:tcW w:w="6948" w:type="dxa"/>
          </w:tcPr>
          <w:p w14:paraId="10EE360C">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Tijekom nastavne godine</w:t>
            </w:r>
          </w:p>
        </w:tc>
      </w:tr>
      <w:tr w14:paraId="33FA743D">
        <w:tc>
          <w:tcPr>
            <w:tcW w:w="2268" w:type="dxa"/>
          </w:tcPr>
          <w:p w14:paraId="6B734301">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Očekivani ishodi</w:t>
            </w:r>
          </w:p>
        </w:tc>
        <w:tc>
          <w:tcPr>
            <w:tcW w:w="6948" w:type="dxa"/>
          </w:tcPr>
          <w:p w14:paraId="4AE665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Učenici će moći samostalno i sigurno sudjelovati u prometu te  upravljati prometom na obilježenom pješačkom prijelazu.</w:t>
            </w:r>
          </w:p>
        </w:tc>
      </w:tr>
      <w:tr w14:paraId="262A54CA">
        <w:trPr>
          <w:trHeight w:val="79" w:hRule="atLeast"/>
        </w:trPr>
        <w:tc>
          <w:tcPr>
            <w:tcW w:w="2268" w:type="dxa"/>
          </w:tcPr>
          <w:p w14:paraId="27CC3CA2">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Troškovnik</w:t>
            </w:r>
          </w:p>
        </w:tc>
        <w:tc>
          <w:tcPr>
            <w:tcW w:w="6948" w:type="dxa"/>
          </w:tcPr>
          <w:p w14:paraId="4AB3FBB9">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70 eura za materijale za izradu improviziranog prometnog poligona i popravak bicikla</w:t>
            </w:r>
          </w:p>
        </w:tc>
      </w:tr>
      <w:tr w14:paraId="6C9800E0">
        <w:trPr>
          <w:trHeight w:val="998" w:hRule="atLeast"/>
        </w:trPr>
        <w:tc>
          <w:tcPr>
            <w:tcW w:w="2268" w:type="dxa"/>
          </w:tcPr>
          <w:p w14:paraId="6465E11F">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praćenja i provedbe ishoda</w:t>
            </w:r>
          </w:p>
        </w:tc>
        <w:tc>
          <w:tcPr>
            <w:tcW w:w="6948" w:type="dxa"/>
          </w:tcPr>
          <w:p w14:paraId="4D79065F">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Praćenje napredovanja učenika tijekom cijele školske godine: ispit znanja, vožnja na prometnom poligonu, sudjelovanje i rezultati na natjecanjima. Poboljšavanje prometne sigurnosti u naselju.</w:t>
            </w:r>
          </w:p>
        </w:tc>
      </w:tr>
    </w:tbl>
    <w:p w14:paraId="417DA037">
      <w:pPr>
        <w:tabs>
          <w:tab w:val="left" w:pos="900"/>
        </w:tabs>
        <w:jc w:val="both"/>
        <w:rPr>
          <w:rFonts w:ascii="Times New Roman" w:hAnsi="Times New Roman" w:cs="Times New Roman"/>
          <w:sz w:val="24"/>
          <w:szCs w:val="24"/>
          <w:lang w:val="de-DE"/>
        </w:rPr>
      </w:pPr>
    </w:p>
    <w:p w14:paraId="3F7467DD">
      <w:pPr>
        <w:pStyle w:val="3"/>
        <w:numPr>
          <w:ilvl w:val="0"/>
          <w:numId w:val="0"/>
        </w:numPr>
        <w:rPr>
          <w:lang w:val="de-DE"/>
        </w:rPr>
      </w:pPr>
      <w:bookmarkStart w:id="42" w:name="_Toc209699816"/>
      <w:r>
        <w:rPr>
          <w:lang w:val="de-DE"/>
        </w:rPr>
        <w:t>6.12. Klub mladih tehničara</w:t>
      </w:r>
      <w:bookmarkEnd w:id="42"/>
    </w:p>
    <w:p w14:paraId="1D429372">
      <w:pPr>
        <w:shd w:val="clear" w:color="auto" w:fill="FFFFFF"/>
        <w:spacing w:before="67" w:after="67" w:line="318" w:lineRule="atLeast"/>
        <w:rPr>
          <w:rFonts w:ascii="Trebuchet MS" w:hAnsi="Trebuchet MS" w:eastAsia="Times New Roman" w:cs="Times New Roman"/>
          <w:sz w:val="20"/>
          <w:szCs w:val="20"/>
          <w:lang w:eastAsia="hr-HR"/>
        </w:rPr>
      </w:pPr>
    </w:p>
    <w:tbl>
      <w:tblPr>
        <w:tblStyle w:val="18"/>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6757"/>
      </w:tblGrid>
      <w:tr w14:paraId="14D165AE">
        <w:tc>
          <w:tcPr>
            <w:tcW w:w="2233" w:type="dxa"/>
          </w:tcPr>
          <w:p w14:paraId="5AD57852">
            <w:pPr>
              <w:pStyle w:val="22"/>
              <w:tabs>
                <w:tab w:val="left" w:pos="900"/>
              </w:tabs>
              <w:spacing w:after="0" w:line="240" w:lineRule="auto"/>
              <w:ind w:left="0"/>
              <w:jc w:val="center"/>
              <w:rPr>
                <w:rFonts w:ascii="Times New Roman" w:hAnsi="Times New Roman" w:cs="Times New Roman"/>
                <w:b/>
                <w:sz w:val="24"/>
                <w:szCs w:val="24"/>
                <w:lang w:val="de-DE"/>
              </w:rPr>
            </w:pPr>
            <w:r>
              <w:rPr>
                <w:rFonts w:ascii="Times New Roman" w:hAnsi="Times New Roman" w:cs="Times New Roman"/>
                <w:b/>
                <w:sz w:val="24"/>
                <w:szCs w:val="24"/>
                <w:lang w:val="de-DE"/>
              </w:rPr>
              <w:t>Nositelj aktivnosti, programa ili projekta</w:t>
            </w:r>
          </w:p>
        </w:tc>
        <w:tc>
          <w:tcPr>
            <w:tcW w:w="6757" w:type="dxa"/>
          </w:tcPr>
          <w:p w14:paraId="19EAC894">
            <w:pPr>
              <w:pStyle w:val="22"/>
              <w:tabs>
                <w:tab w:val="left" w:pos="900"/>
              </w:tabs>
              <w:spacing w:after="0" w:line="240" w:lineRule="auto"/>
              <w:ind w:left="0"/>
              <w:jc w:val="both"/>
              <w:rPr>
                <w:rFonts w:ascii="Times New Roman" w:hAnsi="Times New Roman" w:cs="Times New Roman"/>
                <w:sz w:val="24"/>
                <w:szCs w:val="24"/>
                <w:lang w:val="de-DE"/>
              </w:rPr>
            </w:pPr>
            <w:r>
              <w:rPr>
                <w:rFonts w:ascii="Times New Roman" w:hAnsi="Times New Roman" w:cs="Times New Roman"/>
                <w:sz w:val="24"/>
                <w:szCs w:val="24"/>
                <w:lang w:val="de-DE"/>
              </w:rPr>
              <w:t>Predsjednica kluba mladih tehničara: Milena Đukić, učiteljica tehničke kulture i informatike;</w:t>
            </w:r>
          </w:p>
          <w:p w14:paraId="3E6D6EC4">
            <w:pPr>
              <w:pStyle w:val="22"/>
              <w:tabs>
                <w:tab w:val="left" w:pos="900"/>
              </w:tabs>
              <w:spacing w:after="0" w:line="240" w:lineRule="auto"/>
              <w:ind w:left="0"/>
              <w:jc w:val="both"/>
              <w:rPr>
                <w:rFonts w:ascii="Times New Roman" w:hAnsi="Times New Roman" w:cs="Times New Roman"/>
                <w:sz w:val="24"/>
                <w:szCs w:val="24"/>
                <w:lang w:val="de-DE"/>
              </w:rPr>
            </w:pPr>
            <w:r>
              <w:rPr>
                <w:rFonts w:ascii="Times New Roman" w:hAnsi="Times New Roman" w:cs="Times New Roman"/>
                <w:sz w:val="24"/>
                <w:szCs w:val="24"/>
                <w:lang w:val="de-DE"/>
              </w:rPr>
              <w:t>Učenici od 1. do 8. razreda</w:t>
            </w:r>
          </w:p>
        </w:tc>
      </w:tr>
      <w:tr w14:paraId="6F1172B4">
        <w:tc>
          <w:tcPr>
            <w:tcW w:w="2233" w:type="dxa"/>
          </w:tcPr>
          <w:p w14:paraId="0A84655C">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Planirani broj sati</w:t>
            </w:r>
          </w:p>
        </w:tc>
        <w:tc>
          <w:tcPr>
            <w:tcW w:w="6757" w:type="dxa"/>
          </w:tcPr>
          <w:p w14:paraId="0F6FC9FC">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70 sati godišnje</w:t>
            </w:r>
          </w:p>
        </w:tc>
      </w:tr>
      <w:tr w14:paraId="545D4E54">
        <w:tc>
          <w:tcPr>
            <w:tcW w:w="2233" w:type="dxa"/>
          </w:tcPr>
          <w:p w14:paraId="5B6817CC">
            <w:pPr>
              <w:pStyle w:val="22"/>
              <w:tabs>
                <w:tab w:val="left" w:pos="900"/>
              </w:tabs>
              <w:spacing w:after="0" w:line="240" w:lineRule="auto"/>
              <w:ind w:left="0"/>
              <w:jc w:val="center"/>
              <w:rPr>
                <w:rFonts w:ascii="Times New Roman" w:hAnsi="Times New Roman" w:cs="Times New Roman"/>
                <w:b/>
                <w:sz w:val="24"/>
                <w:szCs w:val="24"/>
                <w:lang w:val="de-DE"/>
              </w:rPr>
            </w:pPr>
            <w:r>
              <w:rPr>
                <w:rFonts w:ascii="Times New Roman" w:hAnsi="Times New Roman" w:cs="Times New Roman"/>
                <w:b/>
                <w:sz w:val="24"/>
                <w:szCs w:val="24"/>
                <w:lang w:val="de-DE"/>
              </w:rPr>
              <w:t>Ciljevi aktivnosti, programa ili projekta</w:t>
            </w:r>
          </w:p>
        </w:tc>
        <w:tc>
          <w:tcPr>
            <w:tcW w:w="6757" w:type="dxa"/>
          </w:tcPr>
          <w:p w14:paraId="2BE1E4DA">
            <w:pPr>
              <w:tabs>
                <w:tab w:val="left" w:pos="900"/>
              </w:tabs>
              <w:spacing w:after="0" w:line="240" w:lineRule="auto"/>
              <w:jc w:val="both"/>
              <w:rPr>
                <w:rFonts w:ascii="Times New Roman" w:hAnsi="Times New Roman" w:cs="Times New Roman"/>
                <w:b/>
                <w:sz w:val="24"/>
                <w:szCs w:val="24"/>
                <w:lang w:val="de-DE"/>
              </w:rPr>
            </w:pPr>
            <w:r>
              <w:rPr>
                <w:rFonts w:ascii="Times New Roman" w:hAnsi="Times New Roman" w:cs="Times New Roman"/>
                <w:sz w:val="24"/>
                <w:szCs w:val="24"/>
                <w:lang w:val="de-DE"/>
              </w:rPr>
              <w:t>Klub mladih tehničara osnovan je radi poticaja stjecanja i razvoja sklonosti, interesa, znanja, vještina i posebnih učeničkih sposobnosti za stručno, znanstveno i tehničko stvaralaštvo te organizirano i korisno provođenje slobodnog vremena.</w:t>
            </w:r>
            <w:r>
              <w:rPr>
                <w:rFonts w:ascii="Times New Roman" w:hAnsi="Times New Roman" w:cs="Times New Roman"/>
                <w:sz w:val="24"/>
                <w:szCs w:val="24"/>
                <w:lang w:val="de-DE"/>
              </w:rPr>
              <w:br w:type="textWrapping"/>
            </w:r>
            <w:r>
              <w:rPr>
                <w:rFonts w:ascii="Times New Roman" w:hAnsi="Times New Roman" w:cs="Times New Roman"/>
                <w:sz w:val="24"/>
                <w:szCs w:val="24"/>
                <w:lang w:val="de-DE"/>
              </w:rPr>
              <w:t>Klub je dobrovoljna interesna skupina, u kojem se kao izvannastavnom obliku nastave, učenici aktivno bave stručnim, znanstvenim i tehničkim sadržajima iz kreativnih i rekreativnih potreba, a koji pridonosi i uspješnijem ostvarivanju odgojnih i obrazovnih ciljeva i zadaća Škole.</w:t>
            </w:r>
          </w:p>
        </w:tc>
      </w:tr>
      <w:tr w14:paraId="27FBDE56">
        <w:tc>
          <w:tcPr>
            <w:tcW w:w="2233" w:type="dxa"/>
          </w:tcPr>
          <w:p w14:paraId="58E86699">
            <w:pPr>
              <w:pStyle w:val="22"/>
              <w:tabs>
                <w:tab w:val="left" w:pos="900"/>
              </w:tabs>
              <w:spacing w:after="0" w:line="240" w:lineRule="auto"/>
              <w:ind w:left="0"/>
              <w:jc w:val="center"/>
              <w:rPr>
                <w:rFonts w:ascii="Times New Roman" w:hAnsi="Times New Roman" w:cs="Times New Roman"/>
                <w:b/>
                <w:sz w:val="24"/>
                <w:szCs w:val="24"/>
                <w:lang w:val="de-DE"/>
              </w:rPr>
            </w:pPr>
            <w:r>
              <w:rPr>
                <w:rFonts w:ascii="Times New Roman" w:hAnsi="Times New Roman" w:cs="Times New Roman"/>
                <w:b/>
                <w:sz w:val="24"/>
                <w:szCs w:val="24"/>
                <w:lang w:val="de-DE"/>
              </w:rPr>
              <w:t>Način realizacije aktivnosti, programa ili projekta</w:t>
            </w:r>
          </w:p>
        </w:tc>
        <w:tc>
          <w:tcPr>
            <w:tcW w:w="6757" w:type="dxa"/>
          </w:tcPr>
          <w:p w14:paraId="4BAF12DF">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Obrada, vježba, samostalni rad, rad u skupinama, radionica, projektni rad.</w:t>
            </w:r>
          </w:p>
        </w:tc>
      </w:tr>
      <w:tr w14:paraId="5A4F420E">
        <w:tc>
          <w:tcPr>
            <w:tcW w:w="2233" w:type="dxa"/>
          </w:tcPr>
          <w:p w14:paraId="540D7E59">
            <w:pPr>
              <w:pStyle w:val="22"/>
              <w:tabs>
                <w:tab w:val="left" w:pos="900"/>
              </w:tabs>
              <w:spacing w:after="0" w:line="240" w:lineRule="auto"/>
              <w:ind w:left="0"/>
              <w:jc w:val="center"/>
              <w:rPr>
                <w:rFonts w:ascii="Times New Roman" w:hAnsi="Times New Roman" w:cs="Times New Roman"/>
                <w:b/>
                <w:sz w:val="24"/>
                <w:szCs w:val="24"/>
                <w:lang w:val="de-DE"/>
              </w:rPr>
            </w:pPr>
            <w:r>
              <w:rPr>
                <w:rFonts w:ascii="Times New Roman" w:hAnsi="Times New Roman" w:cs="Times New Roman"/>
                <w:b/>
                <w:sz w:val="24"/>
                <w:szCs w:val="24"/>
                <w:lang w:val="de-DE"/>
              </w:rPr>
              <w:t>Vremenik aktivnosti programa ili projekta</w:t>
            </w:r>
          </w:p>
        </w:tc>
        <w:tc>
          <w:tcPr>
            <w:tcW w:w="6757" w:type="dxa"/>
          </w:tcPr>
          <w:p w14:paraId="2EC78BB9">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Tijekom nastavne godine, dva sata tjedno.</w:t>
            </w:r>
          </w:p>
        </w:tc>
      </w:tr>
      <w:tr w14:paraId="36B6147D">
        <w:tc>
          <w:tcPr>
            <w:tcW w:w="2233" w:type="dxa"/>
          </w:tcPr>
          <w:p w14:paraId="462A7E9B">
            <w:pPr>
              <w:pStyle w:val="22"/>
              <w:tabs>
                <w:tab w:val="left" w:pos="900"/>
              </w:tabs>
              <w:spacing w:after="0" w:line="240" w:lineRule="auto"/>
              <w:ind w:left="0"/>
              <w:jc w:val="center"/>
              <w:rPr>
                <w:rFonts w:ascii="Times New Roman" w:hAnsi="Times New Roman" w:cs="Times New Roman"/>
                <w:b/>
                <w:sz w:val="24"/>
                <w:szCs w:val="24"/>
                <w:lang w:val="de-DE"/>
              </w:rPr>
            </w:pPr>
            <w:r>
              <w:rPr>
                <w:rFonts w:ascii="Times New Roman" w:hAnsi="Times New Roman" w:cs="Times New Roman"/>
                <w:b/>
                <w:sz w:val="24"/>
                <w:szCs w:val="24"/>
                <w:lang w:val="de-DE"/>
              </w:rPr>
              <w:t>Očekivani ishodi</w:t>
            </w:r>
          </w:p>
        </w:tc>
        <w:tc>
          <w:tcPr>
            <w:tcW w:w="6757" w:type="dxa"/>
          </w:tcPr>
          <w:p w14:paraId="37D40FA6">
            <w:pPr>
              <w:shd w:val="clear" w:color="auto" w:fill="FFFFFF"/>
              <w:spacing w:after="0" w:line="318" w:lineRule="atLeast"/>
              <w:jc w:val="both"/>
              <w:rPr>
                <w:rFonts w:ascii="Times New Roman" w:hAnsi="Times New Roman" w:cs="Times New Roman"/>
                <w:sz w:val="24"/>
                <w:szCs w:val="24"/>
                <w:lang w:val="de-DE"/>
              </w:rPr>
            </w:pPr>
            <w:r>
              <w:rPr>
                <w:rFonts w:ascii="Times New Roman" w:hAnsi="Times New Roman" w:cs="Times New Roman"/>
                <w:sz w:val="24"/>
                <w:szCs w:val="24"/>
                <w:lang w:val="de-DE"/>
              </w:rPr>
              <w:t>Učenici će moći:</w:t>
            </w:r>
          </w:p>
          <w:p w14:paraId="2105FE38">
            <w:pPr>
              <w:numPr>
                <w:ilvl w:val="0"/>
                <w:numId w:val="3"/>
              </w:numPr>
              <w:shd w:val="clear" w:color="auto" w:fill="FFFFFF"/>
              <w:spacing w:before="67" w:after="67" w:line="318" w:lineRule="atLeast"/>
              <w:ind w:left="335"/>
              <w:jc w:val="both"/>
              <w:rPr>
                <w:rFonts w:ascii="Times New Roman" w:hAnsi="Times New Roman" w:cs="Times New Roman"/>
                <w:sz w:val="24"/>
                <w:szCs w:val="24"/>
                <w:lang w:val="de-DE"/>
              </w:rPr>
            </w:pPr>
            <w:r>
              <w:rPr>
                <w:rFonts w:ascii="Times New Roman" w:hAnsi="Times New Roman" w:cs="Times New Roman"/>
                <w:sz w:val="24"/>
                <w:szCs w:val="24"/>
                <w:lang w:val="de-DE"/>
              </w:rPr>
              <w:t>što ranije probuditi i razviti interes za prirodne tehničke i srodne znanosti,</w:t>
            </w:r>
          </w:p>
          <w:p w14:paraId="0D1E4B31">
            <w:pPr>
              <w:numPr>
                <w:ilvl w:val="0"/>
                <w:numId w:val="3"/>
              </w:numPr>
              <w:shd w:val="clear" w:color="auto" w:fill="FFFFFF"/>
              <w:spacing w:before="67" w:after="67" w:line="318" w:lineRule="atLeast"/>
              <w:ind w:left="335"/>
              <w:jc w:val="both"/>
              <w:rPr>
                <w:rFonts w:ascii="Times New Roman" w:hAnsi="Times New Roman" w:cs="Times New Roman"/>
                <w:sz w:val="24"/>
                <w:szCs w:val="24"/>
                <w:lang w:val="de-DE"/>
              </w:rPr>
            </w:pPr>
            <w:r>
              <w:rPr>
                <w:rFonts w:ascii="Times New Roman" w:hAnsi="Times New Roman" w:cs="Times New Roman"/>
                <w:sz w:val="24"/>
                <w:szCs w:val="24"/>
                <w:lang w:val="de-DE"/>
              </w:rPr>
              <w:t>razvijati stvaralačke sposobnosti diferenciranim pristupom s obzirom na predznanja, dob, interes i predispozicije, posebice u aktivnom sudjelovanju u pokusima, vježbama, konstruiranju i izradi samostalnih radova;</w:t>
            </w:r>
          </w:p>
          <w:p w14:paraId="718351F3">
            <w:pPr>
              <w:numPr>
                <w:ilvl w:val="0"/>
                <w:numId w:val="3"/>
              </w:numPr>
              <w:shd w:val="clear" w:color="auto" w:fill="FFFFFF"/>
              <w:spacing w:before="67" w:after="67" w:line="318" w:lineRule="atLeast"/>
              <w:ind w:left="335"/>
              <w:jc w:val="both"/>
              <w:rPr>
                <w:rFonts w:ascii="Times New Roman" w:hAnsi="Times New Roman" w:cs="Times New Roman"/>
                <w:sz w:val="24"/>
                <w:szCs w:val="24"/>
                <w:lang w:val="de-DE"/>
              </w:rPr>
            </w:pPr>
            <w:r>
              <w:rPr>
                <w:rFonts w:ascii="Times New Roman" w:hAnsi="Times New Roman" w:cs="Times New Roman"/>
                <w:sz w:val="24"/>
                <w:szCs w:val="24"/>
                <w:lang w:val="de-DE"/>
              </w:rPr>
              <w:t>razvijati interese i sklonosti (daroviti) usmjeravajući ih u izboru školskih programa za daljnje školovanje odnosno profesionalni poziv;</w:t>
            </w:r>
          </w:p>
          <w:p w14:paraId="6F2C2BE1">
            <w:pPr>
              <w:numPr>
                <w:ilvl w:val="0"/>
                <w:numId w:val="3"/>
              </w:numPr>
              <w:shd w:val="clear" w:color="auto" w:fill="FFFFFF"/>
              <w:spacing w:before="67" w:after="67" w:line="318" w:lineRule="atLeast"/>
              <w:ind w:left="335"/>
              <w:jc w:val="both"/>
              <w:rPr>
                <w:rFonts w:ascii="Times New Roman" w:hAnsi="Times New Roman" w:cs="Times New Roman"/>
                <w:sz w:val="24"/>
                <w:szCs w:val="24"/>
                <w:lang w:val="de-DE"/>
              </w:rPr>
            </w:pPr>
            <w:r>
              <w:rPr>
                <w:rFonts w:ascii="Times New Roman" w:hAnsi="Times New Roman" w:cs="Times New Roman"/>
                <w:sz w:val="24"/>
                <w:szCs w:val="24"/>
                <w:lang w:val="de-DE"/>
              </w:rPr>
              <w:t>u ostvarivanju programskih zadaća interesnih skupina osigurati znanstveno- metodološki pristup rješavanju problema i razvoju shvaćanja međuodnosa znanosti, tehnike, tehnologije i društva</w:t>
            </w:r>
          </w:p>
          <w:p w14:paraId="3D13B20A">
            <w:pPr>
              <w:numPr>
                <w:ilvl w:val="0"/>
                <w:numId w:val="3"/>
              </w:numPr>
              <w:shd w:val="clear" w:color="auto" w:fill="FFFFFF"/>
              <w:spacing w:before="67" w:after="67" w:line="318" w:lineRule="atLeast"/>
              <w:ind w:left="335"/>
              <w:jc w:val="both"/>
              <w:rPr>
                <w:rFonts w:ascii="Times New Roman" w:hAnsi="Times New Roman" w:cs="Times New Roman"/>
                <w:sz w:val="24"/>
                <w:szCs w:val="24"/>
                <w:lang w:val="de-DE"/>
              </w:rPr>
            </w:pPr>
            <w:r>
              <w:rPr>
                <w:rFonts w:ascii="Times New Roman" w:hAnsi="Times New Roman" w:cs="Times New Roman"/>
                <w:sz w:val="24"/>
                <w:szCs w:val="24"/>
                <w:lang w:val="de-DE"/>
              </w:rPr>
              <w:t>poticati ostvarenje osobnih interesa zajedničkim istraživačko-stvaralačkim radom u skupini.</w:t>
            </w:r>
          </w:p>
          <w:p w14:paraId="3941F5E0">
            <w:pPr>
              <w:numPr>
                <w:ilvl w:val="0"/>
                <w:numId w:val="3"/>
              </w:numPr>
              <w:shd w:val="clear" w:color="auto" w:fill="FFFFFF"/>
              <w:spacing w:before="67" w:after="67" w:line="318" w:lineRule="atLeast"/>
              <w:ind w:left="335"/>
              <w:jc w:val="both"/>
              <w:rPr>
                <w:rFonts w:ascii="Times New Roman" w:hAnsi="Times New Roman" w:cs="Times New Roman"/>
                <w:sz w:val="24"/>
                <w:szCs w:val="24"/>
                <w:lang w:val="de-DE"/>
              </w:rPr>
            </w:pPr>
            <w:r>
              <w:rPr>
                <w:rFonts w:ascii="Times New Roman" w:hAnsi="Times New Roman" w:cs="Times New Roman"/>
                <w:sz w:val="24"/>
                <w:szCs w:val="24"/>
                <w:lang w:val="de-DE"/>
              </w:rPr>
              <w:t>sudjelovati na susretima i natjecanjima prikazujući i vrednujući znanja i uratke, a time i samopotvrđivanje i spoznavanje vlastitih sklonosti i sposobnosti te promocijom rezultata rada (sudjelovanje na smotrama, natjecanjima, ljetnim radionicama i sl.)</w:t>
            </w:r>
          </w:p>
        </w:tc>
      </w:tr>
      <w:tr w14:paraId="0039BBF0">
        <w:tc>
          <w:tcPr>
            <w:tcW w:w="2233" w:type="dxa"/>
          </w:tcPr>
          <w:p w14:paraId="12D4531C">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Troškovnik</w:t>
            </w:r>
          </w:p>
        </w:tc>
        <w:tc>
          <w:tcPr>
            <w:tcW w:w="6757" w:type="dxa"/>
          </w:tcPr>
          <w:p w14:paraId="4D73B12F">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U svrhu nabavke potrebnih alata i drugih sredstava za rad, te troškove odlaska na natjecanja i razna stručna usavršavanja – cca. 250 eura</w:t>
            </w:r>
          </w:p>
        </w:tc>
      </w:tr>
      <w:tr w14:paraId="731021AC">
        <w:tc>
          <w:tcPr>
            <w:tcW w:w="2233" w:type="dxa"/>
          </w:tcPr>
          <w:p w14:paraId="403EE290">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praćenja i provedbe ishoda</w:t>
            </w:r>
          </w:p>
        </w:tc>
        <w:tc>
          <w:tcPr>
            <w:tcW w:w="6757" w:type="dxa"/>
          </w:tcPr>
          <w:p w14:paraId="3A132388">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Brojnost aktivno uključenih učenika u rad kluba te postignuti uspjeh učenika na raznim natjecanjima i smotrama.</w:t>
            </w:r>
          </w:p>
        </w:tc>
      </w:tr>
    </w:tbl>
    <w:p w14:paraId="37063722">
      <w:pPr>
        <w:pStyle w:val="3"/>
        <w:numPr>
          <w:ilvl w:val="0"/>
          <w:numId w:val="0"/>
        </w:numPr>
        <w:spacing w:after="240"/>
        <w:ind w:left="576" w:hanging="576"/>
        <w:rPr>
          <w:rFonts w:cs="Times New Roman" w:eastAsiaTheme="minorHAnsi"/>
          <w:bCs w:val="0"/>
          <w:sz w:val="28"/>
          <w:szCs w:val="28"/>
        </w:rPr>
      </w:pPr>
    </w:p>
    <w:p w14:paraId="2DBDA400">
      <w:pPr>
        <w:pStyle w:val="3"/>
        <w:numPr>
          <w:ilvl w:val="0"/>
          <w:numId w:val="0"/>
        </w:numPr>
        <w:spacing w:after="240"/>
        <w:ind w:left="576" w:hanging="576"/>
      </w:pPr>
      <w:bookmarkStart w:id="43" w:name="_Toc209699817"/>
      <w:r>
        <w:t>6.13. Mali knjižničari</w:t>
      </w:r>
      <w:bookmarkEnd w:id="43"/>
      <w:r>
        <w:t xml:space="preserve"> </w:t>
      </w:r>
    </w:p>
    <w:p w14:paraId="094CB39C">
      <w:pPr>
        <w:pStyle w:val="22"/>
        <w:tabs>
          <w:tab w:val="left" w:pos="900"/>
        </w:tabs>
        <w:jc w:val="both"/>
        <w:rPr>
          <w:rFonts w:ascii="Times New Roman" w:hAnsi="Times New Roman" w:cs="Times New Roman"/>
          <w:b/>
          <w:sz w:val="24"/>
          <w:szCs w:val="24"/>
        </w:rPr>
      </w:pPr>
    </w:p>
    <w:tbl>
      <w:tblPr>
        <w:tblStyle w:val="18"/>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6948"/>
      </w:tblGrid>
      <w:tr w14:paraId="19BCDBA4">
        <w:tc>
          <w:tcPr>
            <w:tcW w:w="2268" w:type="dxa"/>
            <w:vAlign w:val="center"/>
          </w:tcPr>
          <w:p w14:paraId="59D582ED">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Nositelj aktivnosti, programa ili projekta</w:t>
            </w:r>
          </w:p>
        </w:tc>
        <w:tc>
          <w:tcPr>
            <w:tcW w:w="6948" w:type="dxa"/>
          </w:tcPr>
          <w:p w14:paraId="557641D9">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Miroslav Klobučar, školski knjižničar</w:t>
            </w:r>
          </w:p>
          <w:p w14:paraId="553DF88E">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Učenici od 2. do 4. razreda</w:t>
            </w:r>
          </w:p>
        </w:tc>
      </w:tr>
      <w:tr w14:paraId="1BFA9943">
        <w:tc>
          <w:tcPr>
            <w:tcW w:w="2268" w:type="dxa"/>
            <w:vAlign w:val="center"/>
          </w:tcPr>
          <w:p w14:paraId="6472509E">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Planirani broj sati</w:t>
            </w:r>
          </w:p>
        </w:tc>
        <w:tc>
          <w:tcPr>
            <w:tcW w:w="6948" w:type="dxa"/>
            <w:vAlign w:val="center"/>
          </w:tcPr>
          <w:p w14:paraId="2F68DA9F">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35 sati godišnje</w:t>
            </w:r>
          </w:p>
        </w:tc>
      </w:tr>
      <w:tr w14:paraId="5ACFE6F9">
        <w:tc>
          <w:tcPr>
            <w:tcW w:w="2268" w:type="dxa"/>
            <w:vAlign w:val="center"/>
          </w:tcPr>
          <w:p w14:paraId="03E70525">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Ciljevi aktivnosti, programa ili projekta</w:t>
            </w:r>
          </w:p>
        </w:tc>
        <w:tc>
          <w:tcPr>
            <w:tcW w:w="6948" w:type="dxa"/>
          </w:tcPr>
          <w:p w14:paraId="4D7E43F8">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Razvijanje interesa za knjigu i poticanje čitanja.</w:t>
            </w:r>
          </w:p>
          <w:p w14:paraId="22059F4E">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Razvijanje temeljnih znanja i pozitivnih stavova prema umjetničkom stvaralaštvu i izražavanju.</w:t>
            </w:r>
          </w:p>
          <w:p w14:paraId="5306B6DC">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Stjecanje temeljnih znanja o knjižnici.</w:t>
            </w:r>
          </w:p>
          <w:p w14:paraId="3B071CF6">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Razvijanje svijesti o važnosti čitanja, bogaćenje vlastitog rječnika i komunikacije.</w:t>
            </w:r>
          </w:p>
          <w:p w14:paraId="44F4B2B1">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Usvajanje temeljnih kompetencija- informacijska pismenost</w:t>
            </w:r>
          </w:p>
        </w:tc>
      </w:tr>
      <w:tr w14:paraId="2F00EB37">
        <w:tc>
          <w:tcPr>
            <w:tcW w:w="2268" w:type="dxa"/>
            <w:vAlign w:val="center"/>
          </w:tcPr>
          <w:p w14:paraId="61CB8991">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realizacije aktivnosti, program ili projekta</w:t>
            </w:r>
          </w:p>
        </w:tc>
        <w:tc>
          <w:tcPr>
            <w:tcW w:w="6948" w:type="dxa"/>
          </w:tcPr>
          <w:p w14:paraId="0FB00206">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Poučavanje o knjižničnom fondu. Sudjelovanje u kulturnoj i javnoj djelatnosti predviđenim Godišnjim planom i programom školske knjižnice (izrada panoa, radionice, projekti, obilježavanje obljetnica, važnijih datuma i blagdana, organiziranje izložbi knjiga i učeničkih radova, predstavljanje noviteta i knjižnici). </w:t>
            </w:r>
          </w:p>
        </w:tc>
      </w:tr>
      <w:tr w14:paraId="68DCC3A3">
        <w:tc>
          <w:tcPr>
            <w:tcW w:w="2268" w:type="dxa"/>
            <w:vAlign w:val="center"/>
          </w:tcPr>
          <w:p w14:paraId="6BE9BE7C">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Vremenik aktivnosti programa ili projekta</w:t>
            </w:r>
          </w:p>
        </w:tc>
        <w:tc>
          <w:tcPr>
            <w:tcW w:w="6948" w:type="dxa"/>
            <w:vAlign w:val="center"/>
          </w:tcPr>
          <w:p w14:paraId="7FA55462">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Tijekom nastavne godine, jedan sat tjedno.</w:t>
            </w:r>
          </w:p>
        </w:tc>
      </w:tr>
      <w:tr w14:paraId="6CCF31A8">
        <w:tc>
          <w:tcPr>
            <w:tcW w:w="2268" w:type="dxa"/>
            <w:vAlign w:val="center"/>
          </w:tcPr>
          <w:p w14:paraId="64534D4C">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Očekivani ishodi</w:t>
            </w:r>
          </w:p>
        </w:tc>
        <w:tc>
          <w:tcPr>
            <w:tcW w:w="6948" w:type="dxa"/>
            <w:vAlign w:val="center"/>
          </w:tcPr>
          <w:p w14:paraId="54F917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Učenici će moći usvojiti pravila ponašanja u školskoj knjižnici, upoznati fond školske knjižnice, pronaći informacije iz različitih izvora i vrednovati ih</w:t>
            </w:r>
          </w:p>
        </w:tc>
      </w:tr>
      <w:tr w14:paraId="4E5D44E4">
        <w:trPr>
          <w:trHeight w:val="79" w:hRule="atLeast"/>
        </w:trPr>
        <w:tc>
          <w:tcPr>
            <w:tcW w:w="2268" w:type="dxa"/>
            <w:vAlign w:val="center"/>
          </w:tcPr>
          <w:p w14:paraId="381F6BC4">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Troškovnik</w:t>
            </w:r>
          </w:p>
        </w:tc>
        <w:tc>
          <w:tcPr>
            <w:tcW w:w="6948" w:type="dxa"/>
            <w:vAlign w:val="center"/>
          </w:tcPr>
          <w:p w14:paraId="3EF6A12A">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70 eura</w:t>
            </w:r>
          </w:p>
        </w:tc>
      </w:tr>
      <w:tr w14:paraId="718F7B01">
        <w:trPr>
          <w:trHeight w:val="998" w:hRule="atLeast"/>
        </w:trPr>
        <w:tc>
          <w:tcPr>
            <w:tcW w:w="2268" w:type="dxa"/>
            <w:vAlign w:val="center"/>
          </w:tcPr>
          <w:p w14:paraId="662EE307">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praćenja i provedbe ishoda</w:t>
            </w:r>
          </w:p>
        </w:tc>
        <w:tc>
          <w:tcPr>
            <w:tcW w:w="6948" w:type="dxa"/>
          </w:tcPr>
          <w:p w14:paraId="37DEBAF3">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Organiziranje izložbi učeničkih radova</w:t>
            </w:r>
          </w:p>
          <w:p w14:paraId="7794BC8F">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Izvješće o provedenom projektu</w:t>
            </w:r>
          </w:p>
        </w:tc>
      </w:tr>
    </w:tbl>
    <w:p w14:paraId="0C380838">
      <w:pPr>
        <w:pStyle w:val="3"/>
        <w:numPr>
          <w:ilvl w:val="0"/>
          <w:numId w:val="0"/>
        </w:numPr>
        <w:ind w:left="576" w:hanging="576"/>
        <w:rPr>
          <w:rFonts w:cs="Times New Roman" w:eastAsiaTheme="minorHAnsi"/>
          <w:bCs w:val="0"/>
          <w:sz w:val="28"/>
          <w:szCs w:val="28"/>
        </w:rPr>
      </w:pPr>
    </w:p>
    <w:p w14:paraId="4DAC9A63">
      <w:pPr>
        <w:pStyle w:val="3"/>
        <w:numPr>
          <w:ilvl w:val="0"/>
          <w:numId w:val="0"/>
        </w:numPr>
        <w:ind w:left="576" w:hanging="576"/>
      </w:pPr>
      <w:bookmarkStart w:id="44" w:name="_Toc209699818"/>
      <w:r>
        <w:t>6.14. Storytelling</w:t>
      </w:r>
      <w:bookmarkEnd w:id="44"/>
      <w:r>
        <w:t xml:space="preserve"> </w:t>
      </w:r>
    </w:p>
    <w:p w14:paraId="3773F46F"/>
    <w:tbl>
      <w:tblPr>
        <w:tblStyle w:val="18"/>
        <w:tblW w:w="9210"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9"/>
        <w:gridCol w:w="6951"/>
      </w:tblGrid>
      <w:tr w14:paraId="7729AC96">
        <w:trPr>
          <w:trHeight w:val="300" w:hRule="atLeast"/>
        </w:trPr>
        <w:tc>
          <w:tcPr>
            <w:tcW w:w="2259" w:type="dxa"/>
            <w:tcBorders>
              <w:top w:val="single" w:color="000000" w:sz="8" w:space="0"/>
              <w:left w:val="single" w:color="000000" w:sz="8" w:space="0"/>
              <w:bottom w:val="single" w:color="000000" w:sz="8" w:space="0"/>
              <w:right w:val="single" w:color="000000" w:sz="8" w:space="0"/>
            </w:tcBorders>
            <w:shd w:val="clear" w:color="auto" w:fill="auto"/>
          </w:tcPr>
          <w:p w14:paraId="1DF62874">
            <w:pPr>
              <w:tabs>
                <w:tab w:val="left" w:pos="900"/>
              </w:tabs>
              <w:spacing w:after="0" w:line="240" w:lineRule="auto"/>
              <w:jc w:val="center"/>
            </w:pPr>
            <w:r>
              <w:rPr>
                <w:rFonts w:ascii="Times New Roman" w:hAnsi="Times New Roman" w:eastAsia="Times New Roman" w:cs="Times New Roman"/>
                <w:b/>
                <w:bCs/>
                <w:sz w:val="24"/>
                <w:szCs w:val="24"/>
                <w:lang w:val="en-US"/>
              </w:rPr>
              <w:t>Nositelj aktivnosti, programa ili projekta</w:t>
            </w:r>
          </w:p>
        </w:tc>
        <w:tc>
          <w:tcPr>
            <w:tcW w:w="6951" w:type="dxa"/>
            <w:tcBorders>
              <w:top w:val="single" w:color="000000" w:sz="8" w:space="0"/>
              <w:left w:val="single" w:color="000000" w:sz="8" w:space="0"/>
              <w:bottom w:val="single" w:color="000000" w:sz="8" w:space="0"/>
              <w:right w:val="single" w:color="000000" w:sz="8" w:space="0"/>
            </w:tcBorders>
            <w:shd w:val="clear" w:color="auto" w:fill="auto"/>
          </w:tcPr>
          <w:p w14:paraId="7B8DF230">
            <w:pPr>
              <w:tabs>
                <w:tab w:val="left" w:pos="900"/>
              </w:tabs>
              <w:spacing w:after="0" w:line="240" w:lineRule="auto"/>
              <w:jc w:val="both"/>
            </w:pPr>
            <w:r>
              <w:rPr>
                <w:rFonts w:ascii="Times New Roman" w:hAnsi="Times New Roman" w:eastAsia="Times New Roman" w:cs="Times New Roman"/>
                <w:sz w:val="24"/>
                <w:szCs w:val="24"/>
                <w:lang w:val="en-US"/>
              </w:rPr>
              <w:t>Učiteljica engleskog jezika Božana Brnjas</w:t>
            </w:r>
          </w:p>
          <w:p w14:paraId="6FFC7A31">
            <w:pPr>
              <w:tabs>
                <w:tab w:val="left" w:pos="900"/>
              </w:tabs>
              <w:spacing w:after="0" w:line="240" w:lineRule="auto"/>
              <w:jc w:val="both"/>
            </w:pPr>
            <w:r>
              <w:rPr>
                <w:rFonts w:ascii="Times New Roman" w:hAnsi="Times New Roman" w:eastAsia="Times New Roman" w:cs="Times New Roman"/>
                <w:sz w:val="24"/>
                <w:szCs w:val="24"/>
                <w:lang w:val="en-US"/>
              </w:rPr>
              <w:t>Učenici od 5. do 8. razreda</w:t>
            </w:r>
          </w:p>
          <w:p w14:paraId="5DA77B7A">
            <w:pPr>
              <w:tabs>
                <w:tab w:val="left" w:pos="900"/>
              </w:tabs>
              <w:spacing w:after="0" w:line="240" w:lineRule="auto"/>
              <w:jc w:val="both"/>
            </w:pPr>
            <w:r>
              <w:rPr>
                <w:rFonts w:ascii="Times New Roman" w:hAnsi="Times New Roman" w:eastAsia="Times New Roman" w:cs="Times New Roman"/>
                <w:sz w:val="24"/>
                <w:szCs w:val="24"/>
                <w:lang w:val="en-US"/>
              </w:rPr>
              <w:t xml:space="preserve"> </w:t>
            </w:r>
          </w:p>
        </w:tc>
      </w:tr>
      <w:tr w14:paraId="50D0E2E0">
        <w:trPr>
          <w:trHeight w:val="300" w:hRule="atLeast"/>
        </w:trPr>
        <w:tc>
          <w:tcPr>
            <w:tcW w:w="2259" w:type="dxa"/>
            <w:tcBorders>
              <w:top w:val="single" w:color="000000" w:sz="8" w:space="0"/>
              <w:left w:val="single" w:color="000000" w:sz="8" w:space="0"/>
              <w:bottom w:val="single" w:color="000000" w:sz="8" w:space="0"/>
              <w:right w:val="single" w:color="000000" w:sz="8" w:space="0"/>
            </w:tcBorders>
            <w:shd w:val="clear" w:color="auto" w:fill="auto"/>
          </w:tcPr>
          <w:p w14:paraId="2CF1F289">
            <w:pPr>
              <w:tabs>
                <w:tab w:val="left" w:pos="900"/>
              </w:tabs>
              <w:spacing w:after="0" w:line="240" w:lineRule="auto"/>
              <w:jc w:val="center"/>
            </w:pPr>
            <w:r>
              <w:rPr>
                <w:rFonts w:ascii="Times New Roman" w:hAnsi="Times New Roman" w:eastAsia="Times New Roman" w:cs="Times New Roman"/>
                <w:b/>
                <w:bCs/>
                <w:sz w:val="24"/>
                <w:szCs w:val="24"/>
                <w:lang w:val="en-US"/>
              </w:rPr>
              <w:t>Planirani broj sati</w:t>
            </w:r>
          </w:p>
        </w:tc>
        <w:tc>
          <w:tcPr>
            <w:tcW w:w="6951" w:type="dxa"/>
            <w:tcBorders>
              <w:top w:val="single" w:color="000000" w:sz="8" w:space="0"/>
              <w:left w:val="single" w:color="000000" w:sz="8" w:space="0"/>
              <w:bottom w:val="single" w:color="000000" w:sz="8" w:space="0"/>
              <w:right w:val="single" w:color="000000" w:sz="8" w:space="0"/>
            </w:tcBorders>
            <w:shd w:val="clear" w:color="auto" w:fill="auto"/>
          </w:tcPr>
          <w:p w14:paraId="027B801E">
            <w:pPr>
              <w:tabs>
                <w:tab w:val="left" w:pos="900"/>
              </w:tabs>
              <w:spacing w:after="0" w:line="240" w:lineRule="auto"/>
              <w:jc w:val="both"/>
            </w:pPr>
            <w:r>
              <w:rPr>
                <w:rFonts w:ascii="Times New Roman" w:hAnsi="Times New Roman" w:eastAsia="Times New Roman" w:cs="Times New Roman"/>
                <w:sz w:val="24"/>
                <w:szCs w:val="24"/>
                <w:lang w:val="en-US"/>
              </w:rPr>
              <w:t>35 sati godišnje</w:t>
            </w:r>
          </w:p>
        </w:tc>
      </w:tr>
      <w:tr w14:paraId="44B4E77D">
        <w:trPr>
          <w:trHeight w:val="300" w:hRule="atLeast"/>
        </w:trPr>
        <w:tc>
          <w:tcPr>
            <w:tcW w:w="2259" w:type="dxa"/>
            <w:tcBorders>
              <w:top w:val="single" w:color="000000" w:sz="8" w:space="0"/>
              <w:left w:val="single" w:color="000000" w:sz="8" w:space="0"/>
              <w:bottom w:val="single" w:color="000000" w:sz="8" w:space="0"/>
              <w:right w:val="single" w:color="000000" w:sz="8" w:space="0"/>
            </w:tcBorders>
            <w:shd w:val="clear" w:color="auto" w:fill="auto"/>
          </w:tcPr>
          <w:p w14:paraId="44AE9A31">
            <w:pPr>
              <w:tabs>
                <w:tab w:val="left" w:pos="900"/>
              </w:tabs>
              <w:spacing w:after="0" w:line="240" w:lineRule="auto"/>
              <w:jc w:val="center"/>
            </w:pPr>
            <w:r>
              <w:rPr>
                <w:rFonts w:ascii="Times New Roman" w:hAnsi="Times New Roman" w:eastAsia="Times New Roman" w:cs="Times New Roman"/>
                <w:b/>
                <w:bCs/>
                <w:sz w:val="24"/>
                <w:szCs w:val="24"/>
                <w:lang w:val="en-US"/>
              </w:rPr>
              <w:t>Ciljevi aktivnosti, programa ili projekta</w:t>
            </w:r>
          </w:p>
        </w:tc>
        <w:tc>
          <w:tcPr>
            <w:tcW w:w="6951" w:type="dxa"/>
            <w:tcBorders>
              <w:top w:val="single" w:color="000000" w:sz="8" w:space="0"/>
              <w:left w:val="single" w:color="000000" w:sz="8" w:space="0"/>
              <w:bottom w:val="single" w:color="000000" w:sz="8" w:space="0"/>
              <w:right w:val="single" w:color="000000" w:sz="8" w:space="0"/>
            </w:tcBorders>
            <w:shd w:val="clear" w:color="auto" w:fill="auto"/>
          </w:tcPr>
          <w:p w14:paraId="12655DC3">
            <w:pPr>
              <w:tabs>
                <w:tab w:val="left" w:pos="900"/>
              </w:tabs>
              <w:spacing w:after="0" w:line="240" w:lineRule="auto"/>
              <w:jc w:val="both"/>
            </w:pPr>
            <w:r>
              <w:rPr>
                <w:rFonts w:ascii="Times New Roman" w:hAnsi="Times New Roman" w:eastAsia="Times New Roman" w:cs="Times New Roman"/>
                <w:sz w:val="24"/>
                <w:szCs w:val="24"/>
                <w:lang w:val="en-US"/>
              </w:rPr>
              <w:t>- razvijati vještine izražajnog čitanja i govorenja</w:t>
            </w:r>
          </w:p>
          <w:p w14:paraId="032DA678">
            <w:pPr>
              <w:tabs>
                <w:tab w:val="left" w:pos="900"/>
              </w:tabs>
              <w:spacing w:after="0" w:line="240" w:lineRule="auto"/>
              <w:jc w:val="both"/>
            </w:pPr>
            <w:r>
              <w:rPr>
                <w:rFonts w:ascii="Times New Roman" w:hAnsi="Times New Roman" w:eastAsia="Times New Roman" w:cs="Times New Roman"/>
                <w:sz w:val="24"/>
                <w:szCs w:val="24"/>
                <w:lang w:val="en-US"/>
              </w:rPr>
              <w:t>- senzibilizirati učenike za dramsku umjetnost</w:t>
            </w:r>
          </w:p>
          <w:p w14:paraId="4191292E">
            <w:pPr>
              <w:tabs>
                <w:tab w:val="left" w:pos="900"/>
              </w:tabs>
              <w:spacing w:after="0" w:line="240" w:lineRule="auto"/>
              <w:jc w:val="both"/>
            </w:pPr>
            <w:r>
              <w:rPr>
                <w:rFonts w:ascii="Times New Roman" w:hAnsi="Times New Roman" w:eastAsia="Times New Roman" w:cs="Times New Roman"/>
                <w:sz w:val="24"/>
                <w:szCs w:val="24"/>
                <w:lang w:val="en-US"/>
              </w:rPr>
              <w:t>- razvijati učeničku maštu i kreativno izražavanje</w:t>
            </w:r>
          </w:p>
          <w:p w14:paraId="4E5770E9">
            <w:pPr>
              <w:tabs>
                <w:tab w:val="left" w:pos="900"/>
              </w:tabs>
              <w:spacing w:after="0" w:line="240" w:lineRule="auto"/>
              <w:jc w:val="both"/>
            </w:pPr>
            <w:r>
              <w:rPr>
                <w:rFonts w:ascii="Times New Roman" w:hAnsi="Times New Roman" w:eastAsia="Times New Roman" w:cs="Times New Roman"/>
                <w:sz w:val="24"/>
                <w:szCs w:val="24"/>
                <w:lang w:val="en-US"/>
              </w:rPr>
              <w:t xml:space="preserve">- poticati zanimanje za književnost na engleskom jeziku </w:t>
            </w:r>
          </w:p>
        </w:tc>
      </w:tr>
      <w:tr w14:paraId="413264D9">
        <w:trPr>
          <w:trHeight w:val="300" w:hRule="atLeast"/>
        </w:trPr>
        <w:tc>
          <w:tcPr>
            <w:tcW w:w="2259" w:type="dxa"/>
            <w:tcBorders>
              <w:top w:val="single" w:color="000000" w:sz="8" w:space="0"/>
              <w:left w:val="single" w:color="000000" w:sz="8" w:space="0"/>
              <w:bottom w:val="single" w:color="000000" w:sz="8" w:space="0"/>
              <w:right w:val="single" w:color="000000" w:sz="8" w:space="0"/>
            </w:tcBorders>
            <w:shd w:val="clear" w:color="auto" w:fill="auto"/>
          </w:tcPr>
          <w:p w14:paraId="189B917B">
            <w:pPr>
              <w:tabs>
                <w:tab w:val="left" w:pos="900"/>
              </w:tabs>
              <w:spacing w:after="0" w:line="240" w:lineRule="auto"/>
              <w:jc w:val="center"/>
            </w:pPr>
            <w:r>
              <w:rPr>
                <w:rFonts w:ascii="Times New Roman" w:hAnsi="Times New Roman" w:eastAsia="Times New Roman" w:cs="Times New Roman"/>
                <w:b/>
                <w:bCs/>
                <w:sz w:val="24"/>
                <w:szCs w:val="24"/>
                <w:lang w:val="en-US"/>
              </w:rPr>
              <w:t>Način realizacije aktivnosti, programa ili projekta</w:t>
            </w:r>
          </w:p>
        </w:tc>
        <w:tc>
          <w:tcPr>
            <w:tcW w:w="6951" w:type="dxa"/>
            <w:tcBorders>
              <w:top w:val="single" w:color="000000" w:sz="8" w:space="0"/>
              <w:left w:val="single" w:color="000000" w:sz="8" w:space="0"/>
              <w:bottom w:val="single" w:color="000000" w:sz="8" w:space="0"/>
              <w:right w:val="single" w:color="000000" w:sz="8" w:space="0"/>
            </w:tcBorders>
            <w:shd w:val="clear" w:color="auto" w:fill="auto"/>
          </w:tcPr>
          <w:p w14:paraId="5908F25E">
            <w:pPr>
              <w:tabs>
                <w:tab w:val="left" w:pos="900"/>
              </w:tabs>
              <w:spacing w:after="0" w:line="240" w:lineRule="auto"/>
              <w:jc w:val="both"/>
            </w:pPr>
            <w:r>
              <w:rPr>
                <w:rFonts w:ascii="Times New Roman" w:hAnsi="Times New Roman" w:eastAsia="Times New Roman" w:cs="Times New Roman"/>
                <w:sz w:val="24"/>
                <w:szCs w:val="24"/>
                <w:lang w:val="es-MX"/>
              </w:rPr>
              <w:t>-rad individualno, u parovima ili skupinama</w:t>
            </w:r>
          </w:p>
          <w:p w14:paraId="7B8830DD">
            <w:pPr>
              <w:tabs>
                <w:tab w:val="left" w:pos="900"/>
              </w:tabs>
              <w:spacing w:after="0" w:line="240" w:lineRule="auto"/>
              <w:jc w:val="both"/>
            </w:pPr>
            <w:r>
              <w:rPr>
                <w:rFonts w:ascii="Times New Roman" w:hAnsi="Times New Roman" w:eastAsia="Times New Roman" w:cs="Times New Roman"/>
                <w:sz w:val="24"/>
                <w:szCs w:val="24"/>
                <w:lang w:val="es-MX"/>
              </w:rPr>
              <w:t>-sudjelovanje na školskim priredbama</w:t>
            </w:r>
          </w:p>
          <w:p w14:paraId="69B60539">
            <w:pPr>
              <w:tabs>
                <w:tab w:val="left" w:pos="900"/>
              </w:tabs>
              <w:spacing w:after="0" w:line="240" w:lineRule="auto"/>
              <w:jc w:val="both"/>
            </w:pPr>
            <w:r>
              <w:rPr>
                <w:rFonts w:ascii="Times New Roman" w:hAnsi="Times New Roman" w:eastAsia="Times New Roman" w:cs="Times New Roman"/>
                <w:sz w:val="24"/>
                <w:szCs w:val="24"/>
                <w:lang w:val="es-MX"/>
              </w:rPr>
              <w:t xml:space="preserve"> </w:t>
            </w:r>
          </w:p>
          <w:p w14:paraId="2F20D4E5">
            <w:pPr>
              <w:tabs>
                <w:tab w:val="left" w:pos="900"/>
              </w:tabs>
              <w:spacing w:after="0" w:line="240" w:lineRule="auto"/>
              <w:jc w:val="both"/>
            </w:pPr>
            <w:r>
              <w:rPr>
                <w:rFonts w:ascii="Times New Roman" w:hAnsi="Times New Roman" w:eastAsia="Times New Roman" w:cs="Times New Roman"/>
                <w:sz w:val="24"/>
                <w:szCs w:val="24"/>
                <w:lang w:val="en-US"/>
              </w:rPr>
              <w:t xml:space="preserve"> </w:t>
            </w:r>
          </w:p>
          <w:p w14:paraId="41E6B52A">
            <w:pPr>
              <w:tabs>
                <w:tab w:val="left" w:pos="900"/>
              </w:tabs>
              <w:spacing w:after="0" w:line="240" w:lineRule="auto"/>
              <w:jc w:val="both"/>
            </w:pPr>
            <w:r>
              <w:rPr>
                <w:rFonts w:ascii="Times New Roman" w:hAnsi="Times New Roman" w:eastAsia="Times New Roman" w:cs="Times New Roman"/>
                <w:sz w:val="24"/>
                <w:szCs w:val="24"/>
                <w:lang w:val="en-US"/>
              </w:rPr>
              <w:t xml:space="preserve"> </w:t>
            </w:r>
          </w:p>
        </w:tc>
      </w:tr>
      <w:tr w14:paraId="0B780BD9">
        <w:trPr>
          <w:trHeight w:val="300" w:hRule="atLeast"/>
        </w:trPr>
        <w:tc>
          <w:tcPr>
            <w:tcW w:w="2259" w:type="dxa"/>
            <w:tcBorders>
              <w:top w:val="single" w:color="000000" w:sz="8" w:space="0"/>
              <w:left w:val="single" w:color="000000" w:sz="8" w:space="0"/>
              <w:bottom w:val="single" w:color="000000" w:sz="8" w:space="0"/>
              <w:right w:val="single" w:color="000000" w:sz="8" w:space="0"/>
            </w:tcBorders>
            <w:shd w:val="clear" w:color="auto" w:fill="auto"/>
          </w:tcPr>
          <w:p w14:paraId="3C382EB5">
            <w:pPr>
              <w:tabs>
                <w:tab w:val="left" w:pos="900"/>
              </w:tabs>
              <w:spacing w:after="0" w:line="240" w:lineRule="auto"/>
              <w:jc w:val="center"/>
            </w:pPr>
            <w:r>
              <w:rPr>
                <w:rFonts w:ascii="Times New Roman" w:hAnsi="Times New Roman" w:eastAsia="Times New Roman" w:cs="Times New Roman"/>
                <w:b/>
                <w:bCs/>
                <w:sz w:val="24"/>
                <w:szCs w:val="24"/>
                <w:lang w:val="en-US"/>
              </w:rPr>
              <w:t>Vremenik aktivnosti programa ili projekta</w:t>
            </w:r>
          </w:p>
        </w:tc>
        <w:tc>
          <w:tcPr>
            <w:tcW w:w="6951" w:type="dxa"/>
            <w:tcBorders>
              <w:top w:val="single" w:color="000000" w:sz="8" w:space="0"/>
              <w:left w:val="single" w:color="000000" w:sz="8" w:space="0"/>
              <w:bottom w:val="single" w:color="000000" w:sz="8" w:space="0"/>
              <w:right w:val="single" w:color="000000" w:sz="8" w:space="0"/>
            </w:tcBorders>
            <w:shd w:val="clear" w:color="auto" w:fill="auto"/>
          </w:tcPr>
          <w:p w14:paraId="535958A5">
            <w:pPr>
              <w:tabs>
                <w:tab w:val="left" w:pos="900"/>
              </w:tabs>
              <w:spacing w:after="0" w:line="240" w:lineRule="auto"/>
              <w:jc w:val="both"/>
            </w:pPr>
            <w:r>
              <w:rPr>
                <w:rFonts w:ascii="Times New Roman" w:hAnsi="Times New Roman" w:eastAsia="Times New Roman" w:cs="Times New Roman"/>
                <w:sz w:val="24"/>
                <w:szCs w:val="24"/>
                <w:lang w:val="en-US"/>
              </w:rPr>
              <w:t xml:space="preserve"> 1 sat tjedno tijekom nastavne godine 2025./2026.</w:t>
            </w:r>
          </w:p>
        </w:tc>
      </w:tr>
      <w:tr w14:paraId="6D1147D0">
        <w:trPr>
          <w:trHeight w:val="300" w:hRule="atLeast"/>
        </w:trPr>
        <w:tc>
          <w:tcPr>
            <w:tcW w:w="2259" w:type="dxa"/>
            <w:tcBorders>
              <w:top w:val="single" w:color="000000" w:sz="8" w:space="0"/>
              <w:left w:val="single" w:color="000000" w:sz="8" w:space="0"/>
              <w:bottom w:val="single" w:color="000000" w:sz="8" w:space="0"/>
              <w:right w:val="single" w:color="000000" w:sz="8" w:space="0"/>
            </w:tcBorders>
            <w:shd w:val="clear" w:color="auto" w:fill="auto"/>
          </w:tcPr>
          <w:p w14:paraId="31FA3DF3">
            <w:pPr>
              <w:tabs>
                <w:tab w:val="left" w:pos="900"/>
              </w:tabs>
              <w:spacing w:after="0" w:line="240" w:lineRule="auto"/>
              <w:jc w:val="center"/>
            </w:pPr>
            <w:r>
              <w:rPr>
                <w:rFonts w:ascii="Times New Roman" w:hAnsi="Times New Roman" w:eastAsia="Times New Roman" w:cs="Times New Roman"/>
                <w:b/>
                <w:bCs/>
                <w:sz w:val="24"/>
                <w:szCs w:val="24"/>
                <w:lang w:val="en-US"/>
              </w:rPr>
              <w:t>Očekivani ishodi</w:t>
            </w:r>
          </w:p>
        </w:tc>
        <w:tc>
          <w:tcPr>
            <w:tcW w:w="6951" w:type="dxa"/>
            <w:tcBorders>
              <w:top w:val="single" w:color="000000" w:sz="8" w:space="0"/>
              <w:left w:val="single" w:color="000000" w:sz="8" w:space="0"/>
              <w:bottom w:val="single" w:color="000000" w:sz="8" w:space="0"/>
              <w:right w:val="single" w:color="000000" w:sz="8" w:space="0"/>
            </w:tcBorders>
            <w:shd w:val="clear" w:color="auto" w:fill="auto"/>
          </w:tcPr>
          <w:p w14:paraId="2E449B00">
            <w:pPr>
              <w:spacing w:after="0" w:line="240" w:lineRule="auto"/>
              <w:jc w:val="both"/>
            </w:pPr>
            <w:r>
              <w:rPr>
                <w:rFonts w:ascii="Times New Roman" w:hAnsi="Times New Roman" w:eastAsia="Times New Roman" w:cs="Times New Roman"/>
                <w:sz w:val="24"/>
                <w:szCs w:val="24"/>
                <w:lang w:val="es-MX"/>
              </w:rPr>
              <w:t>- prepoznati i objasniti osnovne elemente priče</w:t>
            </w:r>
          </w:p>
          <w:p w14:paraId="1997BB1B">
            <w:pPr>
              <w:spacing w:after="0" w:line="240" w:lineRule="auto"/>
              <w:jc w:val="both"/>
            </w:pPr>
            <w:r>
              <w:rPr>
                <w:rFonts w:ascii="Times New Roman" w:hAnsi="Times New Roman" w:eastAsia="Times New Roman" w:cs="Times New Roman"/>
                <w:sz w:val="24"/>
                <w:szCs w:val="24"/>
                <w:lang w:val="es-MX"/>
              </w:rPr>
              <w:t>- razviti sposobnost smišljanja originalnih ideja za priče oslanjajući se na vlastita iskustva, zapažanja i maštu</w:t>
            </w:r>
          </w:p>
          <w:p w14:paraId="5F236631">
            <w:pPr>
              <w:spacing w:after="0" w:line="240" w:lineRule="auto"/>
              <w:jc w:val="both"/>
            </w:pPr>
            <w:r>
              <w:rPr>
                <w:rFonts w:ascii="Times New Roman" w:hAnsi="Times New Roman" w:eastAsia="Times New Roman" w:cs="Times New Roman"/>
                <w:sz w:val="24"/>
                <w:szCs w:val="24"/>
                <w:lang w:val="es-MX"/>
              </w:rPr>
              <w:t>- naučiti konstruktivno primati povratne informacije o svom radu</w:t>
            </w:r>
          </w:p>
        </w:tc>
      </w:tr>
      <w:tr w14:paraId="473FADED">
        <w:trPr>
          <w:trHeight w:val="300" w:hRule="atLeast"/>
        </w:trPr>
        <w:tc>
          <w:tcPr>
            <w:tcW w:w="2259" w:type="dxa"/>
            <w:tcBorders>
              <w:top w:val="single" w:color="000000" w:sz="8" w:space="0"/>
              <w:left w:val="single" w:color="000000" w:sz="8" w:space="0"/>
              <w:bottom w:val="single" w:color="000000" w:sz="8" w:space="0"/>
              <w:right w:val="single" w:color="000000" w:sz="8" w:space="0"/>
            </w:tcBorders>
            <w:shd w:val="clear" w:color="auto" w:fill="auto"/>
          </w:tcPr>
          <w:p w14:paraId="1C802C24">
            <w:pPr>
              <w:tabs>
                <w:tab w:val="left" w:pos="900"/>
              </w:tabs>
              <w:spacing w:after="0" w:line="240" w:lineRule="auto"/>
              <w:jc w:val="center"/>
            </w:pPr>
            <w:r>
              <w:rPr>
                <w:rFonts w:ascii="Times New Roman" w:hAnsi="Times New Roman" w:eastAsia="Times New Roman" w:cs="Times New Roman"/>
                <w:b/>
                <w:bCs/>
                <w:sz w:val="24"/>
                <w:szCs w:val="24"/>
                <w:lang w:val="en-US"/>
              </w:rPr>
              <w:t>Troškovnik</w:t>
            </w:r>
          </w:p>
        </w:tc>
        <w:tc>
          <w:tcPr>
            <w:tcW w:w="6951" w:type="dxa"/>
            <w:tcBorders>
              <w:top w:val="single" w:color="000000" w:sz="8" w:space="0"/>
              <w:left w:val="single" w:color="000000" w:sz="8" w:space="0"/>
              <w:bottom w:val="single" w:color="000000" w:sz="8" w:space="0"/>
              <w:right w:val="single" w:color="000000" w:sz="8" w:space="0"/>
            </w:tcBorders>
            <w:shd w:val="clear" w:color="auto" w:fill="auto"/>
          </w:tcPr>
          <w:p w14:paraId="6E892CC3">
            <w:pPr>
              <w:tabs>
                <w:tab w:val="left" w:pos="900"/>
              </w:tabs>
              <w:spacing w:after="0" w:line="240" w:lineRule="auto"/>
              <w:jc w:val="both"/>
            </w:pPr>
            <w:r>
              <w:rPr>
                <w:rFonts w:ascii="Times New Roman" w:hAnsi="Times New Roman" w:eastAsia="Times New Roman" w:cs="Times New Roman"/>
                <w:sz w:val="24"/>
                <w:szCs w:val="24"/>
                <w:lang w:val="en-US"/>
              </w:rPr>
              <w:t>/</w:t>
            </w:r>
          </w:p>
        </w:tc>
      </w:tr>
      <w:tr w14:paraId="6269A8A5">
        <w:trPr>
          <w:trHeight w:val="1005" w:hRule="atLeast"/>
        </w:trPr>
        <w:tc>
          <w:tcPr>
            <w:tcW w:w="2259" w:type="dxa"/>
            <w:tcBorders>
              <w:top w:val="single" w:color="000000" w:sz="8" w:space="0"/>
              <w:left w:val="single" w:color="000000" w:sz="8" w:space="0"/>
              <w:bottom w:val="single" w:color="000000" w:sz="8" w:space="0"/>
              <w:right w:val="single" w:color="000000" w:sz="8" w:space="0"/>
            </w:tcBorders>
            <w:shd w:val="clear" w:color="auto" w:fill="auto"/>
          </w:tcPr>
          <w:p w14:paraId="5FA5324E">
            <w:pPr>
              <w:tabs>
                <w:tab w:val="left" w:pos="900"/>
              </w:tabs>
              <w:spacing w:after="0" w:line="240" w:lineRule="auto"/>
              <w:jc w:val="center"/>
            </w:pPr>
            <w:r>
              <w:rPr>
                <w:rFonts w:ascii="Times New Roman" w:hAnsi="Times New Roman" w:eastAsia="Times New Roman" w:cs="Times New Roman"/>
                <w:b/>
                <w:bCs/>
                <w:sz w:val="24"/>
                <w:szCs w:val="24"/>
                <w:lang w:val="en-US"/>
              </w:rPr>
              <w:t>Način praćenja i provedbe ishoda</w:t>
            </w:r>
          </w:p>
        </w:tc>
        <w:tc>
          <w:tcPr>
            <w:tcW w:w="6951" w:type="dxa"/>
            <w:tcBorders>
              <w:top w:val="single" w:color="000000" w:sz="8" w:space="0"/>
              <w:left w:val="single" w:color="000000" w:sz="8" w:space="0"/>
              <w:bottom w:val="single" w:color="000000" w:sz="8" w:space="0"/>
              <w:right w:val="single" w:color="000000" w:sz="8" w:space="0"/>
            </w:tcBorders>
            <w:shd w:val="clear" w:color="auto" w:fill="auto"/>
          </w:tcPr>
          <w:p w14:paraId="3F77AC6A">
            <w:pPr>
              <w:tabs>
                <w:tab w:val="left" w:pos="900"/>
              </w:tabs>
              <w:spacing w:after="0" w:line="240" w:lineRule="auto"/>
              <w:jc w:val="both"/>
            </w:pPr>
            <w:r>
              <w:rPr>
                <w:rFonts w:ascii="Times New Roman" w:hAnsi="Times New Roman" w:eastAsia="Times New Roman" w:cs="Times New Roman"/>
                <w:sz w:val="24"/>
                <w:szCs w:val="24"/>
                <w:lang w:val="es-MX"/>
              </w:rPr>
              <w:t>Formativno vrednovanje kroz nastavni predmet, samovrednovanje učenika.</w:t>
            </w:r>
          </w:p>
        </w:tc>
      </w:tr>
    </w:tbl>
    <w:p w14:paraId="05E9CF65">
      <w:pPr>
        <w:pStyle w:val="3"/>
        <w:numPr>
          <w:ilvl w:val="0"/>
          <w:numId w:val="0"/>
        </w:numPr>
        <w:tabs>
          <w:tab w:val="left" w:pos="5820"/>
        </w:tabs>
        <w:ind w:left="576" w:hanging="576"/>
      </w:pPr>
    </w:p>
    <w:p w14:paraId="47DC5AEA">
      <w:pPr>
        <w:pStyle w:val="3"/>
        <w:numPr>
          <w:ilvl w:val="0"/>
          <w:numId w:val="0"/>
        </w:numPr>
        <w:tabs>
          <w:tab w:val="left" w:pos="5820"/>
        </w:tabs>
        <w:ind w:left="576" w:hanging="576"/>
      </w:pPr>
      <w:bookmarkStart w:id="45" w:name="_Toc209699819"/>
      <w:r>
        <w:t>6.15. Eko grupa</w:t>
      </w:r>
      <w:bookmarkEnd w:id="45"/>
      <w:r>
        <w:t xml:space="preserve"> </w:t>
      </w:r>
      <w:r>
        <w:tab/>
      </w:r>
    </w:p>
    <w:p w14:paraId="695E2682"/>
    <w:tbl>
      <w:tblPr>
        <w:tblStyle w:val="18"/>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6759"/>
      </w:tblGrid>
      <w:tr w14:paraId="6DBFE110">
        <w:tc>
          <w:tcPr>
            <w:tcW w:w="2231" w:type="dxa"/>
          </w:tcPr>
          <w:p w14:paraId="08FDC0C9">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Nositelj aktivnosti, programa ili projekta</w:t>
            </w:r>
          </w:p>
        </w:tc>
        <w:tc>
          <w:tcPr>
            <w:tcW w:w="6759" w:type="dxa"/>
          </w:tcPr>
          <w:p w14:paraId="6DFB49DE">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Učiteljica Milena Đukić</w:t>
            </w:r>
          </w:p>
          <w:p w14:paraId="0B816E2E">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učenici od 5. do 8. razreda</w:t>
            </w:r>
          </w:p>
          <w:p w14:paraId="02C056D9">
            <w:pPr>
              <w:pStyle w:val="22"/>
              <w:tabs>
                <w:tab w:val="left" w:pos="900"/>
              </w:tabs>
              <w:spacing w:after="0" w:line="240" w:lineRule="auto"/>
              <w:ind w:left="0"/>
              <w:jc w:val="both"/>
              <w:rPr>
                <w:rFonts w:ascii="Times New Roman" w:hAnsi="Times New Roman" w:cs="Times New Roman"/>
                <w:sz w:val="24"/>
                <w:szCs w:val="24"/>
              </w:rPr>
            </w:pPr>
          </w:p>
        </w:tc>
      </w:tr>
      <w:tr w14:paraId="4E2DFC40">
        <w:tc>
          <w:tcPr>
            <w:tcW w:w="2231" w:type="dxa"/>
          </w:tcPr>
          <w:p w14:paraId="664C3029">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Planirani broj sati</w:t>
            </w:r>
          </w:p>
        </w:tc>
        <w:tc>
          <w:tcPr>
            <w:tcW w:w="6759" w:type="dxa"/>
          </w:tcPr>
          <w:p w14:paraId="36C13C80">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15 sati</w:t>
            </w:r>
          </w:p>
        </w:tc>
      </w:tr>
      <w:tr w14:paraId="2DE4FC14">
        <w:tc>
          <w:tcPr>
            <w:tcW w:w="2231" w:type="dxa"/>
          </w:tcPr>
          <w:p w14:paraId="53EE0382">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Ciljevi aktivnosti, programa ili projekta</w:t>
            </w:r>
          </w:p>
        </w:tc>
        <w:tc>
          <w:tcPr>
            <w:tcW w:w="6759" w:type="dxa"/>
          </w:tcPr>
          <w:p w14:paraId="1031584D">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Razvijati kod učenika svijest i odgovornost o važnosti očuvanja prirode, a time i okoliša škole. Naučiti što je voda, u kakvim oblicima može biti, zašto je voda važna, probleme koji se pojavljuju i kako možemo pomoći. Naučiti kako iskoristiti i razvrstati otpad, što je reciklaža. Spoznati što je zrak, zašto je važan i što sve onečišćuje zrak. Upoznavanje okoliša, prirodnih pojava te očuvanje našeg planeta Zemlje. Naučiti kako možemo spriječiti zagađenje vode, zraka, okoliša. Na jednostavan način objasniti vremenske prilike. Suradnički i individualni rad, izrada plakata, prikupljanje različitog otpada i njihovo recikliranje, uređenje okoliša škole. Materijali za provođenje aktivnosti, praćenje rada učenika, poticanje na eko akcije, primjena održivog načina rada. Samovrednovanje rezultata rada. Sudjelovati u estetskom uređenju škole, prezentacija, organiziranje projektnog dana „Dana planeta Zemlje“. </w:t>
            </w:r>
          </w:p>
          <w:p w14:paraId="08C74AD2">
            <w:pPr>
              <w:pStyle w:val="22"/>
              <w:tabs>
                <w:tab w:val="left" w:pos="900"/>
              </w:tabs>
              <w:spacing w:after="0" w:line="240" w:lineRule="auto"/>
              <w:ind w:left="0"/>
              <w:jc w:val="both"/>
              <w:rPr>
                <w:rFonts w:ascii="Times New Roman" w:hAnsi="Times New Roman" w:cs="Times New Roman"/>
                <w:sz w:val="24"/>
                <w:szCs w:val="24"/>
              </w:rPr>
            </w:pPr>
          </w:p>
        </w:tc>
      </w:tr>
      <w:tr w14:paraId="323475A6">
        <w:tc>
          <w:tcPr>
            <w:tcW w:w="2231" w:type="dxa"/>
          </w:tcPr>
          <w:p w14:paraId="6440BD30">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realizacije aktivnosti, programa ili projekta</w:t>
            </w:r>
          </w:p>
        </w:tc>
        <w:tc>
          <w:tcPr>
            <w:tcW w:w="6759" w:type="dxa"/>
          </w:tcPr>
          <w:p w14:paraId="48C0D31F">
            <w:pPr>
              <w:spacing w:after="0" w:line="276" w:lineRule="auto"/>
              <w:jc w:val="both"/>
              <w:rPr>
                <w:rFonts w:ascii="Times New Roman" w:hAnsi="Times New Roman" w:eastAsia="Times New Roman" w:cs="Times New Roman"/>
                <w:sz w:val="24"/>
                <w:szCs w:val="24"/>
              </w:rPr>
            </w:pPr>
            <w:r>
              <w:rPr>
                <w:rFonts w:ascii="Times New Roman" w:hAnsi="Times New Roman" w:cs="Times New Roman"/>
                <w:sz w:val="24"/>
                <w:szCs w:val="24"/>
              </w:rPr>
              <w:t xml:space="preserve"> </w:t>
            </w:r>
            <w:r>
              <w:rPr>
                <w:rFonts w:ascii="Times New Roman" w:hAnsi="Times New Roman" w:eastAsia="Times New Roman" w:cs="Times New Roman"/>
                <w:sz w:val="24"/>
                <w:szCs w:val="24"/>
              </w:rPr>
              <w:t>Suradnički i individualni rad, izrada plakata, prikupljanje i sakupljanje plastične ambalaže koju odvajamo i šaljemo u otkupni centar.</w:t>
            </w:r>
          </w:p>
          <w:p w14:paraId="57B09960">
            <w:pPr>
              <w:spacing w:after="0"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Briga o okolišu tijekom izleta: Tijekom izleta i putovanja s učenicima posebnu pažnju posvećujemo sakupljanju boca potičući svijest o brizi za okoliš i brizi o drugima.</w:t>
            </w:r>
          </w:p>
          <w:p w14:paraId="08B6C68F">
            <w:pPr>
              <w:spacing w:after="0"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Rad u školskom vrtu; sudjelujemo u čišćenju okoliša, sijanju, sadnji, presađivanju i okopavanju biljnih kultura te kreativnom oblikovanju neposrednog okoliša</w:t>
            </w:r>
          </w:p>
          <w:p w14:paraId="76D0904A">
            <w:pPr>
              <w:spacing w:after="0"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Obilježavanje ekoloških datuma: Aktivno sudjelujemo u obilježavanju značajnijih ekoloških datuma kako bismo podigli svijest o važnosti očuvanja okoliša. </w:t>
            </w:r>
          </w:p>
          <w:p w14:paraId="00B1CE94">
            <w:pPr>
              <w:spacing w:after="0" w:line="276" w:lineRule="auto"/>
              <w:jc w:val="both"/>
              <w:rPr>
                <w:rFonts w:ascii="Times New Roman" w:hAnsi="Times New Roman" w:eastAsia="Times New Roman" w:cs="Times New Roman"/>
                <w:sz w:val="24"/>
                <w:szCs w:val="24"/>
              </w:rPr>
            </w:pPr>
          </w:p>
        </w:tc>
      </w:tr>
      <w:tr w14:paraId="000B4F65">
        <w:tc>
          <w:tcPr>
            <w:tcW w:w="2231" w:type="dxa"/>
          </w:tcPr>
          <w:p w14:paraId="501DE686">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Vremenik aktivnosti programa ili projekta</w:t>
            </w:r>
          </w:p>
        </w:tc>
        <w:tc>
          <w:tcPr>
            <w:tcW w:w="6759" w:type="dxa"/>
          </w:tcPr>
          <w:p w14:paraId="323105E9">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Tijekom cijele školske 2025./2026. godine </w:t>
            </w:r>
          </w:p>
        </w:tc>
      </w:tr>
      <w:tr w14:paraId="6786B78E">
        <w:tc>
          <w:tcPr>
            <w:tcW w:w="2235" w:type="dxa"/>
          </w:tcPr>
          <w:p w14:paraId="798E927B">
            <w:pPr>
              <w:pStyle w:val="22"/>
              <w:tabs>
                <w:tab w:val="left" w:pos="900"/>
              </w:tabs>
              <w:spacing w:after="0" w:line="240" w:lineRule="auto"/>
              <w:ind w:left="0"/>
              <w:jc w:val="center"/>
              <w:rPr>
                <w:rFonts w:ascii="Times New Roman" w:hAnsi="Times New Roman" w:cs="Times New Roman"/>
                <w:b/>
                <w:sz w:val="24"/>
                <w:szCs w:val="24"/>
              </w:rPr>
            </w:pPr>
            <w:bookmarkStart w:id="46" w:name="_Toc209514692"/>
            <w:r>
              <w:t xml:space="preserve"> </w:t>
            </w:r>
            <w:bookmarkEnd w:id="46"/>
            <w:r>
              <w:rPr>
                <w:rFonts w:ascii="Times New Roman" w:hAnsi="Times New Roman" w:cs="Times New Roman"/>
                <w:b/>
                <w:sz w:val="24"/>
                <w:szCs w:val="24"/>
              </w:rPr>
              <w:t>Očekivani ishodi</w:t>
            </w:r>
          </w:p>
        </w:tc>
        <w:tc>
          <w:tcPr>
            <w:tcW w:w="6755" w:type="dxa"/>
          </w:tcPr>
          <w:p w14:paraId="18231ACB">
            <w:pPr>
              <w:spacing w:after="0" w:line="240" w:lineRule="auto"/>
              <w:jc w:val="both"/>
              <w:rPr>
                <w:rFonts w:ascii="Times New Roman" w:hAnsi="Times New Roman" w:cs="Times New Roman"/>
                <w:sz w:val="24"/>
                <w:szCs w:val="24"/>
              </w:rPr>
            </w:pPr>
            <w:r>
              <w:rPr>
                <w:rFonts w:ascii="Times New Roman" w:hAnsi="Times New Roman" w:eastAsia="Calibri" w:cs="Times New Roman"/>
                <w:color w:val="000000" w:themeColor="text1"/>
                <w:sz w:val="24"/>
                <w:szCs w:val="24"/>
                <w:lang w:val="nb-NO"/>
                <w14:textFill>
                  <w14:solidFill>
                    <w14:schemeClr w14:val="tx1"/>
                  </w14:solidFill>
                </w14:textFill>
              </w:rPr>
              <w:t xml:space="preserve">Upoznavanje okoliša, prirodnih pojava, te očuvanje našeg planeta Zemlje. Naučiti kako možemo spriječiti zagađenje vode, zraka, okoliša. Na jednostavan način objasniti vremenske prilike. </w:t>
            </w:r>
          </w:p>
        </w:tc>
      </w:tr>
      <w:tr w14:paraId="0AE67C6C">
        <w:trPr>
          <w:trHeight w:val="79" w:hRule="atLeast"/>
        </w:trPr>
        <w:tc>
          <w:tcPr>
            <w:tcW w:w="2235" w:type="dxa"/>
          </w:tcPr>
          <w:p w14:paraId="38E2FEF1">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Troškovnik</w:t>
            </w:r>
          </w:p>
        </w:tc>
        <w:tc>
          <w:tcPr>
            <w:tcW w:w="6755" w:type="dxa"/>
          </w:tcPr>
          <w:p w14:paraId="42AACF41">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Materijali za provođenje aktivnosti</w:t>
            </w:r>
          </w:p>
        </w:tc>
      </w:tr>
      <w:tr w14:paraId="5AF2796F">
        <w:trPr>
          <w:trHeight w:val="998" w:hRule="atLeast"/>
        </w:trPr>
        <w:tc>
          <w:tcPr>
            <w:tcW w:w="2235" w:type="dxa"/>
          </w:tcPr>
          <w:p w14:paraId="46A5F35C">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praćenja i provedbe ishoda</w:t>
            </w:r>
          </w:p>
        </w:tc>
        <w:tc>
          <w:tcPr>
            <w:tcW w:w="6755" w:type="dxa"/>
          </w:tcPr>
          <w:p w14:paraId="2355B194">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Sudjelovati u estetskom uređenju škole, prezentacija radova u sklopu projektnog dana „Dana planeta Zemlje“</w:t>
            </w:r>
          </w:p>
        </w:tc>
      </w:tr>
    </w:tbl>
    <w:p w14:paraId="12C06FAA">
      <w:pPr>
        <w:pStyle w:val="2"/>
        <w:numPr>
          <w:ilvl w:val="0"/>
          <w:numId w:val="0"/>
        </w:numPr>
        <w:jc w:val="left"/>
      </w:pPr>
    </w:p>
    <w:p w14:paraId="7EE7B642">
      <w:pPr>
        <w:pStyle w:val="2"/>
        <w:numPr>
          <w:ilvl w:val="0"/>
          <w:numId w:val="0"/>
        </w:numPr>
      </w:pPr>
      <w:bookmarkStart w:id="47" w:name="_Toc209699820"/>
      <w:r>
        <w:t>7. ŠKOLSKI PROJEKTI</w:t>
      </w:r>
      <w:bookmarkEnd w:id="47"/>
    </w:p>
    <w:p w14:paraId="0F7B2F7C"/>
    <w:p w14:paraId="083DB727">
      <w:pPr>
        <w:widowControl w:val="0"/>
        <w:overflowPunct w:val="0"/>
        <w:autoSpaceDE w:val="0"/>
        <w:autoSpaceDN w:val="0"/>
        <w:adjustRightInd w:val="0"/>
        <w:spacing w:after="0" w:line="360" w:lineRule="auto"/>
        <w:ind w:right="120" w:firstLine="480"/>
        <w:jc w:val="both"/>
        <w:rPr>
          <w:rFonts w:ascii="Times New Roman" w:hAnsi="Times New Roman" w:cs="Times New Roman"/>
          <w:sz w:val="24"/>
          <w:szCs w:val="24"/>
        </w:rPr>
      </w:pPr>
      <w:r>
        <w:rPr>
          <w:rFonts w:ascii="Times New Roman" w:hAnsi="Times New Roman" w:cs="Times New Roman"/>
          <w:sz w:val="24"/>
          <w:szCs w:val="24"/>
        </w:rPr>
        <w:t>Projektni rad u okviru nastavnog predmeta i drugim oblicima odgojno-obrazovnog rada učitelji planiraju u svojim godišnjim i mjesečnim planovima. Rad može biti realiziran različitim metodama i radnim oblicima (timski, grupni rad, samostalni rad učenika, izvanučionički rad, integrirana nastava, korištenje različitih izvora znanja i dr.) te u različitom vremenskom rasponu. Ovdje ističemo projektne radove koje planiramo ostvariti tijekom godine u koje će biti uključeni gotovo svi učenici naše škole.</w:t>
      </w:r>
    </w:p>
    <w:p w14:paraId="1A1C9121">
      <w:pPr>
        <w:widowControl w:val="0"/>
        <w:overflowPunct w:val="0"/>
        <w:autoSpaceDE w:val="0"/>
        <w:autoSpaceDN w:val="0"/>
        <w:adjustRightInd w:val="0"/>
        <w:spacing w:after="0" w:line="360" w:lineRule="auto"/>
        <w:ind w:right="120" w:firstLine="480"/>
        <w:jc w:val="both"/>
        <w:rPr>
          <w:rFonts w:ascii="Times New Roman" w:hAnsi="Times New Roman" w:cs="Times New Roman"/>
          <w:sz w:val="24"/>
          <w:szCs w:val="24"/>
        </w:rPr>
      </w:pPr>
    </w:p>
    <w:p w14:paraId="000AA108">
      <w:pPr>
        <w:pStyle w:val="3"/>
        <w:numPr>
          <w:ilvl w:val="0"/>
          <w:numId w:val="0"/>
        </w:numPr>
        <w:ind w:left="576"/>
      </w:pPr>
      <w:bookmarkStart w:id="48" w:name="_Toc209699821"/>
      <w:r>
        <w:t>7.1. Slikovnica – Gospođica Ljubav</w:t>
      </w:r>
      <w:bookmarkEnd w:id="48"/>
    </w:p>
    <w:p w14:paraId="42F38BE5"/>
    <w:tbl>
      <w:tblPr>
        <w:tblStyle w:val="18"/>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6948"/>
      </w:tblGrid>
      <w:tr w14:paraId="0735187A">
        <w:tc>
          <w:tcPr>
            <w:tcW w:w="2268" w:type="dxa"/>
          </w:tcPr>
          <w:p w14:paraId="0AC8C8F2">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Nositelj aktivnosti, programa ili projekta</w:t>
            </w:r>
          </w:p>
        </w:tc>
        <w:tc>
          <w:tcPr>
            <w:tcW w:w="6948" w:type="dxa"/>
          </w:tcPr>
          <w:p w14:paraId="07789337">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Učiteljica hrvatskog jezika Monika Ilić</w:t>
            </w:r>
          </w:p>
          <w:p w14:paraId="51F51CAC">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Učenici šestog razreda</w:t>
            </w:r>
          </w:p>
          <w:p w14:paraId="78314FED">
            <w:pPr>
              <w:pStyle w:val="22"/>
              <w:tabs>
                <w:tab w:val="left" w:pos="900"/>
              </w:tabs>
              <w:spacing w:after="0" w:line="240" w:lineRule="auto"/>
              <w:ind w:left="0"/>
              <w:jc w:val="both"/>
              <w:rPr>
                <w:rFonts w:ascii="Times New Roman" w:hAnsi="Times New Roman" w:cs="Times New Roman"/>
                <w:sz w:val="24"/>
                <w:szCs w:val="24"/>
              </w:rPr>
            </w:pPr>
          </w:p>
        </w:tc>
      </w:tr>
      <w:tr w14:paraId="181BCD0A">
        <w:tc>
          <w:tcPr>
            <w:tcW w:w="2268" w:type="dxa"/>
          </w:tcPr>
          <w:p w14:paraId="66CEA748">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Planirani broj sati</w:t>
            </w:r>
          </w:p>
        </w:tc>
        <w:tc>
          <w:tcPr>
            <w:tcW w:w="6948" w:type="dxa"/>
          </w:tcPr>
          <w:p w14:paraId="7E1D2570">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Od 3 do 4 sata</w:t>
            </w:r>
          </w:p>
        </w:tc>
      </w:tr>
      <w:tr w14:paraId="27072E45">
        <w:tc>
          <w:tcPr>
            <w:tcW w:w="2268" w:type="dxa"/>
          </w:tcPr>
          <w:p w14:paraId="7E48714F">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Ciljevi aktivnosti, programa ili projekta</w:t>
            </w:r>
          </w:p>
        </w:tc>
        <w:tc>
          <w:tcPr>
            <w:tcW w:w="6948" w:type="dxa"/>
          </w:tcPr>
          <w:p w14:paraId="59720B4C">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Poticati učenike na kreativnost, maštovitost i razvijanje sposobnosti pismenog izražavanja i likovnog stvaralaštva.</w:t>
            </w:r>
          </w:p>
          <w:p w14:paraId="0AD3A3EF">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Razvijanje spisateljskih i jezičnih vještina, kreativnog pisanja, sposobnost literarnog oblikovanja zadane teme. </w:t>
            </w:r>
          </w:p>
        </w:tc>
      </w:tr>
      <w:tr w14:paraId="06FBE1A7">
        <w:tc>
          <w:tcPr>
            <w:tcW w:w="2268" w:type="dxa"/>
          </w:tcPr>
          <w:p w14:paraId="1AEC2BF2">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realizacije aktivnosti, programa ili projekta</w:t>
            </w:r>
          </w:p>
        </w:tc>
        <w:tc>
          <w:tcPr>
            <w:tcW w:w="6948" w:type="dxa"/>
          </w:tcPr>
          <w:p w14:paraId="26FC3242">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Napisati priču na temu Gospođica Ljubav. Na temu napisane priče napraviti slikovnicu i uvezati je. </w:t>
            </w:r>
          </w:p>
        </w:tc>
      </w:tr>
      <w:tr w14:paraId="2517638F">
        <w:tc>
          <w:tcPr>
            <w:tcW w:w="2268" w:type="dxa"/>
          </w:tcPr>
          <w:p w14:paraId="4B577CD8">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Vremenik aktivnosti programa ili projekta</w:t>
            </w:r>
          </w:p>
        </w:tc>
        <w:tc>
          <w:tcPr>
            <w:tcW w:w="6948" w:type="dxa"/>
          </w:tcPr>
          <w:p w14:paraId="64D1D0D6">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Veljača 2026. godine</w:t>
            </w:r>
          </w:p>
        </w:tc>
      </w:tr>
      <w:tr w14:paraId="535321A3">
        <w:tc>
          <w:tcPr>
            <w:tcW w:w="2268" w:type="dxa"/>
          </w:tcPr>
          <w:p w14:paraId="398D6638">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Očekivani ishodi</w:t>
            </w:r>
          </w:p>
        </w:tc>
        <w:tc>
          <w:tcPr>
            <w:tcW w:w="6948" w:type="dxa"/>
          </w:tcPr>
          <w:p w14:paraId="4A97457D">
            <w:pPr>
              <w:pStyle w:val="35"/>
              <w:jc w:val="both"/>
            </w:pPr>
            <w:r>
              <w:rPr>
                <w:color w:val="auto"/>
                <w:sz w:val="23"/>
                <w:szCs w:val="23"/>
              </w:rPr>
              <w:t xml:space="preserve">Prikazivanje i čitanje slikovnice u učionici hrvatskog jezika. Razvijanje stvaralačke sposobnosti učenika. </w:t>
            </w:r>
          </w:p>
        </w:tc>
      </w:tr>
      <w:tr w14:paraId="67A6221F">
        <w:trPr>
          <w:trHeight w:val="79" w:hRule="atLeast"/>
        </w:trPr>
        <w:tc>
          <w:tcPr>
            <w:tcW w:w="2268" w:type="dxa"/>
          </w:tcPr>
          <w:p w14:paraId="1F64B464">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Troškovnik</w:t>
            </w:r>
          </w:p>
        </w:tc>
        <w:tc>
          <w:tcPr>
            <w:tcW w:w="6948" w:type="dxa"/>
          </w:tcPr>
          <w:p w14:paraId="3E8D71AA">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r w14:paraId="7B58AF5A">
        <w:trPr>
          <w:trHeight w:val="998" w:hRule="atLeast"/>
        </w:trPr>
        <w:tc>
          <w:tcPr>
            <w:tcW w:w="2268" w:type="dxa"/>
          </w:tcPr>
          <w:p w14:paraId="5E133B35">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praćenja i provedbe ishoda</w:t>
            </w:r>
          </w:p>
        </w:tc>
        <w:tc>
          <w:tcPr>
            <w:tcW w:w="6948" w:type="dxa"/>
          </w:tcPr>
          <w:p w14:paraId="1BBC723B">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Izgled i maštovitost slikovnice, originalnost i kreativnost pri izradi slikovnice, kvaliteta sadržaja priče, duljina priče, ukupan dojam.</w:t>
            </w:r>
          </w:p>
        </w:tc>
      </w:tr>
    </w:tbl>
    <w:p w14:paraId="0C21D751">
      <w:pPr>
        <w:tabs>
          <w:tab w:val="left" w:pos="1020"/>
        </w:tabs>
        <w:jc w:val="both"/>
        <w:rPr>
          <w:rFonts w:ascii="Times New Roman" w:hAnsi="Times New Roman" w:cs="Times New Roman"/>
          <w:b/>
          <w:sz w:val="28"/>
          <w:szCs w:val="28"/>
        </w:rPr>
      </w:pPr>
    </w:p>
    <w:p w14:paraId="031F2507">
      <w:pPr>
        <w:pStyle w:val="3"/>
        <w:numPr>
          <w:ilvl w:val="0"/>
          <w:numId w:val="0"/>
        </w:numPr>
        <w:shd w:val="clear" w:color="auto" w:fill="FFFFFF"/>
        <w:spacing w:before="0"/>
        <w:ind w:left="576" w:hanging="576"/>
        <w:rPr>
          <w:rFonts w:ascii="Trebuchet MS" w:hAnsi="Trebuchet MS"/>
          <w:b w:val="0"/>
          <w:bCs w:val="0"/>
          <w:color w:val="000000"/>
          <w:sz w:val="27"/>
          <w:szCs w:val="27"/>
        </w:rPr>
      </w:pPr>
      <w:bookmarkStart w:id="49" w:name="_Toc209699822"/>
      <w:r>
        <w:t xml:space="preserve">7.2. Božićna </w:t>
      </w:r>
      <w:r>
        <w:rPr>
          <w:rFonts w:cs="Times New Roman"/>
        </w:rPr>
        <w:t>izložba „</w:t>
      </w:r>
      <w:r>
        <w:rPr>
          <w:rFonts w:cs="Times New Roman"/>
          <w:bCs w:val="0"/>
          <w:color w:val="000000"/>
        </w:rPr>
        <w:t>U susret Božiću“</w:t>
      </w:r>
      <w:bookmarkEnd w:id="49"/>
    </w:p>
    <w:p w14:paraId="7DAE1659"/>
    <w:tbl>
      <w:tblPr>
        <w:tblStyle w:val="18"/>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6948"/>
      </w:tblGrid>
      <w:tr w14:paraId="2E0B61B8">
        <w:tc>
          <w:tcPr>
            <w:tcW w:w="2268" w:type="dxa"/>
          </w:tcPr>
          <w:p w14:paraId="3C342012">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Nositelj aktivnosti, programa ili projekta</w:t>
            </w:r>
          </w:p>
        </w:tc>
        <w:tc>
          <w:tcPr>
            <w:tcW w:w="6948" w:type="dxa"/>
          </w:tcPr>
          <w:p w14:paraId="0F1BA08D">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Učiteljica Milena Đukić</w:t>
            </w:r>
          </w:p>
          <w:p w14:paraId="384EB45C">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Učitelji, učenici od 1. do 8. razreda</w:t>
            </w:r>
          </w:p>
          <w:p w14:paraId="2E8E5883">
            <w:pPr>
              <w:pStyle w:val="22"/>
              <w:tabs>
                <w:tab w:val="left" w:pos="900"/>
              </w:tabs>
              <w:spacing w:after="0" w:line="240" w:lineRule="auto"/>
              <w:ind w:left="0"/>
              <w:jc w:val="both"/>
              <w:rPr>
                <w:rFonts w:ascii="Times New Roman" w:hAnsi="Times New Roman" w:cs="Times New Roman"/>
                <w:sz w:val="24"/>
                <w:szCs w:val="24"/>
              </w:rPr>
            </w:pPr>
          </w:p>
        </w:tc>
      </w:tr>
      <w:tr w14:paraId="48B62A33">
        <w:tc>
          <w:tcPr>
            <w:tcW w:w="2268" w:type="dxa"/>
          </w:tcPr>
          <w:p w14:paraId="38C2704B">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Planirani broj sati</w:t>
            </w:r>
          </w:p>
        </w:tc>
        <w:tc>
          <w:tcPr>
            <w:tcW w:w="6948" w:type="dxa"/>
          </w:tcPr>
          <w:p w14:paraId="52218623">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w:t>
            </w:r>
          </w:p>
        </w:tc>
      </w:tr>
      <w:tr w14:paraId="7B894D3D">
        <w:tc>
          <w:tcPr>
            <w:tcW w:w="2268" w:type="dxa"/>
          </w:tcPr>
          <w:p w14:paraId="21A896DA">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Ciljevi aktivnosti, programa ili projekta</w:t>
            </w:r>
          </w:p>
        </w:tc>
        <w:tc>
          <w:tcPr>
            <w:tcW w:w="6948" w:type="dxa"/>
          </w:tcPr>
          <w:p w14:paraId="6ACB6E98">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Smisao božićnog vremena jesu </w:t>
            </w:r>
            <w:r>
              <w:rPr>
                <w:rFonts w:ascii="Times New Roman" w:hAnsi="Times New Roman" w:cs="Times New Roman"/>
                <w:sz w:val="24"/>
                <w:szCs w:val="24"/>
                <w:shd w:val="clear" w:color="auto" w:fill="FAF7F1"/>
              </w:rPr>
              <w:t>duh radosti, zajedništva i topline Božića.</w:t>
            </w:r>
            <w:r>
              <w:rPr>
                <w:rFonts w:ascii="Times New Roman" w:hAnsi="Times New Roman" w:cs="Times New Roman"/>
                <w:sz w:val="24"/>
                <w:szCs w:val="24"/>
              </w:rPr>
              <w:t xml:space="preserve"> Naši učitelji i učenici vrijedno bi stvarali razne rukotvorine koje bi izložili i po mogućnosti prodavali (ako se dobije odobrenje). Time bi doprinijeli prikupljanju novčanih sredstava za </w:t>
            </w:r>
            <w:r>
              <w:rPr>
                <w:rFonts w:ascii="Times New Roman" w:hAnsi="Times New Roman" w:cs="Times New Roman"/>
                <w:sz w:val="24"/>
                <w:szCs w:val="24"/>
                <w:shd w:val="clear" w:color="auto" w:fill="FFFFFF"/>
              </w:rPr>
              <w:t>potrebe razreda ili s namjerom da ih doniraju onima kojima je pomoć najpotrebnija</w:t>
            </w:r>
            <w:r>
              <w:rPr>
                <w:rFonts w:ascii="Times New Roman" w:hAnsi="Times New Roman" w:cs="Times New Roman"/>
                <w:sz w:val="24"/>
                <w:szCs w:val="24"/>
              </w:rPr>
              <w:t xml:space="preserve">. </w:t>
            </w:r>
          </w:p>
          <w:p w14:paraId="5C79E50D">
            <w:pPr>
              <w:pStyle w:val="22"/>
              <w:tabs>
                <w:tab w:val="left" w:pos="900"/>
              </w:tabs>
              <w:spacing w:after="0" w:line="240" w:lineRule="auto"/>
              <w:ind w:left="0"/>
              <w:jc w:val="both"/>
              <w:rPr>
                <w:rFonts w:ascii="Times New Roman" w:hAnsi="Times New Roman" w:cs="Times New Roman"/>
                <w:sz w:val="24"/>
                <w:szCs w:val="24"/>
              </w:rPr>
            </w:pPr>
          </w:p>
        </w:tc>
      </w:tr>
      <w:tr w14:paraId="4C94DBC9">
        <w:tc>
          <w:tcPr>
            <w:tcW w:w="2268" w:type="dxa"/>
          </w:tcPr>
          <w:p w14:paraId="652B3359">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realizacije aktivnosti, programa ili projekta</w:t>
            </w:r>
          </w:p>
        </w:tc>
        <w:tc>
          <w:tcPr>
            <w:tcW w:w="6948" w:type="dxa"/>
          </w:tcPr>
          <w:p w14:paraId="42D3F028">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Izraditi kreativne ukrasne i uporabne predmete, čestitke </w:t>
            </w:r>
            <w:r>
              <w:rPr>
                <w:rStyle w:val="17"/>
                <w:rFonts w:ascii="Arial" w:hAnsi="Arial" w:cs="Arial"/>
                <w:shd w:val="clear" w:color="auto" w:fill="FFFFFF"/>
              </w:rPr>
              <w:t> </w:t>
            </w:r>
            <w:r>
              <w:rPr>
                <w:rStyle w:val="17"/>
                <w:rFonts w:ascii="Times New Roman" w:hAnsi="Times New Roman" w:cs="Times New Roman"/>
                <w:b w:val="0"/>
                <w:sz w:val="24"/>
                <w:szCs w:val="24"/>
                <w:shd w:val="clear" w:color="auto" w:fill="FFFFFF"/>
              </w:rPr>
              <w:t>vijence i raznolike božićne ukrase</w:t>
            </w:r>
            <w:r>
              <w:rPr>
                <w:rFonts w:ascii="Times New Roman" w:hAnsi="Times New Roman" w:cs="Times New Roman"/>
                <w:sz w:val="24"/>
                <w:szCs w:val="24"/>
              </w:rPr>
              <w:t xml:space="preserve"> kroz nastavu i izvannastavne aktivnosti na temu „Božić“ </w:t>
            </w:r>
          </w:p>
          <w:p w14:paraId="22489739">
            <w:pPr>
              <w:pStyle w:val="22"/>
              <w:tabs>
                <w:tab w:val="left" w:pos="900"/>
              </w:tabs>
              <w:spacing w:after="0" w:line="240" w:lineRule="auto"/>
              <w:ind w:left="0"/>
              <w:jc w:val="both"/>
              <w:rPr>
                <w:rFonts w:ascii="Times New Roman" w:hAnsi="Times New Roman" w:cs="Times New Roman"/>
                <w:b/>
                <w:sz w:val="24"/>
                <w:szCs w:val="24"/>
              </w:rPr>
            </w:pPr>
            <w:r>
              <w:rPr>
                <w:rStyle w:val="17"/>
                <w:rFonts w:ascii="Times New Roman" w:hAnsi="Times New Roman" w:cs="Times New Roman"/>
                <w:b w:val="0"/>
                <w:color w:val="222222"/>
                <w:sz w:val="24"/>
                <w:szCs w:val="24"/>
                <w:shd w:val="clear" w:color="auto" w:fill="FFFFFF"/>
              </w:rPr>
              <w:t>Izložba učeničkih radova održala bi se  u školi za vrijeme školske priredbe.</w:t>
            </w:r>
          </w:p>
        </w:tc>
      </w:tr>
      <w:tr w14:paraId="479C8032">
        <w:tc>
          <w:tcPr>
            <w:tcW w:w="2268" w:type="dxa"/>
          </w:tcPr>
          <w:p w14:paraId="61E01627">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Vremenik aktivnosti programa ili projekta</w:t>
            </w:r>
          </w:p>
        </w:tc>
        <w:tc>
          <w:tcPr>
            <w:tcW w:w="6948" w:type="dxa"/>
          </w:tcPr>
          <w:p w14:paraId="64797DC3">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Studeni, prosinac, 2025. </w:t>
            </w:r>
          </w:p>
        </w:tc>
      </w:tr>
      <w:tr w14:paraId="0A25C7BF">
        <w:tc>
          <w:tcPr>
            <w:tcW w:w="2268" w:type="dxa"/>
          </w:tcPr>
          <w:p w14:paraId="5E753539">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Očekivani ishodi</w:t>
            </w:r>
          </w:p>
        </w:tc>
        <w:tc>
          <w:tcPr>
            <w:tcW w:w="6948" w:type="dxa"/>
          </w:tcPr>
          <w:p w14:paraId="78645E10">
            <w:pPr>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Prigodnom izložbom i po mogućnosti  prodajom radova učenici će  zaraditi nešto novaca za potrebe razreda ili s namjerom da ih doniraju onima kojima je pomoć najpotrebnija. </w:t>
            </w:r>
            <w:r>
              <w:rPr>
                <w:rFonts w:ascii="Times New Roman" w:hAnsi="Times New Roman" w:cs="Times New Roman"/>
                <w:color w:val="2B2B2B"/>
                <w:sz w:val="24"/>
                <w:szCs w:val="24"/>
                <w:shd w:val="clear" w:color="auto" w:fill="FFFFFF"/>
              </w:rPr>
              <w:t>Topla i radosna atmosferu koju pruža samo ovo posebno najuzbudljivije doba godine.</w:t>
            </w:r>
          </w:p>
        </w:tc>
      </w:tr>
      <w:tr w14:paraId="33F4B884">
        <w:trPr>
          <w:trHeight w:val="79" w:hRule="atLeast"/>
        </w:trPr>
        <w:tc>
          <w:tcPr>
            <w:tcW w:w="2268" w:type="dxa"/>
          </w:tcPr>
          <w:p w14:paraId="327E2081">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Troškovnik</w:t>
            </w:r>
          </w:p>
        </w:tc>
        <w:tc>
          <w:tcPr>
            <w:tcW w:w="6948" w:type="dxa"/>
          </w:tcPr>
          <w:p w14:paraId="4A01705E">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Potrošni materijal za izradu ukrasa i uporabnih predmeta</w:t>
            </w:r>
          </w:p>
        </w:tc>
      </w:tr>
      <w:tr w14:paraId="0A395039">
        <w:trPr>
          <w:trHeight w:val="998" w:hRule="atLeast"/>
        </w:trPr>
        <w:tc>
          <w:tcPr>
            <w:tcW w:w="2268" w:type="dxa"/>
          </w:tcPr>
          <w:p w14:paraId="1C5DF704">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praćenja i provedbe ishoda</w:t>
            </w:r>
          </w:p>
        </w:tc>
        <w:tc>
          <w:tcPr>
            <w:tcW w:w="6948" w:type="dxa"/>
          </w:tcPr>
          <w:p w14:paraId="2CEA847B">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Prikupljena novčana sredstva (ako izložba bude prodajnog karaktera).</w:t>
            </w:r>
          </w:p>
        </w:tc>
      </w:tr>
    </w:tbl>
    <w:p w14:paraId="0579B20A">
      <w:pPr>
        <w:tabs>
          <w:tab w:val="left" w:pos="900"/>
        </w:tabs>
        <w:jc w:val="both"/>
        <w:rPr>
          <w:rFonts w:ascii="Times New Roman" w:hAnsi="Times New Roman" w:cs="Times New Roman"/>
          <w:b/>
          <w:sz w:val="24"/>
          <w:szCs w:val="24"/>
        </w:rPr>
      </w:pPr>
    </w:p>
    <w:p w14:paraId="1D68B43A">
      <w:pPr>
        <w:pStyle w:val="3"/>
        <w:numPr>
          <w:ilvl w:val="0"/>
          <w:numId w:val="0"/>
        </w:numPr>
      </w:pPr>
      <w:bookmarkStart w:id="50" w:name="_Toc209699823"/>
      <w:r>
        <w:t>7.3. Sigurnost djece na internetu – Obilježavanje dana sigurnijeg interneta 2026.</w:t>
      </w:r>
      <w:bookmarkEnd w:id="50"/>
    </w:p>
    <w:p w14:paraId="37A36BCC"/>
    <w:tbl>
      <w:tblPr>
        <w:tblStyle w:val="18"/>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6948"/>
      </w:tblGrid>
      <w:tr w14:paraId="01817026">
        <w:tc>
          <w:tcPr>
            <w:tcW w:w="2268" w:type="dxa"/>
          </w:tcPr>
          <w:p w14:paraId="1267D4D9">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Nositelj aktivnosti, programa ili projekta</w:t>
            </w:r>
          </w:p>
        </w:tc>
        <w:tc>
          <w:tcPr>
            <w:tcW w:w="6948" w:type="dxa"/>
          </w:tcPr>
          <w:p w14:paraId="77392124">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Učiteljica Milena Đukić</w:t>
            </w:r>
          </w:p>
          <w:p w14:paraId="3C89A071">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Pedagoginja Dijana Džanan</w:t>
            </w:r>
          </w:p>
          <w:p w14:paraId="3C703ED4">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Učenici od 1. do 8. razreda </w:t>
            </w:r>
          </w:p>
        </w:tc>
      </w:tr>
      <w:tr w14:paraId="500AEFF2">
        <w:tc>
          <w:tcPr>
            <w:tcW w:w="2268" w:type="dxa"/>
          </w:tcPr>
          <w:p w14:paraId="0B602F28">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Planirani broj sati</w:t>
            </w:r>
          </w:p>
        </w:tc>
        <w:tc>
          <w:tcPr>
            <w:tcW w:w="6948" w:type="dxa"/>
          </w:tcPr>
          <w:p w14:paraId="3DAF6F1D">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5 sati godišnje</w:t>
            </w:r>
          </w:p>
        </w:tc>
      </w:tr>
      <w:tr w14:paraId="7E30D0AA">
        <w:tc>
          <w:tcPr>
            <w:tcW w:w="2268" w:type="dxa"/>
          </w:tcPr>
          <w:p w14:paraId="5652D017">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Ciljevi aktivnosti, programa ili projekta</w:t>
            </w:r>
          </w:p>
        </w:tc>
        <w:tc>
          <w:tcPr>
            <w:tcW w:w="6948" w:type="dxa"/>
          </w:tcPr>
          <w:p w14:paraId="480E0D41">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Omogućiti učenicima izražavanje putem interneta na odgovoran i primjeren način uvažavajući pravila dobre komunikacije među ljudima, u svrhu njegovanja dobrih međuljudskih odnosa.</w:t>
            </w:r>
          </w:p>
        </w:tc>
      </w:tr>
      <w:tr w14:paraId="067380DD">
        <w:tc>
          <w:tcPr>
            <w:tcW w:w="2268" w:type="dxa"/>
          </w:tcPr>
          <w:p w14:paraId="4DA9A19A">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realizacije aktivnosti, programa ili projekta</w:t>
            </w:r>
          </w:p>
        </w:tc>
        <w:tc>
          <w:tcPr>
            <w:tcW w:w="6948" w:type="dxa"/>
          </w:tcPr>
          <w:p w14:paraId="4ACAF1DA">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Učenici će nakon predavanja učitelja razgovorom, raspravom, svojim radovima kroz crteže, tekst, plakate, prezentacije, letke potvrditi da znaju pravilno koristiti internet i mobilnu tehnologiju.</w:t>
            </w:r>
          </w:p>
        </w:tc>
      </w:tr>
      <w:tr w14:paraId="48AA129B">
        <w:tc>
          <w:tcPr>
            <w:tcW w:w="2268" w:type="dxa"/>
          </w:tcPr>
          <w:p w14:paraId="751397C3">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Vremenik aktivnosti programa ili projekta</w:t>
            </w:r>
          </w:p>
        </w:tc>
        <w:tc>
          <w:tcPr>
            <w:tcW w:w="6948" w:type="dxa"/>
          </w:tcPr>
          <w:p w14:paraId="7D2765EE">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Veljača 2026. </w:t>
            </w:r>
          </w:p>
        </w:tc>
      </w:tr>
      <w:tr w14:paraId="0ED60F1E">
        <w:tc>
          <w:tcPr>
            <w:tcW w:w="2268" w:type="dxa"/>
          </w:tcPr>
          <w:p w14:paraId="1C754894">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Očekivani ishodi</w:t>
            </w:r>
          </w:p>
        </w:tc>
        <w:tc>
          <w:tcPr>
            <w:tcW w:w="6948" w:type="dxa"/>
          </w:tcPr>
          <w:p w14:paraId="4F69BA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Podići razinu svijesti učenika, roditelja i opće javnosti za pitanja koja se odnose na dječju sigurnost na internetu.</w:t>
            </w:r>
          </w:p>
        </w:tc>
      </w:tr>
      <w:tr w14:paraId="58DBA14B">
        <w:trPr>
          <w:trHeight w:val="79" w:hRule="atLeast"/>
        </w:trPr>
        <w:tc>
          <w:tcPr>
            <w:tcW w:w="2268" w:type="dxa"/>
          </w:tcPr>
          <w:p w14:paraId="56430658">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Troškovnik</w:t>
            </w:r>
          </w:p>
        </w:tc>
        <w:tc>
          <w:tcPr>
            <w:tcW w:w="6948" w:type="dxa"/>
          </w:tcPr>
          <w:p w14:paraId="5D7A6465">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w:t>
            </w:r>
          </w:p>
        </w:tc>
      </w:tr>
      <w:tr w14:paraId="1152375F">
        <w:trPr>
          <w:trHeight w:val="998" w:hRule="atLeast"/>
        </w:trPr>
        <w:tc>
          <w:tcPr>
            <w:tcW w:w="2268" w:type="dxa"/>
          </w:tcPr>
          <w:p w14:paraId="42DC4FD5">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praćenja i provedbe ishoda</w:t>
            </w:r>
          </w:p>
        </w:tc>
        <w:tc>
          <w:tcPr>
            <w:tcW w:w="6948" w:type="dxa"/>
          </w:tcPr>
          <w:p w14:paraId="78364511">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Praćenje djelovanja naših učenika na društvenim mrežama i načina kako koriste internet.</w:t>
            </w:r>
          </w:p>
        </w:tc>
      </w:tr>
    </w:tbl>
    <w:p w14:paraId="3F9B3A3B">
      <w:pPr>
        <w:tabs>
          <w:tab w:val="left" w:pos="900"/>
        </w:tabs>
        <w:jc w:val="both"/>
        <w:rPr>
          <w:rFonts w:ascii="Times New Roman" w:hAnsi="Times New Roman" w:cs="Times New Roman"/>
          <w:b/>
          <w:sz w:val="24"/>
          <w:szCs w:val="24"/>
        </w:rPr>
      </w:pPr>
    </w:p>
    <w:p w14:paraId="0B9D6AD7">
      <w:pPr>
        <w:pStyle w:val="3"/>
        <w:numPr>
          <w:ilvl w:val="0"/>
          <w:numId w:val="0"/>
        </w:numPr>
      </w:pPr>
      <w:bookmarkStart w:id="51" w:name="_Toc209699824"/>
      <w:r>
        <w:t>7.4. STEM u našoj školi</w:t>
      </w:r>
      <w:bookmarkEnd w:id="51"/>
    </w:p>
    <w:p w14:paraId="43C75951"/>
    <w:tbl>
      <w:tblPr>
        <w:tblStyle w:val="38"/>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6948"/>
      </w:tblGrid>
      <w:tr w14:paraId="0CD99D7E">
        <w:tc>
          <w:tcPr>
            <w:tcW w:w="2268" w:type="dxa"/>
            <w:tcBorders>
              <w:top w:val="single" w:color="auto" w:sz="4" w:space="0"/>
              <w:left w:val="single" w:color="auto" w:sz="4" w:space="0"/>
              <w:bottom w:val="single" w:color="auto" w:sz="4" w:space="0"/>
              <w:right w:val="single" w:color="auto" w:sz="4" w:space="0"/>
            </w:tcBorders>
          </w:tcPr>
          <w:p w14:paraId="6C44C330">
            <w:pPr>
              <w:tabs>
                <w:tab w:val="left" w:pos="900"/>
              </w:tabs>
              <w:spacing w:after="0" w:line="240" w:lineRule="auto"/>
              <w:contextualSpacing/>
              <w:jc w:val="center"/>
              <w:rPr>
                <w:rFonts w:ascii="Times New Roman" w:hAnsi="Times New Roman" w:eastAsia="Calibri" w:cs="Times New Roman"/>
                <w:b/>
                <w:sz w:val="24"/>
                <w:szCs w:val="24"/>
                <w:lang w:val="en-US"/>
              </w:rPr>
            </w:pPr>
            <w:r>
              <w:rPr>
                <w:rFonts w:ascii="Times New Roman" w:hAnsi="Times New Roman" w:eastAsia="Calibri" w:cs="Times New Roman"/>
                <w:b/>
                <w:sz w:val="24"/>
                <w:szCs w:val="24"/>
                <w:lang w:val="en-US"/>
              </w:rPr>
              <w:t>Nositelj aktivnosti, programa ili projekta</w:t>
            </w:r>
          </w:p>
        </w:tc>
        <w:tc>
          <w:tcPr>
            <w:tcW w:w="6948" w:type="dxa"/>
            <w:tcBorders>
              <w:top w:val="single" w:color="auto" w:sz="4" w:space="0"/>
              <w:left w:val="single" w:color="auto" w:sz="4" w:space="0"/>
              <w:bottom w:val="single" w:color="auto" w:sz="4" w:space="0"/>
              <w:right w:val="single" w:color="auto" w:sz="4" w:space="0"/>
            </w:tcBorders>
          </w:tcPr>
          <w:p w14:paraId="11F9ADA1">
            <w:pPr>
              <w:tabs>
                <w:tab w:val="left" w:pos="900"/>
              </w:tabs>
              <w:spacing w:after="0" w:line="240" w:lineRule="auto"/>
              <w:contextualSpacing/>
              <w:jc w:val="both"/>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Učiteljica Milena Đukić</w:t>
            </w:r>
          </w:p>
          <w:p w14:paraId="15483A93">
            <w:pPr>
              <w:tabs>
                <w:tab w:val="left" w:pos="900"/>
              </w:tabs>
              <w:spacing w:after="0" w:line="240" w:lineRule="auto"/>
              <w:contextualSpacing/>
              <w:jc w:val="both"/>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 xml:space="preserve">Učenici od 1. do 8. razreda </w:t>
            </w:r>
          </w:p>
        </w:tc>
      </w:tr>
      <w:tr w14:paraId="2D3E1F85">
        <w:tc>
          <w:tcPr>
            <w:tcW w:w="2268" w:type="dxa"/>
            <w:tcBorders>
              <w:top w:val="single" w:color="auto" w:sz="4" w:space="0"/>
              <w:left w:val="single" w:color="auto" w:sz="4" w:space="0"/>
              <w:bottom w:val="single" w:color="auto" w:sz="4" w:space="0"/>
              <w:right w:val="single" w:color="auto" w:sz="4" w:space="0"/>
            </w:tcBorders>
          </w:tcPr>
          <w:p w14:paraId="04CFD9F2">
            <w:pPr>
              <w:tabs>
                <w:tab w:val="left" w:pos="900"/>
              </w:tabs>
              <w:spacing w:after="0" w:line="240" w:lineRule="auto"/>
              <w:contextualSpacing/>
              <w:jc w:val="center"/>
              <w:rPr>
                <w:rFonts w:ascii="Times New Roman" w:hAnsi="Times New Roman" w:eastAsia="Calibri" w:cs="Times New Roman"/>
                <w:b/>
                <w:sz w:val="24"/>
                <w:szCs w:val="24"/>
                <w:lang w:val="en-US"/>
              </w:rPr>
            </w:pPr>
            <w:r>
              <w:rPr>
                <w:rFonts w:ascii="Times New Roman" w:hAnsi="Times New Roman" w:eastAsia="Calibri" w:cs="Times New Roman"/>
                <w:b/>
                <w:sz w:val="24"/>
                <w:szCs w:val="24"/>
                <w:lang w:val="en-US"/>
              </w:rPr>
              <w:t>Planirani broj sati</w:t>
            </w:r>
          </w:p>
        </w:tc>
        <w:tc>
          <w:tcPr>
            <w:tcW w:w="6948" w:type="dxa"/>
            <w:tcBorders>
              <w:top w:val="single" w:color="auto" w:sz="4" w:space="0"/>
              <w:left w:val="single" w:color="auto" w:sz="4" w:space="0"/>
              <w:bottom w:val="single" w:color="auto" w:sz="4" w:space="0"/>
              <w:right w:val="single" w:color="auto" w:sz="4" w:space="0"/>
            </w:tcBorders>
          </w:tcPr>
          <w:p w14:paraId="1A4E1B47">
            <w:pPr>
              <w:tabs>
                <w:tab w:val="left" w:pos="900"/>
              </w:tabs>
              <w:spacing w:after="0" w:line="240" w:lineRule="auto"/>
              <w:contextualSpacing/>
              <w:jc w:val="both"/>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15 sati godišnje</w:t>
            </w:r>
          </w:p>
        </w:tc>
      </w:tr>
      <w:tr w14:paraId="5EEFABBF">
        <w:tc>
          <w:tcPr>
            <w:tcW w:w="2268" w:type="dxa"/>
            <w:tcBorders>
              <w:top w:val="single" w:color="auto" w:sz="4" w:space="0"/>
              <w:left w:val="single" w:color="auto" w:sz="4" w:space="0"/>
              <w:bottom w:val="single" w:color="auto" w:sz="4" w:space="0"/>
              <w:right w:val="single" w:color="auto" w:sz="4" w:space="0"/>
            </w:tcBorders>
          </w:tcPr>
          <w:p w14:paraId="70F1066C">
            <w:pPr>
              <w:tabs>
                <w:tab w:val="left" w:pos="900"/>
              </w:tabs>
              <w:spacing w:after="0" w:line="240" w:lineRule="auto"/>
              <w:contextualSpacing/>
              <w:jc w:val="center"/>
              <w:rPr>
                <w:rFonts w:ascii="Times New Roman" w:hAnsi="Times New Roman" w:eastAsia="Calibri" w:cs="Times New Roman"/>
                <w:b/>
                <w:sz w:val="24"/>
                <w:szCs w:val="24"/>
                <w:lang w:val="en-US"/>
              </w:rPr>
            </w:pPr>
            <w:r>
              <w:rPr>
                <w:rFonts w:ascii="Times New Roman" w:hAnsi="Times New Roman" w:eastAsia="Calibri" w:cs="Times New Roman"/>
                <w:b/>
                <w:sz w:val="24"/>
                <w:szCs w:val="24"/>
                <w:lang w:val="en-US"/>
              </w:rPr>
              <w:t>Ciljevi aktivnosti, programa ili projekta</w:t>
            </w:r>
          </w:p>
        </w:tc>
        <w:tc>
          <w:tcPr>
            <w:tcW w:w="6948" w:type="dxa"/>
            <w:tcBorders>
              <w:top w:val="single" w:color="auto" w:sz="4" w:space="0"/>
              <w:left w:val="single" w:color="auto" w:sz="4" w:space="0"/>
              <w:bottom w:val="single" w:color="auto" w:sz="4" w:space="0"/>
              <w:right w:val="single" w:color="auto" w:sz="4" w:space="0"/>
            </w:tcBorders>
          </w:tcPr>
          <w:p w14:paraId="14BC9114">
            <w:pPr>
              <w:spacing w:before="100" w:beforeAutospacing="1" w:after="100" w:afterAutospacing="1"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U posljednje vrijeme često se spominje STEM. STEM je engleska kratica za znanost, tehnologiju, inžinjerstvo, matematiku (Science, Technology, Engineering, Mathematic).</w:t>
            </w:r>
          </w:p>
          <w:p w14:paraId="327F5C38">
            <w:pPr>
              <w:spacing w:before="100" w:beforeAutospacing="1" w:after="100" w:afterAutospacing="1"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Danas se mnoga tražena zanimanja temelje na obrazovanju iz STEM područja: automatika, robotika, molekularna biologija... Osim toga, obrazovanje iz STEM područja potiče kreativnost, timski rad, kritičko mišljenje i na taj način priprema djecu za život u društvu budućnosti.</w:t>
            </w:r>
          </w:p>
          <w:p w14:paraId="7C811B1A">
            <w:pPr>
              <w:spacing w:before="100" w:beforeAutospacing="1" w:after="100" w:afterAutospacing="1" w:line="240" w:lineRule="auto"/>
              <w:jc w:val="both"/>
              <w:rPr>
                <w:rFonts w:ascii="Times New Roman" w:hAnsi="Times New Roman" w:eastAsia="Times New Roman" w:cs="Times New Roman"/>
                <w:bCs/>
                <w:sz w:val="24"/>
                <w:szCs w:val="24"/>
                <w:lang w:val="en-US"/>
              </w:rPr>
            </w:pPr>
            <w:r>
              <w:rPr>
                <w:rFonts w:ascii="Times New Roman" w:hAnsi="Times New Roman" w:eastAsia="Times New Roman" w:cs="Times New Roman"/>
                <w:sz w:val="24"/>
                <w:szCs w:val="24"/>
                <w:lang w:val="en-US"/>
              </w:rPr>
              <w:t>S</w:t>
            </w:r>
            <w:r>
              <w:rPr>
                <w:rFonts w:ascii="Times New Roman" w:hAnsi="Times New Roman" w:eastAsia="Times New Roman" w:cs="Times New Roman"/>
                <w:bCs/>
                <w:sz w:val="24"/>
                <w:szCs w:val="24"/>
                <w:lang w:val="en-US"/>
              </w:rPr>
              <w:t>TEM učenje jest osmišljavanje kreativnih rješenja za stvarne životne probleme. Kad učenici pokušavaju riješiti stvarni problem, mogu jasnije vidjeti istinski učinak učenja.</w:t>
            </w:r>
          </w:p>
          <w:p w14:paraId="55659D3F">
            <w:pPr>
              <w:spacing w:before="100" w:beforeAutospacing="1" w:after="100" w:afterAutospacing="1" w:line="240" w:lineRule="auto"/>
              <w:jc w:val="both"/>
              <w:rPr>
                <w:rFonts w:ascii="Times New Roman" w:hAnsi="Times New Roman" w:eastAsia="Times New Roman" w:cs="Times New Roman"/>
                <w:sz w:val="24"/>
                <w:szCs w:val="24"/>
                <w:lang w:val="en-US" w:eastAsia="hr-HR"/>
              </w:rPr>
            </w:pPr>
            <w:r>
              <w:rPr>
                <w:rFonts w:ascii="Times New Roman" w:hAnsi="Times New Roman" w:eastAsia="Times New Roman" w:cs="Times New Roman"/>
                <w:sz w:val="24"/>
                <w:szCs w:val="24"/>
                <w:lang w:val="en-US" w:eastAsia="hr-HR"/>
              </w:rPr>
              <w:t>STEM edukacija obuhvaća učenje četiri discipline (prirodne znanosti, informatika, inženjerstvo i matematika) na interdisciplinaran način koji ima primjenu. Znači da, za razliku od obrazovanja koje je u školama podijeljeno na predmete, STEM edukacija pristupa rješavanju problema koristeći znanje iz svih ovih područja. Na taj način potiče se učenje koje nije u „ladicama“ i ne obuhvaća činjenice koje su u tu „ladicu“ spremljene, nego znanje koje znamo kada i kako koristiti. STEM edukacija je obrazovanje za 21. stoljeće!</w:t>
            </w:r>
          </w:p>
        </w:tc>
      </w:tr>
      <w:tr w14:paraId="0BA33E0B">
        <w:tc>
          <w:tcPr>
            <w:tcW w:w="2268" w:type="dxa"/>
            <w:tcBorders>
              <w:top w:val="single" w:color="auto" w:sz="4" w:space="0"/>
              <w:left w:val="single" w:color="auto" w:sz="4" w:space="0"/>
              <w:bottom w:val="single" w:color="auto" w:sz="4" w:space="0"/>
              <w:right w:val="single" w:color="auto" w:sz="4" w:space="0"/>
            </w:tcBorders>
          </w:tcPr>
          <w:p w14:paraId="01A9215E">
            <w:pPr>
              <w:tabs>
                <w:tab w:val="left" w:pos="900"/>
              </w:tabs>
              <w:spacing w:after="0" w:line="240" w:lineRule="auto"/>
              <w:contextualSpacing/>
              <w:jc w:val="center"/>
              <w:rPr>
                <w:rFonts w:ascii="Times New Roman" w:hAnsi="Times New Roman" w:eastAsia="Calibri" w:cs="Times New Roman"/>
                <w:b/>
                <w:sz w:val="24"/>
                <w:szCs w:val="24"/>
                <w:lang w:val="en-US"/>
              </w:rPr>
            </w:pPr>
            <w:r>
              <w:rPr>
                <w:rFonts w:ascii="Times New Roman" w:hAnsi="Times New Roman" w:eastAsia="Calibri" w:cs="Times New Roman"/>
                <w:b/>
                <w:sz w:val="24"/>
                <w:szCs w:val="24"/>
                <w:lang w:val="en-US"/>
              </w:rPr>
              <w:t>Način realizacije aktivnosti, programa ili projekta</w:t>
            </w:r>
          </w:p>
        </w:tc>
        <w:tc>
          <w:tcPr>
            <w:tcW w:w="6948" w:type="dxa"/>
            <w:tcBorders>
              <w:top w:val="single" w:color="auto" w:sz="4" w:space="0"/>
              <w:left w:val="single" w:color="auto" w:sz="4" w:space="0"/>
              <w:bottom w:val="single" w:color="auto" w:sz="4" w:space="0"/>
              <w:right w:val="single" w:color="auto" w:sz="4" w:space="0"/>
            </w:tcBorders>
          </w:tcPr>
          <w:p w14:paraId="5A3E3C96">
            <w:pPr>
              <w:tabs>
                <w:tab w:val="left" w:pos="900"/>
              </w:tabs>
              <w:spacing w:after="0" w:line="240" w:lineRule="auto"/>
              <w:jc w:val="both"/>
              <w:rPr>
                <w:rFonts w:ascii="Times New Roman" w:hAnsi="Times New Roman" w:eastAsia="Calibri" w:cs="Times New Roman"/>
                <w:sz w:val="24"/>
                <w:szCs w:val="24"/>
                <w:lang w:val="en-US"/>
              </w:rPr>
            </w:pPr>
          </w:p>
          <w:p w14:paraId="51C098A0">
            <w:pPr>
              <w:tabs>
                <w:tab w:val="left" w:pos="900"/>
              </w:tabs>
              <w:spacing w:after="0" w:line="240" w:lineRule="auto"/>
              <w:jc w:val="both"/>
              <w:rPr>
                <w:rFonts w:ascii="Times New Roman" w:hAnsi="Times New Roman" w:eastAsia="Calibri" w:cs="Times New Roman"/>
                <w:bCs/>
                <w:lang w:val="en-US"/>
              </w:rPr>
            </w:pPr>
            <w:r>
              <w:rPr>
                <w:rFonts w:ascii="Times New Roman" w:hAnsi="Times New Roman" w:eastAsia="Calibri" w:cs="Times New Roman"/>
                <w:sz w:val="24"/>
                <w:szCs w:val="24"/>
                <w:lang w:val="en-US"/>
              </w:rPr>
              <w:t xml:space="preserve">STEM radionice - </w:t>
            </w:r>
            <w:r>
              <w:rPr>
                <w:rFonts w:ascii="Times New Roman" w:hAnsi="Times New Roman" w:eastAsia="Calibri" w:cs="Times New Roman"/>
                <w:bCs/>
                <w:lang w:val="en-US"/>
              </w:rPr>
              <w:t>micro:bit, mBot</w:t>
            </w:r>
          </w:p>
          <w:p w14:paraId="72E8D582">
            <w:pPr>
              <w:tabs>
                <w:tab w:val="left" w:pos="900"/>
              </w:tabs>
              <w:spacing w:after="0" w:line="240" w:lineRule="auto"/>
              <w:jc w:val="both"/>
              <w:rPr>
                <w:rFonts w:ascii="Times New Roman" w:hAnsi="Times New Roman" w:eastAsia="Calibri" w:cs="Times New Roman"/>
                <w:sz w:val="24"/>
                <w:szCs w:val="24"/>
                <w:lang w:val="en-US"/>
              </w:rPr>
            </w:pPr>
            <w:r>
              <w:rPr>
                <w:rFonts w:ascii="Times New Roman" w:hAnsi="Times New Roman" w:eastAsia="Calibri" w:cs="Times New Roman"/>
                <w:bCs/>
                <w:lang w:val="en-US"/>
              </w:rPr>
              <w:t>Sudjelovanje u projektu STEMwave</w:t>
            </w:r>
          </w:p>
        </w:tc>
      </w:tr>
      <w:tr w14:paraId="0972DDF6">
        <w:tc>
          <w:tcPr>
            <w:tcW w:w="2268" w:type="dxa"/>
            <w:tcBorders>
              <w:top w:val="single" w:color="auto" w:sz="4" w:space="0"/>
              <w:left w:val="single" w:color="auto" w:sz="4" w:space="0"/>
              <w:bottom w:val="single" w:color="auto" w:sz="4" w:space="0"/>
              <w:right w:val="single" w:color="auto" w:sz="4" w:space="0"/>
            </w:tcBorders>
          </w:tcPr>
          <w:p w14:paraId="072BA84E">
            <w:pPr>
              <w:tabs>
                <w:tab w:val="left" w:pos="900"/>
              </w:tabs>
              <w:spacing w:after="0" w:line="240" w:lineRule="auto"/>
              <w:contextualSpacing/>
              <w:jc w:val="center"/>
              <w:rPr>
                <w:rFonts w:ascii="Times New Roman" w:hAnsi="Times New Roman" w:eastAsia="Calibri" w:cs="Times New Roman"/>
                <w:b/>
                <w:sz w:val="24"/>
                <w:szCs w:val="24"/>
                <w:lang w:val="en-US"/>
              </w:rPr>
            </w:pPr>
            <w:r>
              <w:rPr>
                <w:rFonts w:ascii="Times New Roman" w:hAnsi="Times New Roman" w:eastAsia="Calibri" w:cs="Times New Roman"/>
                <w:b/>
                <w:sz w:val="24"/>
                <w:szCs w:val="24"/>
                <w:lang w:val="en-US"/>
              </w:rPr>
              <w:t xml:space="preserve">Vremenik </w:t>
            </w:r>
          </w:p>
        </w:tc>
        <w:tc>
          <w:tcPr>
            <w:tcW w:w="6948" w:type="dxa"/>
            <w:tcBorders>
              <w:top w:val="single" w:color="auto" w:sz="4" w:space="0"/>
              <w:left w:val="single" w:color="auto" w:sz="4" w:space="0"/>
              <w:bottom w:val="single" w:color="auto" w:sz="4" w:space="0"/>
              <w:right w:val="single" w:color="auto" w:sz="4" w:space="0"/>
            </w:tcBorders>
          </w:tcPr>
          <w:p w14:paraId="505B6E9E">
            <w:pPr>
              <w:tabs>
                <w:tab w:val="left" w:pos="900"/>
              </w:tabs>
              <w:spacing w:after="0" w:line="240" w:lineRule="auto"/>
              <w:contextualSpacing/>
              <w:jc w:val="both"/>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 xml:space="preserve"> Tijekom nastavne godine 2025/2026. </w:t>
            </w:r>
          </w:p>
        </w:tc>
      </w:tr>
      <w:tr w14:paraId="7BB8EA69">
        <w:tc>
          <w:tcPr>
            <w:tcW w:w="2268" w:type="dxa"/>
            <w:tcBorders>
              <w:top w:val="single" w:color="auto" w:sz="4" w:space="0"/>
              <w:left w:val="single" w:color="auto" w:sz="4" w:space="0"/>
              <w:bottom w:val="single" w:color="auto" w:sz="4" w:space="0"/>
              <w:right w:val="single" w:color="auto" w:sz="4" w:space="0"/>
            </w:tcBorders>
          </w:tcPr>
          <w:p w14:paraId="76862C3F">
            <w:pPr>
              <w:tabs>
                <w:tab w:val="left" w:pos="900"/>
              </w:tabs>
              <w:spacing w:after="0" w:line="240" w:lineRule="auto"/>
              <w:contextualSpacing/>
              <w:jc w:val="center"/>
              <w:rPr>
                <w:rFonts w:ascii="Times New Roman" w:hAnsi="Times New Roman" w:eastAsia="Calibri" w:cs="Times New Roman"/>
                <w:b/>
                <w:sz w:val="24"/>
                <w:szCs w:val="24"/>
                <w:lang w:val="en-US"/>
              </w:rPr>
            </w:pPr>
            <w:r>
              <w:rPr>
                <w:rFonts w:ascii="Times New Roman" w:hAnsi="Times New Roman" w:eastAsia="Calibri" w:cs="Times New Roman"/>
                <w:b/>
                <w:sz w:val="24"/>
                <w:szCs w:val="24"/>
                <w:lang w:val="en-US"/>
              </w:rPr>
              <w:t>Očekivani ishodi</w:t>
            </w:r>
          </w:p>
        </w:tc>
        <w:tc>
          <w:tcPr>
            <w:tcW w:w="6948" w:type="dxa"/>
            <w:tcBorders>
              <w:top w:val="single" w:color="auto" w:sz="4" w:space="0"/>
              <w:left w:val="single" w:color="auto" w:sz="4" w:space="0"/>
              <w:bottom w:val="single" w:color="auto" w:sz="4" w:space="0"/>
              <w:right w:val="single" w:color="auto" w:sz="4" w:space="0"/>
            </w:tcBorders>
          </w:tcPr>
          <w:p w14:paraId="314584A2">
            <w:pPr>
              <w:spacing w:after="0" w:line="240" w:lineRule="auto"/>
              <w:jc w:val="both"/>
              <w:rPr>
                <w:rFonts w:ascii="Times New Roman" w:hAnsi="Times New Roman" w:eastAsia="Times New Roman" w:cs="Times New Roman"/>
                <w:sz w:val="24"/>
                <w:szCs w:val="24"/>
                <w:lang w:val="en-US" w:eastAsia="hr-HR"/>
              </w:rPr>
            </w:pPr>
            <w:r>
              <w:rPr>
                <w:rFonts w:ascii="Times New Roman" w:hAnsi="Times New Roman" w:eastAsia="Times New Roman" w:cs="Times New Roman"/>
                <w:sz w:val="24"/>
                <w:szCs w:val="24"/>
                <w:lang w:val="en-US" w:eastAsia="hr-HR"/>
              </w:rPr>
              <w:t xml:space="preserve">Učenici će kroz STEM radionice, nastavu informatike: razvijati vještine rješavanja složenih zadataka i izazova, vježbati strpljenje prilikom svladavanja prepreka, vježbati razmišljanje izvan okvira i razvijati maštovitost, upoznavati se sa znanstvenim radom (od pretpostavke do zaključka) koji je važan za sve poslove na području prirodnih ili društvenih znanosti, razmišljati i povezivati znanja, </w:t>
            </w:r>
            <w:r>
              <w:rPr>
                <w:rFonts w:ascii="Times New Roman" w:hAnsi="Times New Roman" w:eastAsia="Calibri" w:cs="Times New Roman"/>
                <w:sz w:val="24"/>
                <w:szCs w:val="24"/>
              </w:rPr>
              <w:t>timski raditi s vršnjacima</w:t>
            </w:r>
            <w:r>
              <w:rPr>
                <w:rFonts w:ascii="Times New Roman" w:hAnsi="Times New Roman" w:eastAsia="Times New Roman" w:cs="Times New Roman"/>
                <w:sz w:val="24"/>
                <w:szCs w:val="24"/>
                <w:lang w:val="en-US" w:eastAsia="hr-HR"/>
              </w:rPr>
              <w:t>, p</w:t>
            </w:r>
            <w:r>
              <w:rPr>
                <w:rFonts w:ascii="Times New Roman" w:hAnsi="Times New Roman" w:eastAsia="Calibri" w:cs="Times New Roman"/>
                <w:sz w:val="24"/>
                <w:szCs w:val="24"/>
                <w:lang w:val="en-US"/>
              </w:rPr>
              <w:t>ovećati razumijevanje prirodnih znanosti i povećati interes za  njihovo zanimanje.</w:t>
            </w:r>
          </w:p>
        </w:tc>
      </w:tr>
      <w:tr w14:paraId="1151C12D">
        <w:trPr>
          <w:trHeight w:val="79" w:hRule="atLeast"/>
        </w:trPr>
        <w:tc>
          <w:tcPr>
            <w:tcW w:w="2268" w:type="dxa"/>
            <w:tcBorders>
              <w:top w:val="single" w:color="auto" w:sz="4" w:space="0"/>
              <w:left w:val="single" w:color="auto" w:sz="4" w:space="0"/>
              <w:bottom w:val="single" w:color="auto" w:sz="4" w:space="0"/>
              <w:right w:val="single" w:color="auto" w:sz="4" w:space="0"/>
            </w:tcBorders>
          </w:tcPr>
          <w:p w14:paraId="3BD0EE00">
            <w:pPr>
              <w:tabs>
                <w:tab w:val="left" w:pos="900"/>
              </w:tabs>
              <w:spacing w:after="0" w:line="240" w:lineRule="auto"/>
              <w:contextualSpacing/>
              <w:jc w:val="center"/>
              <w:rPr>
                <w:rFonts w:ascii="Times New Roman" w:hAnsi="Times New Roman" w:eastAsia="Calibri" w:cs="Times New Roman"/>
                <w:b/>
                <w:sz w:val="24"/>
                <w:szCs w:val="24"/>
                <w:lang w:val="en-US"/>
              </w:rPr>
            </w:pPr>
            <w:r>
              <w:rPr>
                <w:rFonts w:ascii="Times New Roman" w:hAnsi="Times New Roman" w:eastAsia="Calibri" w:cs="Times New Roman"/>
                <w:b/>
                <w:sz w:val="24"/>
                <w:szCs w:val="24"/>
                <w:lang w:val="en-US"/>
              </w:rPr>
              <w:t>Troškovnik</w:t>
            </w:r>
          </w:p>
        </w:tc>
        <w:tc>
          <w:tcPr>
            <w:tcW w:w="6948" w:type="dxa"/>
            <w:tcBorders>
              <w:top w:val="single" w:color="auto" w:sz="4" w:space="0"/>
              <w:left w:val="single" w:color="auto" w:sz="4" w:space="0"/>
              <w:bottom w:val="single" w:color="auto" w:sz="4" w:space="0"/>
              <w:right w:val="single" w:color="auto" w:sz="4" w:space="0"/>
            </w:tcBorders>
          </w:tcPr>
          <w:p w14:paraId="0FE43EDC">
            <w:pPr>
              <w:tabs>
                <w:tab w:val="left" w:pos="900"/>
              </w:tabs>
              <w:spacing w:after="0" w:line="240" w:lineRule="auto"/>
              <w:contextualSpacing/>
              <w:jc w:val="both"/>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w:t>
            </w:r>
          </w:p>
        </w:tc>
      </w:tr>
      <w:tr w14:paraId="58DAB3BD">
        <w:trPr>
          <w:trHeight w:val="998" w:hRule="atLeast"/>
        </w:trPr>
        <w:tc>
          <w:tcPr>
            <w:tcW w:w="2268" w:type="dxa"/>
            <w:tcBorders>
              <w:top w:val="single" w:color="auto" w:sz="4" w:space="0"/>
              <w:left w:val="single" w:color="auto" w:sz="4" w:space="0"/>
              <w:bottom w:val="single" w:color="auto" w:sz="4" w:space="0"/>
              <w:right w:val="single" w:color="auto" w:sz="4" w:space="0"/>
            </w:tcBorders>
          </w:tcPr>
          <w:p w14:paraId="0D866AD7">
            <w:pPr>
              <w:tabs>
                <w:tab w:val="left" w:pos="900"/>
              </w:tabs>
              <w:spacing w:after="0" w:line="240" w:lineRule="auto"/>
              <w:contextualSpacing/>
              <w:jc w:val="center"/>
              <w:rPr>
                <w:rFonts w:ascii="Times New Roman" w:hAnsi="Times New Roman" w:eastAsia="Calibri" w:cs="Times New Roman"/>
                <w:b/>
                <w:sz w:val="24"/>
                <w:szCs w:val="24"/>
                <w:lang w:val="en-US"/>
              </w:rPr>
            </w:pPr>
            <w:r>
              <w:rPr>
                <w:rFonts w:ascii="Times New Roman" w:hAnsi="Times New Roman" w:eastAsia="Calibri" w:cs="Times New Roman"/>
                <w:b/>
                <w:sz w:val="24"/>
                <w:szCs w:val="24"/>
                <w:lang w:val="en-US"/>
              </w:rPr>
              <w:t>Način praćenja i provedbe ishoda</w:t>
            </w:r>
          </w:p>
        </w:tc>
        <w:tc>
          <w:tcPr>
            <w:tcW w:w="6948" w:type="dxa"/>
            <w:tcBorders>
              <w:top w:val="single" w:color="auto" w:sz="4" w:space="0"/>
              <w:left w:val="single" w:color="auto" w:sz="4" w:space="0"/>
              <w:bottom w:val="single" w:color="auto" w:sz="4" w:space="0"/>
              <w:right w:val="single" w:color="auto" w:sz="4" w:space="0"/>
            </w:tcBorders>
          </w:tcPr>
          <w:p w14:paraId="73FD5320">
            <w:pPr>
              <w:tabs>
                <w:tab w:val="left" w:pos="900"/>
              </w:tabs>
              <w:spacing w:after="0" w:line="240" w:lineRule="auto"/>
              <w:jc w:val="both"/>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Uspješnost izrade problemskih zadataka. Organizirati u školi manifestaciju “Stem u našoj školi” na kojoj će pokazati svoje znanje.</w:t>
            </w:r>
          </w:p>
          <w:p w14:paraId="5B0B59DA">
            <w:pPr>
              <w:tabs>
                <w:tab w:val="left" w:pos="900"/>
              </w:tabs>
              <w:spacing w:after="0" w:line="240" w:lineRule="auto"/>
              <w:jc w:val="both"/>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 xml:space="preserve">Sudjelovanje u projektu STEMwave. </w:t>
            </w:r>
          </w:p>
        </w:tc>
      </w:tr>
    </w:tbl>
    <w:p w14:paraId="5F713254">
      <w:pPr>
        <w:rPr>
          <w:rFonts w:ascii="Calibri" w:hAnsi="Calibri" w:eastAsia="Calibri" w:cs="Times New Roman"/>
        </w:rPr>
      </w:pPr>
    </w:p>
    <w:p w14:paraId="7D42B6EE">
      <w:pPr>
        <w:pStyle w:val="3"/>
        <w:numPr>
          <w:ilvl w:val="0"/>
          <w:numId w:val="0"/>
        </w:numPr>
        <w:rPr>
          <w:rFonts w:eastAsia="Calibri"/>
        </w:rPr>
      </w:pPr>
      <w:bookmarkStart w:id="52" w:name="_Toc209699825"/>
      <w:r>
        <w:rPr>
          <w:rFonts w:eastAsia="Calibri"/>
        </w:rPr>
        <w:t>7.5. Modelarska liga</w:t>
      </w:r>
      <w:bookmarkEnd w:id="52"/>
    </w:p>
    <w:p w14:paraId="7D80071F"/>
    <w:tbl>
      <w:tblPr>
        <w:tblStyle w:val="38"/>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0"/>
        <w:gridCol w:w="6708"/>
      </w:tblGrid>
      <w:tr w14:paraId="4C4EA8B3">
        <w:tc>
          <w:tcPr>
            <w:tcW w:w="2220" w:type="dxa"/>
            <w:tcBorders>
              <w:top w:val="single" w:color="auto" w:sz="4" w:space="0"/>
              <w:left w:val="single" w:color="auto" w:sz="4" w:space="0"/>
              <w:bottom w:val="single" w:color="auto" w:sz="4" w:space="0"/>
              <w:right w:val="single" w:color="auto" w:sz="4" w:space="0"/>
            </w:tcBorders>
          </w:tcPr>
          <w:p w14:paraId="3819266C">
            <w:pPr>
              <w:tabs>
                <w:tab w:val="left" w:pos="900"/>
              </w:tabs>
              <w:spacing w:after="0" w:line="240" w:lineRule="auto"/>
              <w:contextualSpacing/>
              <w:jc w:val="center"/>
              <w:rPr>
                <w:rFonts w:ascii="Times New Roman" w:hAnsi="Times New Roman" w:eastAsia="Calibri" w:cs="Times New Roman"/>
                <w:b/>
                <w:sz w:val="24"/>
                <w:szCs w:val="24"/>
                <w:lang w:val="en-US"/>
              </w:rPr>
            </w:pPr>
            <w:r>
              <w:rPr>
                <w:rFonts w:ascii="Times New Roman" w:hAnsi="Times New Roman" w:eastAsia="Calibri" w:cs="Times New Roman"/>
                <w:b/>
                <w:sz w:val="24"/>
                <w:szCs w:val="24"/>
                <w:lang w:val="en-US"/>
              </w:rPr>
              <w:t>Nositelj aktivnosti, programa ili projekta</w:t>
            </w:r>
          </w:p>
        </w:tc>
        <w:tc>
          <w:tcPr>
            <w:tcW w:w="6708" w:type="dxa"/>
            <w:tcBorders>
              <w:top w:val="single" w:color="auto" w:sz="4" w:space="0"/>
              <w:left w:val="single" w:color="auto" w:sz="4" w:space="0"/>
              <w:bottom w:val="single" w:color="auto" w:sz="4" w:space="0"/>
              <w:right w:val="single" w:color="auto" w:sz="4" w:space="0"/>
            </w:tcBorders>
          </w:tcPr>
          <w:p w14:paraId="6DB0246E">
            <w:pPr>
              <w:tabs>
                <w:tab w:val="left" w:pos="900"/>
              </w:tabs>
              <w:spacing w:after="0" w:line="240" w:lineRule="auto"/>
              <w:contextualSpacing/>
              <w:jc w:val="both"/>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Učiteljica Milena Đukić</w:t>
            </w:r>
          </w:p>
          <w:p w14:paraId="04B14F18">
            <w:pPr>
              <w:tabs>
                <w:tab w:val="left" w:pos="900"/>
              </w:tabs>
              <w:spacing w:after="0" w:line="240" w:lineRule="auto"/>
              <w:contextualSpacing/>
              <w:jc w:val="both"/>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 xml:space="preserve">Učenici od 5. do 8. razreda </w:t>
            </w:r>
          </w:p>
          <w:p w14:paraId="21B07F8D">
            <w:pPr>
              <w:tabs>
                <w:tab w:val="left" w:pos="900"/>
              </w:tabs>
              <w:spacing w:after="0" w:line="240" w:lineRule="auto"/>
              <w:contextualSpacing/>
              <w:jc w:val="both"/>
              <w:rPr>
                <w:rFonts w:ascii="Times New Roman" w:hAnsi="Times New Roman" w:eastAsia="Calibri" w:cs="Times New Roman"/>
                <w:sz w:val="24"/>
                <w:szCs w:val="24"/>
                <w:lang w:val="en-US"/>
              </w:rPr>
            </w:pPr>
          </w:p>
        </w:tc>
      </w:tr>
      <w:tr w14:paraId="494305BA">
        <w:tc>
          <w:tcPr>
            <w:tcW w:w="2220" w:type="dxa"/>
            <w:tcBorders>
              <w:top w:val="single" w:color="auto" w:sz="4" w:space="0"/>
              <w:left w:val="single" w:color="auto" w:sz="4" w:space="0"/>
              <w:bottom w:val="single" w:color="auto" w:sz="4" w:space="0"/>
              <w:right w:val="single" w:color="auto" w:sz="4" w:space="0"/>
            </w:tcBorders>
          </w:tcPr>
          <w:p w14:paraId="68876794">
            <w:pPr>
              <w:tabs>
                <w:tab w:val="left" w:pos="900"/>
              </w:tabs>
              <w:spacing w:after="0" w:line="240" w:lineRule="auto"/>
              <w:contextualSpacing/>
              <w:jc w:val="center"/>
              <w:rPr>
                <w:rFonts w:ascii="Times New Roman" w:hAnsi="Times New Roman" w:eastAsia="Calibri" w:cs="Times New Roman"/>
                <w:b/>
                <w:sz w:val="24"/>
                <w:szCs w:val="24"/>
                <w:lang w:val="en-US"/>
              </w:rPr>
            </w:pPr>
            <w:r>
              <w:rPr>
                <w:rFonts w:ascii="Times New Roman" w:hAnsi="Times New Roman" w:eastAsia="Calibri" w:cs="Times New Roman"/>
                <w:b/>
                <w:sz w:val="24"/>
                <w:szCs w:val="24"/>
                <w:lang w:val="en-US"/>
              </w:rPr>
              <w:t>Ciljevi aktivnosti, programa ili projekta</w:t>
            </w:r>
          </w:p>
        </w:tc>
        <w:tc>
          <w:tcPr>
            <w:tcW w:w="6708" w:type="dxa"/>
            <w:tcBorders>
              <w:top w:val="single" w:color="auto" w:sz="4" w:space="0"/>
              <w:left w:val="single" w:color="auto" w:sz="4" w:space="0"/>
              <w:bottom w:val="single" w:color="auto" w:sz="4" w:space="0"/>
              <w:right w:val="single" w:color="auto" w:sz="4" w:space="0"/>
            </w:tcBorders>
          </w:tcPr>
          <w:p w14:paraId="39FE42F1">
            <w:pPr>
              <w:spacing w:before="100" w:beforeAutospacing="1" w:after="100" w:afterAutospacing="1" w:line="240" w:lineRule="auto"/>
              <w:jc w:val="both"/>
              <w:rPr>
                <w:rFonts w:ascii="Times New Roman" w:hAnsi="Times New Roman" w:eastAsia="Times New Roman" w:cs="Times New Roman"/>
                <w:sz w:val="24"/>
                <w:szCs w:val="24"/>
                <w:lang w:val="en-US" w:eastAsia="hr-HR"/>
              </w:rPr>
            </w:pPr>
            <w:r>
              <w:rPr>
                <w:rFonts w:ascii="Times New Roman" w:hAnsi="Times New Roman" w:eastAsia="Times New Roman" w:cs="Times New Roman"/>
                <w:sz w:val="24"/>
                <w:szCs w:val="24"/>
                <w:lang w:val="en-US" w:eastAsia="hr-HR"/>
              </w:rPr>
              <w:t>Modelarska liga je ekipno natjecanje učenika u području modelarstva/maketarstva koje HZTK provodi u suradnji s Hrvatskim savezom pedagoga tehničke kulture, županijskim i gradskim zajednicama tehničke kulture, društvima pedagoga tehničke kulture i osnovnim školama. U skladu s Pravilima županijska natjecanja Modelarske lige organizirat će se do prve polovine svibnja 2026., a natjecanje na državnoj razini bit će održano do kraja svibnja 2026.</w:t>
            </w:r>
          </w:p>
          <w:p w14:paraId="611DD817">
            <w:pPr>
              <w:spacing w:before="100" w:beforeAutospacing="1" w:after="100" w:afterAutospacing="1" w:line="240" w:lineRule="auto"/>
              <w:jc w:val="both"/>
              <w:rPr>
                <w:rFonts w:ascii="Times New Roman" w:hAnsi="Times New Roman" w:eastAsia="Times New Roman" w:cs="Times New Roman"/>
                <w:sz w:val="24"/>
                <w:szCs w:val="24"/>
                <w:lang w:val="en-US" w:eastAsia="hr-HR"/>
              </w:rPr>
            </w:pPr>
            <w:r>
              <w:rPr>
                <w:rFonts w:ascii="Times New Roman" w:hAnsi="Times New Roman" w:eastAsia="Times New Roman" w:cs="Times New Roman"/>
                <w:sz w:val="24"/>
                <w:szCs w:val="24"/>
                <w:lang w:val="en-US" w:eastAsia="hr-HR"/>
              </w:rPr>
              <w:t>Sudionici Lige su učenici osnovnih škola od petog do osmog razreda i njihov mentor. Ekipa se sastoji od dva učenika koje na natjecanje dovodi jedan mentor.</w:t>
            </w:r>
          </w:p>
          <w:p w14:paraId="16EBE610">
            <w:pPr>
              <w:spacing w:before="100" w:beforeAutospacing="1" w:after="100" w:afterAutospacing="1" w:line="240" w:lineRule="auto"/>
              <w:jc w:val="both"/>
              <w:rPr>
                <w:rFonts w:ascii="Times New Roman" w:hAnsi="Times New Roman" w:eastAsia="Times New Roman" w:cs="Times New Roman"/>
                <w:sz w:val="24"/>
                <w:szCs w:val="24"/>
                <w:lang w:val="en-US" w:eastAsia="hr-HR"/>
              </w:rPr>
            </w:pPr>
            <w:r>
              <w:rPr>
                <w:rFonts w:ascii="Times New Roman" w:hAnsi="Times New Roman" w:eastAsia="Times New Roman" w:cs="Times New Roman"/>
                <w:sz w:val="24"/>
                <w:szCs w:val="24"/>
                <w:lang w:val="en-US" w:eastAsia="hr-HR"/>
              </w:rPr>
              <w:t>Organizatori županijskog natjecanja su osnovne škole koje mogu biti domaćini natjecanja. Natjecanja će se provoditi u svakoj županiji kontinuirano tijekom školske godine ili jednom u tekućoj školskoj godini, zaključno do prve polovine svibnja 2026. i to ovisno o interesu sudionika, financijskim, prostornim i drugim mogućnostima organizatora županijskog natjecanja.</w:t>
            </w:r>
          </w:p>
        </w:tc>
      </w:tr>
      <w:tr w14:paraId="6C9B5AAC">
        <w:tc>
          <w:tcPr>
            <w:tcW w:w="2220" w:type="dxa"/>
            <w:tcBorders>
              <w:top w:val="single" w:color="auto" w:sz="4" w:space="0"/>
              <w:left w:val="single" w:color="auto" w:sz="4" w:space="0"/>
              <w:bottom w:val="single" w:color="auto" w:sz="4" w:space="0"/>
              <w:right w:val="single" w:color="auto" w:sz="4" w:space="0"/>
            </w:tcBorders>
          </w:tcPr>
          <w:p w14:paraId="27214048">
            <w:pPr>
              <w:tabs>
                <w:tab w:val="left" w:pos="900"/>
              </w:tabs>
              <w:spacing w:after="0" w:line="240" w:lineRule="auto"/>
              <w:contextualSpacing/>
              <w:jc w:val="center"/>
              <w:rPr>
                <w:rFonts w:ascii="Times New Roman" w:hAnsi="Times New Roman" w:eastAsia="Calibri" w:cs="Times New Roman"/>
                <w:b/>
                <w:sz w:val="24"/>
                <w:szCs w:val="24"/>
                <w:lang w:val="en-US"/>
              </w:rPr>
            </w:pPr>
            <w:r>
              <w:rPr>
                <w:rFonts w:ascii="Times New Roman" w:hAnsi="Times New Roman" w:eastAsia="Calibri" w:cs="Times New Roman"/>
                <w:b/>
                <w:sz w:val="24"/>
                <w:szCs w:val="24"/>
                <w:lang w:val="en-US"/>
              </w:rPr>
              <w:t>Način realizacije aktivnosti, programa ili projekta</w:t>
            </w:r>
          </w:p>
        </w:tc>
        <w:tc>
          <w:tcPr>
            <w:tcW w:w="6708" w:type="dxa"/>
            <w:tcBorders>
              <w:top w:val="single" w:color="auto" w:sz="4" w:space="0"/>
              <w:left w:val="single" w:color="auto" w:sz="4" w:space="0"/>
              <w:bottom w:val="single" w:color="auto" w:sz="4" w:space="0"/>
              <w:right w:val="single" w:color="auto" w:sz="4" w:space="0"/>
            </w:tcBorders>
          </w:tcPr>
          <w:p w14:paraId="3C0AE239">
            <w:pPr>
              <w:spacing w:after="0" w:line="240" w:lineRule="auto"/>
              <w:jc w:val="both"/>
              <w:outlineLvl w:val="3"/>
              <w:rPr>
                <w:rFonts w:ascii="Times New Roman" w:hAnsi="Times New Roman" w:eastAsia="Times New Roman" w:cs="Times New Roman"/>
                <w:bCs/>
                <w:sz w:val="24"/>
                <w:szCs w:val="24"/>
                <w:lang w:val="en-US" w:eastAsia="hr-HR"/>
              </w:rPr>
            </w:pPr>
            <w:r>
              <w:rPr>
                <w:rFonts w:ascii="Times New Roman" w:hAnsi="Times New Roman" w:eastAsia="Times New Roman" w:cs="Times New Roman"/>
                <w:bCs/>
                <w:sz w:val="24"/>
                <w:szCs w:val="24"/>
                <w:lang w:val="en-US" w:eastAsia="hr-HR"/>
              </w:rPr>
              <w:t>Organizator na županijskoj razini ima sljedeće zadaće:</w:t>
            </w:r>
          </w:p>
          <w:p w14:paraId="29134AC1">
            <w:pPr>
              <w:numPr>
                <w:ilvl w:val="0"/>
                <w:numId w:val="4"/>
              </w:numPr>
              <w:suppressAutoHyphens/>
              <w:spacing w:after="0" w:line="240" w:lineRule="auto"/>
              <w:jc w:val="both"/>
              <w:rPr>
                <w:rFonts w:ascii="Times New Roman" w:hAnsi="Times New Roman" w:eastAsia="Times New Roman" w:cs="Times New Roman"/>
                <w:sz w:val="24"/>
                <w:szCs w:val="24"/>
                <w:lang w:val="en-US" w:eastAsia="hr-HR"/>
              </w:rPr>
            </w:pPr>
            <w:r>
              <w:rPr>
                <w:rFonts w:ascii="Times New Roman" w:hAnsi="Times New Roman" w:eastAsia="Times New Roman" w:cs="Times New Roman"/>
                <w:sz w:val="24"/>
                <w:szCs w:val="24"/>
                <w:lang w:val="en-US" w:eastAsia="hr-HR"/>
              </w:rPr>
              <w:t>Objaviti najmanje mjesec dana prije natjecanja mjesto i vrijeme natjecanja;</w:t>
            </w:r>
          </w:p>
          <w:p w14:paraId="1E0D3588">
            <w:pPr>
              <w:numPr>
                <w:ilvl w:val="0"/>
                <w:numId w:val="4"/>
              </w:numPr>
              <w:suppressAutoHyphens/>
              <w:spacing w:before="100" w:beforeAutospacing="1" w:after="100" w:afterAutospacing="1" w:line="240" w:lineRule="auto"/>
              <w:jc w:val="both"/>
              <w:rPr>
                <w:rFonts w:ascii="Times New Roman" w:hAnsi="Times New Roman" w:eastAsia="Times New Roman" w:cs="Times New Roman"/>
                <w:sz w:val="24"/>
                <w:szCs w:val="24"/>
                <w:lang w:val="en-US" w:eastAsia="hr-HR"/>
              </w:rPr>
            </w:pPr>
            <w:r>
              <w:rPr>
                <w:rFonts w:ascii="Times New Roman" w:hAnsi="Times New Roman" w:eastAsia="Times New Roman" w:cs="Times New Roman"/>
                <w:sz w:val="24"/>
                <w:szCs w:val="24"/>
                <w:lang w:val="en-US" w:eastAsia="hr-HR"/>
              </w:rPr>
              <w:t>obavijestiti Hrvatsku zajednicu tehničke kulture o organiziranju natjecanja - slanjem Plana provođenja Modelarske lige 2025./2026. (e-pošta: hrvoje.vrhovski@hztk.hr);</w:t>
            </w:r>
          </w:p>
          <w:p w14:paraId="0C901A57">
            <w:pPr>
              <w:numPr>
                <w:ilvl w:val="0"/>
                <w:numId w:val="4"/>
              </w:numPr>
              <w:suppressAutoHyphens/>
              <w:spacing w:before="100" w:beforeAutospacing="1" w:after="100" w:afterAutospacing="1" w:line="240" w:lineRule="auto"/>
              <w:jc w:val="both"/>
              <w:rPr>
                <w:rFonts w:ascii="Times New Roman" w:hAnsi="Times New Roman" w:eastAsia="Times New Roman" w:cs="Times New Roman"/>
                <w:sz w:val="24"/>
                <w:szCs w:val="24"/>
                <w:lang w:val="en-US" w:eastAsia="hr-HR"/>
              </w:rPr>
            </w:pPr>
            <w:r>
              <w:rPr>
                <w:rFonts w:ascii="Times New Roman" w:hAnsi="Times New Roman" w:eastAsia="Times New Roman" w:cs="Times New Roman"/>
                <w:sz w:val="24"/>
                <w:szCs w:val="24"/>
                <w:lang w:val="en-US" w:eastAsia="hr-HR"/>
              </w:rPr>
              <w:t>potvrdit će mentorima ekipa sudjelovanje na natjecanju;</w:t>
            </w:r>
          </w:p>
          <w:p w14:paraId="2914350E">
            <w:pPr>
              <w:numPr>
                <w:ilvl w:val="0"/>
                <w:numId w:val="4"/>
              </w:numPr>
              <w:suppressAutoHyphens/>
              <w:spacing w:before="100" w:beforeAutospacing="1" w:after="100" w:afterAutospacing="1" w:line="240" w:lineRule="auto"/>
              <w:jc w:val="both"/>
              <w:rPr>
                <w:rFonts w:ascii="Times New Roman" w:hAnsi="Times New Roman" w:eastAsia="Times New Roman" w:cs="Times New Roman"/>
                <w:sz w:val="24"/>
                <w:szCs w:val="24"/>
                <w:lang w:val="en-US" w:eastAsia="hr-HR"/>
              </w:rPr>
            </w:pPr>
            <w:r>
              <w:rPr>
                <w:rFonts w:ascii="Times New Roman" w:hAnsi="Times New Roman" w:eastAsia="Times New Roman" w:cs="Times New Roman"/>
                <w:sz w:val="24"/>
                <w:szCs w:val="24"/>
                <w:lang w:val="en-US" w:eastAsia="hr-HR"/>
              </w:rPr>
              <w:t>nakon prijave na županijsku razinu natjecanja, svim će pozvanim ekipama pravovremeno dostaviti popis pribora, materijala i alata koji će ekipe donijeti na natjecanje;</w:t>
            </w:r>
          </w:p>
          <w:p w14:paraId="5A8F7620">
            <w:pPr>
              <w:numPr>
                <w:ilvl w:val="0"/>
                <w:numId w:val="4"/>
              </w:numPr>
              <w:suppressAutoHyphens/>
              <w:spacing w:before="100" w:beforeAutospacing="1" w:after="100" w:afterAutospacing="1" w:line="240" w:lineRule="auto"/>
              <w:jc w:val="both"/>
              <w:rPr>
                <w:rFonts w:ascii="Times New Roman" w:hAnsi="Times New Roman" w:eastAsia="Times New Roman" w:cs="Times New Roman"/>
                <w:sz w:val="24"/>
                <w:szCs w:val="24"/>
                <w:lang w:val="en-US" w:eastAsia="hr-HR"/>
              </w:rPr>
            </w:pPr>
            <w:r>
              <w:rPr>
                <w:rFonts w:ascii="Times New Roman" w:hAnsi="Times New Roman" w:eastAsia="Times New Roman" w:cs="Times New Roman"/>
                <w:sz w:val="24"/>
                <w:szCs w:val="24"/>
                <w:lang w:val="en-US" w:eastAsia="hr-HR"/>
              </w:rPr>
              <w:t>osigurat će optimalne materijalno-tehničke uvjete za provedbu natjecanja (u suradnji s HZTK);</w:t>
            </w:r>
          </w:p>
          <w:p w14:paraId="41B1DA6D">
            <w:pPr>
              <w:numPr>
                <w:ilvl w:val="0"/>
                <w:numId w:val="4"/>
              </w:numPr>
              <w:suppressAutoHyphens/>
              <w:spacing w:before="100" w:beforeAutospacing="1" w:after="100" w:afterAutospacing="1" w:line="240" w:lineRule="auto"/>
              <w:jc w:val="both"/>
              <w:rPr>
                <w:rFonts w:ascii="Times New Roman" w:hAnsi="Times New Roman" w:eastAsia="Times New Roman" w:cs="Times New Roman"/>
                <w:sz w:val="24"/>
                <w:szCs w:val="24"/>
                <w:lang w:val="en-US" w:eastAsia="hr-HR"/>
              </w:rPr>
            </w:pPr>
            <w:r>
              <w:rPr>
                <w:rFonts w:ascii="Times New Roman" w:hAnsi="Times New Roman" w:eastAsia="Times New Roman" w:cs="Times New Roman"/>
                <w:sz w:val="24"/>
                <w:szCs w:val="24"/>
                <w:lang w:val="en-US" w:eastAsia="hr-HR"/>
              </w:rPr>
              <w:t>osigurat će primjerene mjere zaštite u radu pri provedbi natjecanja;</w:t>
            </w:r>
          </w:p>
          <w:p w14:paraId="0EA3DA8C">
            <w:pPr>
              <w:numPr>
                <w:ilvl w:val="0"/>
                <w:numId w:val="4"/>
              </w:numPr>
              <w:suppressAutoHyphens/>
              <w:spacing w:before="100" w:beforeAutospacing="1" w:after="100" w:afterAutospacing="1" w:line="240" w:lineRule="auto"/>
              <w:jc w:val="both"/>
              <w:rPr>
                <w:rFonts w:ascii="Times New Roman" w:hAnsi="Times New Roman" w:eastAsia="Times New Roman" w:cs="Times New Roman"/>
                <w:sz w:val="24"/>
                <w:szCs w:val="24"/>
                <w:lang w:val="en-US" w:eastAsia="hr-HR"/>
              </w:rPr>
            </w:pPr>
            <w:r>
              <w:rPr>
                <w:rFonts w:ascii="Times New Roman" w:hAnsi="Times New Roman" w:eastAsia="Times New Roman" w:cs="Times New Roman"/>
                <w:sz w:val="24"/>
                <w:szCs w:val="24"/>
                <w:lang w:val="en-US" w:eastAsia="hr-HR"/>
              </w:rPr>
              <w:t>pripremit će i provesti natjecanje;</w:t>
            </w:r>
          </w:p>
          <w:p w14:paraId="40F65D30">
            <w:pPr>
              <w:numPr>
                <w:ilvl w:val="0"/>
                <w:numId w:val="4"/>
              </w:numPr>
              <w:suppressAutoHyphens/>
              <w:spacing w:before="100" w:beforeAutospacing="1" w:after="100" w:afterAutospacing="1" w:line="240" w:lineRule="auto"/>
              <w:jc w:val="both"/>
              <w:rPr>
                <w:rFonts w:ascii="Times New Roman" w:hAnsi="Times New Roman" w:eastAsia="Times New Roman" w:cs="Times New Roman"/>
                <w:sz w:val="24"/>
                <w:szCs w:val="24"/>
                <w:lang w:val="en-US" w:eastAsia="hr-HR"/>
              </w:rPr>
            </w:pPr>
            <w:r>
              <w:rPr>
                <w:rFonts w:ascii="Times New Roman" w:hAnsi="Times New Roman" w:eastAsia="Times New Roman" w:cs="Times New Roman"/>
                <w:sz w:val="24"/>
                <w:szCs w:val="24"/>
                <w:lang w:val="en-US" w:eastAsia="hr-HR"/>
              </w:rPr>
              <w:t>obavijestit će sredstva javnog priopćavanja o održavanju i rezultatima natjecanja;</w:t>
            </w:r>
          </w:p>
          <w:p w14:paraId="457FF7E6">
            <w:pPr>
              <w:numPr>
                <w:ilvl w:val="0"/>
                <w:numId w:val="4"/>
              </w:numPr>
              <w:suppressAutoHyphens/>
              <w:spacing w:before="100" w:beforeAutospacing="1" w:after="100" w:afterAutospacing="1" w:line="240" w:lineRule="auto"/>
              <w:jc w:val="both"/>
              <w:rPr>
                <w:rFonts w:ascii="Times New Roman" w:hAnsi="Times New Roman" w:eastAsia="Times New Roman" w:cs="Times New Roman"/>
                <w:sz w:val="24"/>
                <w:szCs w:val="24"/>
                <w:lang w:val="en-US" w:eastAsia="hr-HR"/>
              </w:rPr>
            </w:pPr>
            <w:r>
              <w:rPr>
                <w:rFonts w:ascii="Times New Roman" w:hAnsi="Times New Roman" w:eastAsia="Times New Roman" w:cs="Times New Roman"/>
                <w:sz w:val="24"/>
                <w:szCs w:val="24"/>
                <w:lang w:val="en-US" w:eastAsia="hr-HR"/>
              </w:rPr>
              <w:t>može dodijeliti posebna priznanja i nagrade;</w:t>
            </w:r>
          </w:p>
          <w:p w14:paraId="34D2A00F">
            <w:pPr>
              <w:numPr>
                <w:ilvl w:val="0"/>
                <w:numId w:val="4"/>
              </w:numPr>
              <w:suppressAutoHyphens/>
              <w:spacing w:before="100" w:beforeAutospacing="1" w:after="100" w:afterAutospacing="1" w:line="240" w:lineRule="auto"/>
              <w:jc w:val="both"/>
              <w:rPr>
                <w:rFonts w:ascii="Times New Roman" w:hAnsi="Times New Roman" w:eastAsia="Times New Roman" w:cs="Times New Roman"/>
                <w:sz w:val="24"/>
                <w:szCs w:val="24"/>
                <w:lang w:val="en-US" w:eastAsia="hr-HR"/>
              </w:rPr>
            </w:pPr>
            <w:r>
              <w:rPr>
                <w:rFonts w:ascii="Times New Roman" w:hAnsi="Times New Roman" w:eastAsia="Times New Roman" w:cs="Times New Roman"/>
                <w:sz w:val="24"/>
                <w:szCs w:val="24"/>
                <w:lang w:val="en-US" w:eastAsia="hr-HR"/>
              </w:rPr>
              <w:t xml:space="preserve">pripremit će izvještaj o rezultatima natjecanja te ga dostaviti Hrvatskoj zajednici tehničke kulture, najkasnije tri dana nakon održanog natjecanja </w:t>
            </w:r>
          </w:p>
        </w:tc>
      </w:tr>
      <w:tr w14:paraId="40DDBD56">
        <w:tc>
          <w:tcPr>
            <w:tcW w:w="2220" w:type="dxa"/>
            <w:tcBorders>
              <w:top w:val="single" w:color="auto" w:sz="4" w:space="0"/>
              <w:left w:val="single" w:color="auto" w:sz="4" w:space="0"/>
              <w:bottom w:val="single" w:color="auto" w:sz="4" w:space="0"/>
              <w:right w:val="single" w:color="auto" w:sz="4" w:space="0"/>
            </w:tcBorders>
          </w:tcPr>
          <w:p w14:paraId="5AD366AF">
            <w:pPr>
              <w:tabs>
                <w:tab w:val="left" w:pos="900"/>
              </w:tabs>
              <w:spacing w:after="0" w:line="240" w:lineRule="auto"/>
              <w:contextualSpacing/>
              <w:jc w:val="center"/>
              <w:rPr>
                <w:rFonts w:ascii="Times New Roman" w:hAnsi="Times New Roman" w:eastAsia="Calibri" w:cs="Times New Roman"/>
                <w:b/>
                <w:sz w:val="24"/>
                <w:szCs w:val="24"/>
                <w:lang w:val="en-US"/>
              </w:rPr>
            </w:pPr>
            <w:r>
              <w:rPr>
                <w:rFonts w:ascii="Times New Roman" w:hAnsi="Times New Roman" w:eastAsia="Calibri" w:cs="Times New Roman"/>
                <w:b/>
                <w:sz w:val="24"/>
                <w:szCs w:val="24"/>
                <w:lang w:val="en-US"/>
              </w:rPr>
              <w:t xml:space="preserve">Vremenik </w:t>
            </w:r>
          </w:p>
        </w:tc>
        <w:tc>
          <w:tcPr>
            <w:tcW w:w="6708" w:type="dxa"/>
            <w:tcBorders>
              <w:top w:val="single" w:color="auto" w:sz="4" w:space="0"/>
              <w:left w:val="single" w:color="auto" w:sz="4" w:space="0"/>
              <w:bottom w:val="single" w:color="auto" w:sz="4" w:space="0"/>
              <w:right w:val="single" w:color="auto" w:sz="4" w:space="0"/>
            </w:tcBorders>
          </w:tcPr>
          <w:p w14:paraId="5CF56539">
            <w:pPr>
              <w:tabs>
                <w:tab w:val="left" w:pos="900"/>
              </w:tabs>
              <w:spacing w:after="0" w:line="240" w:lineRule="auto"/>
              <w:contextualSpacing/>
              <w:jc w:val="both"/>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 xml:space="preserve"> Svibanj 2026.</w:t>
            </w:r>
          </w:p>
        </w:tc>
      </w:tr>
      <w:tr w14:paraId="41561BD4">
        <w:tc>
          <w:tcPr>
            <w:tcW w:w="2220" w:type="dxa"/>
            <w:tcBorders>
              <w:top w:val="single" w:color="auto" w:sz="4" w:space="0"/>
              <w:left w:val="single" w:color="auto" w:sz="4" w:space="0"/>
              <w:bottom w:val="single" w:color="auto" w:sz="4" w:space="0"/>
              <w:right w:val="single" w:color="auto" w:sz="4" w:space="0"/>
            </w:tcBorders>
          </w:tcPr>
          <w:p w14:paraId="43EAB859">
            <w:pPr>
              <w:tabs>
                <w:tab w:val="left" w:pos="900"/>
              </w:tabs>
              <w:spacing w:after="0" w:line="240" w:lineRule="auto"/>
              <w:contextualSpacing/>
              <w:jc w:val="center"/>
              <w:rPr>
                <w:rFonts w:ascii="Times New Roman" w:hAnsi="Times New Roman" w:eastAsia="Calibri" w:cs="Times New Roman"/>
                <w:b/>
                <w:sz w:val="24"/>
                <w:szCs w:val="24"/>
                <w:lang w:val="en-US"/>
              </w:rPr>
            </w:pPr>
            <w:r>
              <w:rPr>
                <w:rFonts w:ascii="Times New Roman" w:hAnsi="Times New Roman" w:eastAsia="Calibri" w:cs="Times New Roman"/>
                <w:b/>
                <w:sz w:val="24"/>
                <w:szCs w:val="24"/>
                <w:lang w:val="en-US"/>
              </w:rPr>
              <w:t>Očekivani ishodi</w:t>
            </w:r>
          </w:p>
        </w:tc>
        <w:tc>
          <w:tcPr>
            <w:tcW w:w="6708" w:type="dxa"/>
            <w:tcBorders>
              <w:top w:val="single" w:color="auto" w:sz="4" w:space="0"/>
              <w:left w:val="single" w:color="auto" w:sz="4" w:space="0"/>
              <w:bottom w:val="single" w:color="auto" w:sz="4" w:space="0"/>
              <w:right w:val="single" w:color="auto" w:sz="4" w:space="0"/>
            </w:tcBorders>
          </w:tcPr>
          <w:p w14:paraId="48C00A8A">
            <w:pPr>
              <w:spacing w:after="0" w:line="240" w:lineRule="auto"/>
              <w:jc w:val="both"/>
              <w:rPr>
                <w:rFonts w:ascii="Times New Roman" w:hAnsi="Times New Roman" w:eastAsia="Calibri" w:cs="Times New Roman"/>
                <w:sz w:val="24"/>
                <w:szCs w:val="24"/>
                <w:lang w:val="en-US" w:eastAsia="hr-HR"/>
              </w:rPr>
            </w:pPr>
            <w:r>
              <w:rPr>
                <w:rFonts w:ascii="Times New Roman" w:hAnsi="Times New Roman" w:eastAsia="Calibri" w:cs="Times New Roman"/>
                <w:sz w:val="24"/>
                <w:szCs w:val="24"/>
                <w:lang w:val="en-US"/>
              </w:rPr>
              <w:t xml:space="preserve">Učenici će razvijati </w:t>
            </w:r>
            <w:r>
              <w:rPr>
                <w:rFonts w:ascii="Times New Roman" w:hAnsi="Times New Roman" w:eastAsia="Calibri" w:cs="Times New Roman"/>
                <w:sz w:val="24"/>
                <w:szCs w:val="24"/>
                <w:lang w:val="en-US" w:eastAsia="hr-HR"/>
              </w:rPr>
              <w:t>stvaralačke sposobnosti te interes za prirodne, tehničke i srodne znanosti</w:t>
            </w:r>
          </w:p>
          <w:p w14:paraId="00F1CA35">
            <w:pPr>
              <w:shd w:val="clear" w:color="auto" w:fill="FFFFFF"/>
              <w:spacing w:before="60" w:after="60" w:line="285" w:lineRule="atLeast"/>
              <w:jc w:val="both"/>
              <w:rPr>
                <w:rFonts w:ascii="Times New Roman" w:hAnsi="Times New Roman" w:eastAsia="Calibri" w:cs="Times New Roman"/>
                <w:sz w:val="24"/>
                <w:szCs w:val="24"/>
                <w:lang w:val="en-US" w:eastAsia="hr-HR"/>
              </w:rPr>
            </w:pPr>
            <w:r>
              <w:rPr>
                <w:rFonts w:ascii="Times New Roman" w:hAnsi="Times New Roman" w:eastAsia="Calibri" w:cs="Times New Roman"/>
                <w:sz w:val="24"/>
                <w:szCs w:val="24"/>
                <w:lang w:val="en-US" w:eastAsia="hr-HR"/>
              </w:rPr>
              <w:t>Moći će sudjelovati na susretima i natjecanjima prikazujući i vrednujući znanja i uratke, a time i samopotvrđivanje i spoznavanje vlastitih sklonosti i sposobnosti te osiguravajući daljnju promociju rezultata svoga rada (sudjelovanje na smotrama, natjecanjima, ljetnim radionicama i sl.)</w:t>
            </w:r>
          </w:p>
        </w:tc>
      </w:tr>
      <w:tr w14:paraId="57FCF59F">
        <w:trPr>
          <w:trHeight w:val="79" w:hRule="atLeast"/>
        </w:trPr>
        <w:tc>
          <w:tcPr>
            <w:tcW w:w="2220" w:type="dxa"/>
            <w:tcBorders>
              <w:top w:val="single" w:color="auto" w:sz="4" w:space="0"/>
              <w:left w:val="single" w:color="auto" w:sz="4" w:space="0"/>
              <w:bottom w:val="single" w:color="auto" w:sz="4" w:space="0"/>
              <w:right w:val="single" w:color="auto" w:sz="4" w:space="0"/>
            </w:tcBorders>
          </w:tcPr>
          <w:p w14:paraId="7C5B1C01">
            <w:pPr>
              <w:tabs>
                <w:tab w:val="left" w:pos="900"/>
              </w:tabs>
              <w:spacing w:after="0" w:line="240" w:lineRule="auto"/>
              <w:contextualSpacing/>
              <w:jc w:val="center"/>
              <w:rPr>
                <w:rFonts w:ascii="Times New Roman" w:hAnsi="Times New Roman" w:eastAsia="Calibri" w:cs="Times New Roman"/>
                <w:b/>
                <w:sz w:val="24"/>
                <w:szCs w:val="24"/>
                <w:lang w:val="en-US"/>
              </w:rPr>
            </w:pPr>
            <w:r>
              <w:rPr>
                <w:rFonts w:ascii="Times New Roman" w:hAnsi="Times New Roman" w:eastAsia="Calibri" w:cs="Times New Roman"/>
                <w:b/>
                <w:sz w:val="24"/>
                <w:szCs w:val="24"/>
                <w:lang w:val="en-US"/>
              </w:rPr>
              <w:t>Troškovnik</w:t>
            </w:r>
          </w:p>
        </w:tc>
        <w:tc>
          <w:tcPr>
            <w:tcW w:w="6708" w:type="dxa"/>
            <w:tcBorders>
              <w:top w:val="single" w:color="auto" w:sz="4" w:space="0"/>
              <w:left w:val="single" w:color="auto" w:sz="4" w:space="0"/>
              <w:bottom w:val="single" w:color="auto" w:sz="4" w:space="0"/>
              <w:right w:val="single" w:color="auto" w:sz="4" w:space="0"/>
            </w:tcBorders>
          </w:tcPr>
          <w:p w14:paraId="0434E29E">
            <w:pPr>
              <w:tabs>
                <w:tab w:val="left" w:pos="900"/>
              </w:tabs>
              <w:spacing w:after="0" w:line="240" w:lineRule="auto"/>
              <w:contextualSpacing/>
              <w:jc w:val="both"/>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200 eura</w:t>
            </w:r>
          </w:p>
        </w:tc>
      </w:tr>
      <w:tr w14:paraId="617B1755">
        <w:trPr>
          <w:trHeight w:val="998" w:hRule="atLeast"/>
        </w:trPr>
        <w:tc>
          <w:tcPr>
            <w:tcW w:w="2220" w:type="dxa"/>
            <w:tcBorders>
              <w:top w:val="single" w:color="auto" w:sz="4" w:space="0"/>
              <w:left w:val="single" w:color="auto" w:sz="4" w:space="0"/>
              <w:bottom w:val="single" w:color="auto" w:sz="4" w:space="0"/>
              <w:right w:val="single" w:color="auto" w:sz="4" w:space="0"/>
            </w:tcBorders>
          </w:tcPr>
          <w:p w14:paraId="36A8E5D4">
            <w:pPr>
              <w:tabs>
                <w:tab w:val="left" w:pos="900"/>
              </w:tabs>
              <w:spacing w:after="0" w:line="240" w:lineRule="auto"/>
              <w:contextualSpacing/>
              <w:jc w:val="center"/>
              <w:rPr>
                <w:rFonts w:ascii="Times New Roman" w:hAnsi="Times New Roman" w:eastAsia="Calibri" w:cs="Times New Roman"/>
                <w:b/>
                <w:sz w:val="24"/>
                <w:szCs w:val="24"/>
                <w:lang w:val="en-US"/>
              </w:rPr>
            </w:pPr>
            <w:r>
              <w:rPr>
                <w:rFonts w:ascii="Times New Roman" w:hAnsi="Times New Roman" w:eastAsia="Calibri" w:cs="Times New Roman"/>
                <w:b/>
                <w:sz w:val="24"/>
                <w:szCs w:val="24"/>
                <w:lang w:val="en-US"/>
              </w:rPr>
              <w:t>Način praćenja i provedbe ishoda</w:t>
            </w:r>
          </w:p>
        </w:tc>
        <w:tc>
          <w:tcPr>
            <w:tcW w:w="6708" w:type="dxa"/>
            <w:tcBorders>
              <w:top w:val="single" w:color="auto" w:sz="4" w:space="0"/>
              <w:left w:val="single" w:color="auto" w:sz="4" w:space="0"/>
              <w:bottom w:val="single" w:color="auto" w:sz="4" w:space="0"/>
              <w:right w:val="single" w:color="auto" w:sz="4" w:space="0"/>
            </w:tcBorders>
          </w:tcPr>
          <w:p w14:paraId="79070A06">
            <w:pPr>
              <w:suppressAutoHyphens/>
              <w:snapToGrid w:val="0"/>
              <w:spacing w:after="0" w:line="240" w:lineRule="auto"/>
              <w:rPr>
                <w:rFonts w:ascii="Times New Roman" w:hAnsi="Times New Roman" w:eastAsia="Arial Unicode MS" w:cs="Times New Roman"/>
                <w:sz w:val="24"/>
                <w:szCs w:val="24"/>
                <w:lang w:val="en-US"/>
              </w:rPr>
            </w:pPr>
            <w:r>
              <w:rPr>
                <w:rFonts w:ascii="Times New Roman" w:hAnsi="Times New Roman" w:eastAsia="Arial Unicode MS" w:cs="Times New Roman"/>
                <w:sz w:val="24"/>
                <w:szCs w:val="24"/>
                <w:lang w:val="en-US"/>
              </w:rPr>
              <w:t>Uspjeh na natjecanju iz modelarstva. Radova koje su učenici izradili.</w:t>
            </w:r>
          </w:p>
        </w:tc>
      </w:tr>
    </w:tbl>
    <w:p w14:paraId="07131653"/>
    <w:p w14:paraId="17E85ED0">
      <w:pPr>
        <w:pStyle w:val="3"/>
        <w:numPr>
          <w:ilvl w:val="0"/>
          <w:numId w:val="0"/>
        </w:numPr>
        <w:rPr>
          <w:rFonts w:eastAsia="Calibri"/>
        </w:rPr>
      </w:pPr>
      <w:bookmarkStart w:id="53" w:name="_Toc209699826"/>
      <w:r>
        <w:rPr>
          <w:rFonts w:eastAsia="Calibri"/>
        </w:rPr>
        <w:t>7.6. Natjecanje Dabar</w:t>
      </w:r>
      <w:bookmarkEnd w:id="53"/>
    </w:p>
    <w:p w14:paraId="69820E6A"/>
    <w:tbl>
      <w:tblPr>
        <w:tblStyle w:val="38"/>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5"/>
        <w:gridCol w:w="6703"/>
      </w:tblGrid>
      <w:tr w14:paraId="07DBAE6B">
        <w:tc>
          <w:tcPr>
            <w:tcW w:w="2225" w:type="dxa"/>
            <w:tcBorders>
              <w:top w:val="single" w:color="auto" w:sz="4" w:space="0"/>
              <w:left w:val="single" w:color="auto" w:sz="4" w:space="0"/>
              <w:bottom w:val="single" w:color="auto" w:sz="4" w:space="0"/>
              <w:right w:val="single" w:color="auto" w:sz="4" w:space="0"/>
            </w:tcBorders>
          </w:tcPr>
          <w:p w14:paraId="35930448">
            <w:pPr>
              <w:tabs>
                <w:tab w:val="left" w:pos="900"/>
              </w:tabs>
              <w:spacing w:after="0" w:line="240" w:lineRule="auto"/>
              <w:contextualSpacing/>
              <w:jc w:val="center"/>
              <w:rPr>
                <w:rFonts w:ascii="Times New Roman" w:hAnsi="Times New Roman" w:eastAsia="Calibri" w:cs="Times New Roman"/>
                <w:b/>
                <w:sz w:val="24"/>
                <w:szCs w:val="24"/>
                <w:lang w:val="en-US"/>
              </w:rPr>
            </w:pPr>
            <w:r>
              <w:rPr>
                <w:rFonts w:ascii="Times New Roman" w:hAnsi="Times New Roman" w:eastAsia="Calibri" w:cs="Times New Roman"/>
                <w:b/>
                <w:sz w:val="24"/>
                <w:szCs w:val="24"/>
                <w:lang w:val="en-US"/>
              </w:rPr>
              <w:t>Nositelj aktivnosti, programa ili projekta</w:t>
            </w:r>
          </w:p>
        </w:tc>
        <w:tc>
          <w:tcPr>
            <w:tcW w:w="6703" w:type="dxa"/>
            <w:tcBorders>
              <w:top w:val="single" w:color="auto" w:sz="4" w:space="0"/>
              <w:left w:val="single" w:color="auto" w:sz="4" w:space="0"/>
              <w:bottom w:val="single" w:color="auto" w:sz="4" w:space="0"/>
              <w:right w:val="single" w:color="auto" w:sz="4" w:space="0"/>
            </w:tcBorders>
          </w:tcPr>
          <w:p w14:paraId="63619A39">
            <w:pPr>
              <w:tabs>
                <w:tab w:val="left" w:pos="900"/>
              </w:tabs>
              <w:spacing w:after="0" w:line="240" w:lineRule="auto"/>
              <w:contextualSpacing/>
              <w:jc w:val="both"/>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Učiteljica Milena Đukić</w:t>
            </w:r>
          </w:p>
          <w:p w14:paraId="3EE1225C">
            <w:pPr>
              <w:tabs>
                <w:tab w:val="left" w:pos="900"/>
              </w:tabs>
              <w:spacing w:after="0" w:line="240" w:lineRule="auto"/>
              <w:contextualSpacing/>
              <w:jc w:val="both"/>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 xml:space="preserve">Učenici od 1. do 8. razreda </w:t>
            </w:r>
          </w:p>
          <w:p w14:paraId="54BB3AF3">
            <w:pPr>
              <w:tabs>
                <w:tab w:val="left" w:pos="900"/>
              </w:tabs>
              <w:spacing w:after="0" w:line="240" w:lineRule="auto"/>
              <w:contextualSpacing/>
              <w:jc w:val="both"/>
              <w:rPr>
                <w:rFonts w:ascii="Times New Roman" w:hAnsi="Times New Roman" w:eastAsia="Calibri" w:cs="Times New Roman"/>
                <w:sz w:val="24"/>
                <w:szCs w:val="24"/>
                <w:lang w:val="en-US"/>
              </w:rPr>
            </w:pPr>
          </w:p>
        </w:tc>
      </w:tr>
      <w:tr w14:paraId="225DEAC2">
        <w:tc>
          <w:tcPr>
            <w:tcW w:w="2225" w:type="dxa"/>
            <w:tcBorders>
              <w:top w:val="single" w:color="auto" w:sz="4" w:space="0"/>
              <w:left w:val="single" w:color="auto" w:sz="4" w:space="0"/>
              <w:bottom w:val="single" w:color="auto" w:sz="4" w:space="0"/>
              <w:right w:val="single" w:color="auto" w:sz="4" w:space="0"/>
            </w:tcBorders>
          </w:tcPr>
          <w:p w14:paraId="7F989D70">
            <w:pPr>
              <w:tabs>
                <w:tab w:val="left" w:pos="900"/>
              </w:tabs>
              <w:spacing w:after="0" w:line="240" w:lineRule="auto"/>
              <w:contextualSpacing/>
              <w:jc w:val="center"/>
              <w:rPr>
                <w:rFonts w:ascii="Times New Roman" w:hAnsi="Times New Roman" w:eastAsia="Calibri" w:cs="Times New Roman"/>
                <w:b/>
                <w:sz w:val="24"/>
                <w:szCs w:val="24"/>
                <w:lang w:val="en-US"/>
              </w:rPr>
            </w:pPr>
            <w:r>
              <w:rPr>
                <w:rFonts w:ascii="Times New Roman" w:hAnsi="Times New Roman" w:eastAsia="Calibri" w:cs="Times New Roman"/>
                <w:b/>
                <w:sz w:val="24"/>
                <w:szCs w:val="24"/>
                <w:lang w:val="en-US"/>
              </w:rPr>
              <w:t>Ciljevi aktivnosti, programa ili projekta</w:t>
            </w:r>
          </w:p>
        </w:tc>
        <w:tc>
          <w:tcPr>
            <w:tcW w:w="6703" w:type="dxa"/>
            <w:tcBorders>
              <w:top w:val="single" w:color="auto" w:sz="4" w:space="0"/>
              <w:left w:val="single" w:color="auto" w:sz="4" w:space="0"/>
              <w:bottom w:val="single" w:color="auto" w:sz="4" w:space="0"/>
              <w:right w:val="single" w:color="auto" w:sz="4" w:space="0"/>
            </w:tcBorders>
          </w:tcPr>
          <w:p w14:paraId="563E050F">
            <w:pPr>
              <w:spacing w:before="100" w:beforeAutospacing="1" w:after="100" w:afterAutospacing="1"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eastAsia="hr-HR"/>
              </w:rPr>
              <w:t xml:space="preserve">Potaknuti razvoj računalnog razmišljanja i informatike među učenicima, učiteljima i nastavnicima, ali i u široj javnosti. Natjecanje Dabar ističe obrazovnu komponentu uporabe računala kao izvora zanimljivih logičkih zadataka, a sam koncept zadataka uklapa se u očekivanja niza međupredmetnih tema i odgojno-obrazovnih ishoda nastavnih predmeta </w:t>
            </w:r>
            <w:r>
              <w:rPr>
                <w:rFonts w:ascii="Times New Roman" w:hAnsi="Times New Roman" w:eastAsia="Times New Roman" w:cs="Times New Roman"/>
                <w:sz w:val="24"/>
                <w:szCs w:val="24"/>
                <w:lang w:val="en-US"/>
              </w:rPr>
              <w:t>u društvu budućnosti.</w:t>
            </w:r>
          </w:p>
        </w:tc>
      </w:tr>
      <w:tr w14:paraId="12E325CD">
        <w:tc>
          <w:tcPr>
            <w:tcW w:w="2225" w:type="dxa"/>
            <w:tcBorders>
              <w:top w:val="single" w:color="auto" w:sz="4" w:space="0"/>
              <w:left w:val="single" w:color="auto" w:sz="4" w:space="0"/>
              <w:bottom w:val="single" w:color="auto" w:sz="4" w:space="0"/>
              <w:right w:val="single" w:color="auto" w:sz="4" w:space="0"/>
            </w:tcBorders>
          </w:tcPr>
          <w:p w14:paraId="4DF50FA5">
            <w:pPr>
              <w:tabs>
                <w:tab w:val="left" w:pos="900"/>
              </w:tabs>
              <w:spacing w:after="0" w:line="240" w:lineRule="auto"/>
              <w:contextualSpacing/>
              <w:jc w:val="center"/>
              <w:rPr>
                <w:rFonts w:ascii="Times New Roman" w:hAnsi="Times New Roman" w:eastAsia="Calibri" w:cs="Times New Roman"/>
                <w:b/>
                <w:sz w:val="24"/>
                <w:szCs w:val="24"/>
                <w:lang w:val="en-US"/>
              </w:rPr>
            </w:pPr>
            <w:r>
              <w:rPr>
                <w:rFonts w:ascii="Times New Roman" w:hAnsi="Times New Roman" w:eastAsia="Calibri" w:cs="Times New Roman"/>
                <w:b/>
                <w:sz w:val="24"/>
                <w:szCs w:val="24"/>
                <w:lang w:val="en-US"/>
              </w:rPr>
              <w:t>Način realizacije aktivnosti, programa ili projekta</w:t>
            </w:r>
          </w:p>
        </w:tc>
        <w:tc>
          <w:tcPr>
            <w:tcW w:w="6703" w:type="dxa"/>
            <w:tcBorders>
              <w:top w:val="single" w:color="auto" w:sz="4" w:space="0"/>
              <w:left w:val="single" w:color="auto" w:sz="4" w:space="0"/>
              <w:bottom w:val="single" w:color="auto" w:sz="4" w:space="0"/>
              <w:right w:val="single" w:color="auto" w:sz="4" w:space="0"/>
            </w:tcBorders>
          </w:tcPr>
          <w:p w14:paraId="39ADF430">
            <w:pPr>
              <w:tabs>
                <w:tab w:val="left" w:pos="900"/>
              </w:tabs>
              <w:spacing w:after="0" w:line="240" w:lineRule="auto"/>
              <w:jc w:val="both"/>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 xml:space="preserve">Dabar je osmišljen kako bi se svim učenicima od 1. razreda osnovne škole do 4. razreda srednje škole, omogućilo jednostavno sudjelovanje kroz online natjecanje, koje se sastoji od niza izazovnih zadataka čiji su autori stručnjaci iz pedesetak zemalja. </w:t>
            </w:r>
          </w:p>
        </w:tc>
      </w:tr>
      <w:tr w14:paraId="4B127AE3">
        <w:tc>
          <w:tcPr>
            <w:tcW w:w="2225" w:type="dxa"/>
            <w:tcBorders>
              <w:top w:val="single" w:color="auto" w:sz="4" w:space="0"/>
              <w:left w:val="single" w:color="auto" w:sz="4" w:space="0"/>
              <w:bottom w:val="single" w:color="auto" w:sz="4" w:space="0"/>
              <w:right w:val="single" w:color="auto" w:sz="4" w:space="0"/>
            </w:tcBorders>
          </w:tcPr>
          <w:p w14:paraId="1F17B6A5">
            <w:pPr>
              <w:tabs>
                <w:tab w:val="left" w:pos="900"/>
              </w:tabs>
              <w:spacing w:after="0" w:line="240" w:lineRule="auto"/>
              <w:contextualSpacing/>
              <w:jc w:val="center"/>
              <w:rPr>
                <w:rFonts w:ascii="Times New Roman" w:hAnsi="Times New Roman" w:eastAsia="Calibri" w:cs="Times New Roman"/>
                <w:b/>
                <w:sz w:val="24"/>
                <w:szCs w:val="24"/>
                <w:lang w:val="en-US"/>
              </w:rPr>
            </w:pPr>
            <w:r>
              <w:rPr>
                <w:rFonts w:ascii="Times New Roman" w:hAnsi="Times New Roman" w:eastAsia="Calibri" w:cs="Times New Roman"/>
                <w:b/>
                <w:sz w:val="24"/>
                <w:szCs w:val="24"/>
                <w:lang w:val="en-US"/>
              </w:rPr>
              <w:t xml:space="preserve">Vremenik </w:t>
            </w:r>
          </w:p>
        </w:tc>
        <w:tc>
          <w:tcPr>
            <w:tcW w:w="6703" w:type="dxa"/>
            <w:tcBorders>
              <w:top w:val="single" w:color="auto" w:sz="4" w:space="0"/>
              <w:left w:val="single" w:color="auto" w:sz="4" w:space="0"/>
              <w:bottom w:val="single" w:color="auto" w:sz="4" w:space="0"/>
              <w:right w:val="single" w:color="auto" w:sz="4" w:space="0"/>
            </w:tcBorders>
          </w:tcPr>
          <w:p w14:paraId="0C1E7458">
            <w:pPr>
              <w:tabs>
                <w:tab w:val="left" w:pos="900"/>
              </w:tabs>
              <w:spacing w:after="0" w:line="240" w:lineRule="auto"/>
              <w:contextualSpacing/>
              <w:jc w:val="both"/>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 xml:space="preserve"> Tijekom studenoga 2025.  </w:t>
            </w:r>
          </w:p>
        </w:tc>
      </w:tr>
      <w:tr w14:paraId="778D255E">
        <w:tc>
          <w:tcPr>
            <w:tcW w:w="2225" w:type="dxa"/>
            <w:tcBorders>
              <w:top w:val="single" w:color="auto" w:sz="4" w:space="0"/>
              <w:left w:val="single" w:color="auto" w:sz="4" w:space="0"/>
              <w:bottom w:val="single" w:color="auto" w:sz="4" w:space="0"/>
              <w:right w:val="single" w:color="auto" w:sz="4" w:space="0"/>
            </w:tcBorders>
          </w:tcPr>
          <w:p w14:paraId="0D64C325">
            <w:pPr>
              <w:tabs>
                <w:tab w:val="left" w:pos="900"/>
              </w:tabs>
              <w:spacing w:after="0" w:line="240" w:lineRule="auto"/>
              <w:contextualSpacing/>
              <w:jc w:val="center"/>
              <w:rPr>
                <w:rFonts w:ascii="Times New Roman" w:hAnsi="Times New Roman" w:eastAsia="Calibri" w:cs="Times New Roman"/>
                <w:b/>
                <w:sz w:val="24"/>
                <w:szCs w:val="24"/>
                <w:lang w:val="en-US"/>
              </w:rPr>
            </w:pPr>
            <w:r>
              <w:rPr>
                <w:rFonts w:ascii="Times New Roman" w:hAnsi="Times New Roman" w:eastAsia="Calibri" w:cs="Times New Roman"/>
                <w:b/>
                <w:sz w:val="24"/>
                <w:szCs w:val="24"/>
                <w:lang w:val="en-US"/>
              </w:rPr>
              <w:t>Očekivani ishodi</w:t>
            </w:r>
          </w:p>
        </w:tc>
        <w:tc>
          <w:tcPr>
            <w:tcW w:w="6703" w:type="dxa"/>
            <w:tcBorders>
              <w:top w:val="single" w:color="auto" w:sz="4" w:space="0"/>
              <w:left w:val="single" w:color="auto" w:sz="4" w:space="0"/>
              <w:bottom w:val="single" w:color="auto" w:sz="4" w:space="0"/>
              <w:right w:val="single" w:color="auto" w:sz="4" w:space="0"/>
            </w:tcBorders>
          </w:tcPr>
          <w:p w14:paraId="462E4E26">
            <w:pPr>
              <w:spacing w:after="0" w:line="240" w:lineRule="auto"/>
              <w:jc w:val="both"/>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Natjecanje Dabar ističe obrazovnu komponentu uporabe računala kao izvora zanimljivih logičkih zadataka, a sam koncept zadataka uklapa se u očekivanja niza međupredmetnih tema i odgojno-obrazovnih ishoda nastavnih predmeta u društvu budućnosti.</w:t>
            </w:r>
          </w:p>
        </w:tc>
      </w:tr>
      <w:tr w14:paraId="042240CC">
        <w:trPr>
          <w:trHeight w:val="79" w:hRule="atLeast"/>
        </w:trPr>
        <w:tc>
          <w:tcPr>
            <w:tcW w:w="2225" w:type="dxa"/>
            <w:tcBorders>
              <w:top w:val="single" w:color="auto" w:sz="4" w:space="0"/>
              <w:left w:val="single" w:color="auto" w:sz="4" w:space="0"/>
              <w:bottom w:val="single" w:color="auto" w:sz="4" w:space="0"/>
              <w:right w:val="single" w:color="auto" w:sz="4" w:space="0"/>
            </w:tcBorders>
          </w:tcPr>
          <w:p w14:paraId="4AB79195">
            <w:pPr>
              <w:tabs>
                <w:tab w:val="left" w:pos="900"/>
              </w:tabs>
              <w:spacing w:after="0" w:line="240" w:lineRule="auto"/>
              <w:contextualSpacing/>
              <w:jc w:val="center"/>
              <w:rPr>
                <w:rFonts w:ascii="Times New Roman" w:hAnsi="Times New Roman" w:eastAsia="Calibri" w:cs="Times New Roman"/>
                <w:b/>
                <w:sz w:val="24"/>
                <w:szCs w:val="24"/>
                <w:lang w:val="en-US"/>
              </w:rPr>
            </w:pPr>
            <w:r>
              <w:rPr>
                <w:rFonts w:ascii="Times New Roman" w:hAnsi="Times New Roman" w:eastAsia="Calibri" w:cs="Times New Roman"/>
                <w:b/>
                <w:sz w:val="24"/>
                <w:szCs w:val="24"/>
                <w:lang w:val="en-US"/>
              </w:rPr>
              <w:t>Troškovnik</w:t>
            </w:r>
          </w:p>
        </w:tc>
        <w:tc>
          <w:tcPr>
            <w:tcW w:w="6703" w:type="dxa"/>
            <w:tcBorders>
              <w:top w:val="single" w:color="auto" w:sz="4" w:space="0"/>
              <w:left w:val="single" w:color="auto" w:sz="4" w:space="0"/>
              <w:bottom w:val="single" w:color="auto" w:sz="4" w:space="0"/>
              <w:right w:val="single" w:color="auto" w:sz="4" w:space="0"/>
            </w:tcBorders>
          </w:tcPr>
          <w:p w14:paraId="63990A97">
            <w:pPr>
              <w:tabs>
                <w:tab w:val="left" w:pos="900"/>
              </w:tabs>
              <w:spacing w:after="0" w:line="240" w:lineRule="auto"/>
              <w:contextualSpacing/>
              <w:jc w:val="both"/>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w:t>
            </w:r>
          </w:p>
        </w:tc>
      </w:tr>
      <w:tr w14:paraId="08D48685">
        <w:trPr>
          <w:trHeight w:val="998" w:hRule="atLeast"/>
        </w:trPr>
        <w:tc>
          <w:tcPr>
            <w:tcW w:w="2225" w:type="dxa"/>
            <w:tcBorders>
              <w:top w:val="single" w:color="auto" w:sz="4" w:space="0"/>
              <w:left w:val="single" w:color="auto" w:sz="4" w:space="0"/>
              <w:bottom w:val="single" w:color="auto" w:sz="4" w:space="0"/>
              <w:right w:val="single" w:color="auto" w:sz="4" w:space="0"/>
            </w:tcBorders>
          </w:tcPr>
          <w:p w14:paraId="6B3EBC99">
            <w:pPr>
              <w:tabs>
                <w:tab w:val="left" w:pos="900"/>
              </w:tabs>
              <w:spacing w:after="0" w:line="240" w:lineRule="auto"/>
              <w:contextualSpacing/>
              <w:jc w:val="center"/>
              <w:rPr>
                <w:rFonts w:ascii="Times New Roman" w:hAnsi="Times New Roman" w:eastAsia="Calibri" w:cs="Times New Roman"/>
                <w:b/>
                <w:sz w:val="24"/>
                <w:szCs w:val="24"/>
                <w:lang w:val="en-US"/>
              </w:rPr>
            </w:pPr>
            <w:r>
              <w:rPr>
                <w:rFonts w:ascii="Times New Roman" w:hAnsi="Times New Roman" w:eastAsia="Calibri" w:cs="Times New Roman"/>
                <w:b/>
                <w:sz w:val="24"/>
                <w:szCs w:val="24"/>
                <w:lang w:val="en-US"/>
              </w:rPr>
              <w:t>Način praćenja i provedbe ishoda</w:t>
            </w:r>
          </w:p>
        </w:tc>
        <w:tc>
          <w:tcPr>
            <w:tcW w:w="6703" w:type="dxa"/>
            <w:tcBorders>
              <w:top w:val="single" w:color="auto" w:sz="4" w:space="0"/>
              <w:left w:val="single" w:color="auto" w:sz="4" w:space="0"/>
              <w:bottom w:val="single" w:color="auto" w:sz="4" w:space="0"/>
              <w:right w:val="single" w:color="auto" w:sz="4" w:space="0"/>
            </w:tcBorders>
          </w:tcPr>
          <w:p w14:paraId="288A3F4B">
            <w:pPr>
              <w:tabs>
                <w:tab w:val="left" w:pos="900"/>
              </w:tabs>
              <w:spacing w:after="0" w:line="480" w:lineRule="auto"/>
              <w:jc w:val="both"/>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Postignuti uspjeh na natjecanju.</w:t>
            </w:r>
          </w:p>
        </w:tc>
      </w:tr>
    </w:tbl>
    <w:p w14:paraId="1DA26F64">
      <w:pPr>
        <w:tabs>
          <w:tab w:val="left" w:pos="900"/>
        </w:tabs>
        <w:jc w:val="both"/>
        <w:rPr>
          <w:rFonts w:ascii="Times New Roman" w:hAnsi="Times New Roman" w:cs="Times New Roman"/>
          <w:b/>
          <w:sz w:val="24"/>
          <w:szCs w:val="24"/>
        </w:rPr>
      </w:pPr>
    </w:p>
    <w:p w14:paraId="19CCA1D0">
      <w:pPr>
        <w:pStyle w:val="3"/>
        <w:numPr>
          <w:ilvl w:val="0"/>
          <w:numId w:val="0"/>
        </w:numPr>
      </w:pPr>
      <w:bookmarkStart w:id="54" w:name="_Toc209699827"/>
      <w:r>
        <w:t>7.7. Projekt u nastavi hrvatskog jezika „Priča jednog šešira“</w:t>
      </w:r>
      <w:bookmarkEnd w:id="54"/>
    </w:p>
    <w:p w14:paraId="11507A58"/>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512"/>
      </w:tblGrid>
      <w:tr w14:paraId="6C18C6F9">
        <w:tc>
          <w:tcPr>
            <w:tcW w:w="1838" w:type="dxa"/>
          </w:tcPr>
          <w:p w14:paraId="4337A8F5">
            <w:pPr>
              <w:tabs>
                <w:tab w:val="left" w:pos="90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Nositelj aktivnosti, programa ili projekta</w:t>
            </w:r>
          </w:p>
        </w:tc>
        <w:tc>
          <w:tcPr>
            <w:tcW w:w="7512" w:type="dxa"/>
          </w:tcPr>
          <w:p w14:paraId="5EC77F1C">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Učiteljica hrvatskog jezika Monika Ilić i učenici 5. razreda</w:t>
            </w:r>
          </w:p>
        </w:tc>
      </w:tr>
      <w:tr w14:paraId="19090CB3">
        <w:tc>
          <w:tcPr>
            <w:tcW w:w="1838" w:type="dxa"/>
          </w:tcPr>
          <w:p w14:paraId="632B6EBC">
            <w:pPr>
              <w:tabs>
                <w:tab w:val="left" w:pos="90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Planirani broj sati</w:t>
            </w:r>
          </w:p>
        </w:tc>
        <w:tc>
          <w:tcPr>
            <w:tcW w:w="7512" w:type="dxa"/>
          </w:tcPr>
          <w:p w14:paraId="112C4589">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Od 4 do 5 sati</w:t>
            </w:r>
          </w:p>
        </w:tc>
      </w:tr>
      <w:tr w14:paraId="1BD0E526">
        <w:tc>
          <w:tcPr>
            <w:tcW w:w="1838" w:type="dxa"/>
          </w:tcPr>
          <w:p w14:paraId="0654DFC7">
            <w:pPr>
              <w:tabs>
                <w:tab w:val="left" w:pos="90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Ciljevi aktivnosti, programa ili projekta</w:t>
            </w:r>
          </w:p>
        </w:tc>
        <w:tc>
          <w:tcPr>
            <w:tcW w:w="7512" w:type="dxa"/>
          </w:tcPr>
          <w:p w14:paraId="4C3563F1">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Poticati učenike na kreativnost, maštovitost i razvijanje sposobnosti usmenog izražavanja. Naučiti primjenjivati stečena znanja u svakodnevnom životu. </w:t>
            </w:r>
          </w:p>
        </w:tc>
      </w:tr>
      <w:tr w14:paraId="6651B891">
        <w:tc>
          <w:tcPr>
            <w:tcW w:w="1838" w:type="dxa"/>
          </w:tcPr>
          <w:p w14:paraId="46F47B66">
            <w:pPr>
              <w:tabs>
                <w:tab w:val="left" w:pos="90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Način realizacije aktivnosti, programa ili projekta</w:t>
            </w:r>
          </w:p>
        </w:tc>
        <w:tc>
          <w:tcPr>
            <w:tcW w:w="7512" w:type="dxa"/>
          </w:tcPr>
          <w:p w14:paraId="6E6DF9D2">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Pronaći stari šešir i ukrasiti ga jesenskim plodovima te osmisliti priču šešira. U jednoj minuti ispričati svoju priču u prvoj osobi.</w:t>
            </w:r>
          </w:p>
        </w:tc>
      </w:tr>
      <w:tr w14:paraId="40A378F6">
        <w:tc>
          <w:tcPr>
            <w:tcW w:w="1838" w:type="dxa"/>
          </w:tcPr>
          <w:p w14:paraId="5DE0DDB6">
            <w:pPr>
              <w:tabs>
                <w:tab w:val="left" w:pos="90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Vremenik aktivnosti, programa ili projekta</w:t>
            </w:r>
          </w:p>
        </w:tc>
        <w:tc>
          <w:tcPr>
            <w:tcW w:w="7512" w:type="dxa"/>
          </w:tcPr>
          <w:p w14:paraId="62C0AF3A">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listopad 2025.</w:t>
            </w:r>
          </w:p>
        </w:tc>
      </w:tr>
      <w:tr w14:paraId="560C3A17">
        <w:tc>
          <w:tcPr>
            <w:tcW w:w="1838" w:type="dxa"/>
          </w:tcPr>
          <w:p w14:paraId="69D804C8">
            <w:pPr>
              <w:tabs>
                <w:tab w:val="left" w:pos="90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Očekivani ishodi</w:t>
            </w:r>
          </w:p>
        </w:tc>
        <w:tc>
          <w:tcPr>
            <w:tcW w:w="7512" w:type="dxa"/>
          </w:tcPr>
          <w:p w14:paraId="60279111">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Prikazivanje šešira u učionici petog razreda. Razvijanje stvaralačke sposobnosti učenika </w:t>
            </w:r>
          </w:p>
        </w:tc>
      </w:tr>
      <w:tr w14:paraId="7CD54355">
        <w:tc>
          <w:tcPr>
            <w:tcW w:w="1838" w:type="dxa"/>
          </w:tcPr>
          <w:p w14:paraId="675897B1">
            <w:pPr>
              <w:tabs>
                <w:tab w:val="left" w:pos="90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Troškovnik</w:t>
            </w:r>
          </w:p>
        </w:tc>
        <w:tc>
          <w:tcPr>
            <w:tcW w:w="7512" w:type="dxa"/>
          </w:tcPr>
          <w:p w14:paraId="0ED7A926">
            <w:pPr>
              <w:tabs>
                <w:tab w:val="left" w:pos="900"/>
              </w:tabs>
              <w:spacing w:after="0" w:line="240" w:lineRule="auto"/>
              <w:jc w:val="both"/>
              <w:rPr>
                <w:rFonts w:ascii="Times New Roman" w:hAnsi="Times New Roman" w:cs="Times New Roman"/>
                <w:sz w:val="24"/>
                <w:szCs w:val="24"/>
              </w:rPr>
            </w:pPr>
          </w:p>
        </w:tc>
      </w:tr>
      <w:tr w14:paraId="48640C53">
        <w:tc>
          <w:tcPr>
            <w:tcW w:w="1838" w:type="dxa"/>
          </w:tcPr>
          <w:p w14:paraId="40F1DD4A">
            <w:pPr>
              <w:tabs>
                <w:tab w:val="left" w:pos="90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Način praćenja i provedbe ishoda</w:t>
            </w:r>
          </w:p>
        </w:tc>
        <w:tc>
          <w:tcPr>
            <w:tcW w:w="7512" w:type="dxa"/>
          </w:tcPr>
          <w:p w14:paraId="5D5DC127">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Izgled i maštovitost šešira (odabir plodova), originalnost i kreativnost pri izradi šešira, kvaliteta sadržaja priče, duljina priče (samo jedna minuta), ukupan dojam. </w:t>
            </w:r>
          </w:p>
        </w:tc>
      </w:tr>
    </w:tbl>
    <w:p w14:paraId="38F91ACC">
      <w:pPr>
        <w:tabs>
          <w:tab w:val="left" w:pos="900"/>
        </w:tabs>
        <w:jc w:val="both"/>
        <w:rPr>
          <w:rFonts w:ascii="Times New Roman" w:hAnsi="Times New Roman" w:cs="Times New Roman"/>
          <w:b/>
          <w:sz w:val="24"/>
          <w:szCs w:val="24"/>
        </w:rPr>
      </w:pPr>
    </w:p>
    <w:p w14:paraId="099E7C6F">
      <w:pPr>
        <w:tabs>
          <w:tab w:val="left" w:pos="900"/>
        </w:tabs>
        <w:jc w:val="both"/>
        <w:rPr>
          <w:rFonts w:ascii="Times New Roman" w:hAnsi="Times New Roman" w:cs="Times New Roman"/>
          <w:b/>
          <w:sz w:val="24"/>
          <w:szCs w:val="24"/>
        </w:rPr>
      </w:pPr>
    </w:p>
    <w:p w14:paraId="5A82A48E">
      <w:pPr>
        <w:pStyle w:val="3"/>
        <w:numPr>
          <w:ilvl w:val="0"/>
          <w:numId w:val="0"/>
        </w:numPr>
        <w:rPr>
          <w:rFonts w:eastAsia="Calibri"/>
        </w:rPr>
      </w:pPr>
      <w:bookmarkStart w:id="55" w:name="_Toc209699828"/>
      <w:r>
        <w:rPr>
          <w:rFonts w:eastAsia="Calibri"/>
        </w:rPr>
        <w:t>7.8. Ruksak (pun) kulture</w:t>
      </w:r>
      <w:bookmarkEnd w:id="55"/>
    </w:p>
    <w:p w14:paraId="405F2FE8"/>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14:paraId="22ABCB26">
        <w:tc>
          <w:tcPr>
            <w:tcW w:w="4530" w:type="dxa"/>
            <w:vAlign w:val="center"/>
          </w:tcPr>
          <w:p w14:paraId="37954927">
            <w:pPr>
              <w:spacing w:after="0" w:line="240" w:lineRule="auto"/>
              <w:rPr>
                <w:rFonts w:ascii="Times New Roman" w:hAnsi="Times New Roman" w:eastAsia="Calibri" w:cs="Times New Roman"/>
                <w:sz w:val="24"/>
                <w:szCs w:val="24"/>
              </w:rPr>
            </w:pPr>
          </w:p>
          <w:p w14:paraId="35597264">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CILJEVI </w:t>
            </w:r>
          </w:p>
          <w:p w14:paraId="167FC2A6">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PROGRAMA</w:t>
            </w:r>
          </w:p>
          <w:p w14:paraId="437EC458">
            <w:pPr>
              <w:spacing w:after="0" w:line="240" w:lineRule="auto"/>
              <w:rPr>
                <w:rFonts w:ascii="Times New Roman" w:hAnsi="Times New Roman" w:eastAsia="Calibri" w:cs="Times New Roman"/>
                <w:sz w:val="24"/>
                <w:szCs w:val="24"/>
              </w:rPr>
            </w:pPr>
          </w:p>
          <w:p w14:paraId="3E955C0A">
            <w:pPr>
              <w:spacing w:after="0" w:line="240" w:lineRule="auto"/>
              <w:rPr>
                <w:rFonts w:ascii="Times New Roman" w:hAnsi="Times New Roman" w:eastAsia="Calibri" w:cs="Times New Roman"/>
                <w:sz w:val="24"/>
                <w:szCs w:val="24"/>
              </w:rPr>
            </w:pPr>
          </w:p>
        </w:tc>
        <w:tc>
          <w:tcPr>
            <w:tcW w:w="4530" w:type="dxa"/>
            <w:vAlign w:val="center"/>
          </w:tcPr>
          <w:p w14:paraId="3071D00E">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Priprema i provedba različitih kulturnih i umjetničkih programa prilagođenih djeci i mladima u osnovnim školama u dislociranim, prometno slabije povezanim područjima Republike Hrvatske.</w:t>
            </w:r>
          </w:p>
        </w:tc>
      </w:tr>
      <w:tr w14:paraId="1A2D06AA">
        <w:tc>
          <w:tcPr>
            <w:tcW w:w="4530" w:type="dxa"/>
            <w:vAlign w:val="center"/>
          </w:tcPr>
          <w:p w14:paraId="64758235">
            <w:pPr>
              <w:spacing w:after="0" w:line="240" w:lineRule="auto"/>
              <w:rPr>
                <w:rFonts w:ascii="Times New Roman" w:hAnsi="Times New Roman" w:eastAsia="Calibri" w:cs="Times New Roman"/>
                <w:sz w:val="24"/>
                <w:szCs w:val="24"/>
              </w:rPr>
            </w:pPr>
          </w:p>
          <w:p w14:paraId="189E85D4">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NAMJENA </w:t>
            </w:r>
          </w:p>
          <w:p w14:paraId="5705A9BA">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PROGRAMA</w:t>
            </w:r>
          </w:p>
          <w:p w14:paraId="35BD2516">
            <w:pPr>
              <w:spacing w:after="0" w:line="240" w:lineRule="auto"/>
              <w:rPr>
                <w:rFonts w:ascii="Times New Roman" w:hAnsi="Times New Roman" w:eastAsia="Calibri" w:cs="Times New Roman"/>
                <w:sz w:val="24"/>
                <w:szCs w:val="24"/>
              </w:rPr>
            </w:pPr>
          </w:p>
        </w:tc>
        <w:tc>
          <w:tcPr>
            <w:tcW w:w="4530" w:type="dxa"/>
            <w:vAlign w:val="center"/>
          </w:tcPr>
          <w:p w14:paraId="60A9797B">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Poticanje djece i mladih na razumijevanje i usvajanje umjetnosti i kulture u dislociranim i prometno slabije povezanim područjima Republike Hrvatske.</w:t>
            </w:r>
          </w:p>
        </w:tc>
      </w:tr>
      <w:tr w14:paraId="57B3D120">
        <w:tc>
          <w:tcPr>
            <w:tcW w:w="4530" w:type="dxa"/>
            <w:vAlign w:val="center"/>
          </w:tcPr>
          <w:p w14:paraId="15000D2A">
            <w:pPr>
              <w:spacing w:after="0" w:line="240" w:lineRule="auto"/>
              <w:rPr>
                <w:rFonts w:ascii="Times New Roman" w:hAnsi="Times New Roman" w:eastAsia="Calibri" w:cs="Times New Roman"/>
                <w:sz w:val="24"/>
                <w:szCs w:val="24"/>
              </w:rPr>
            </w:pPr>
          </w:p>
          <w:p w14:paraId="259EB3A0">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NOSITELJI </w:t>
            </w:r>
          </w:p>
          <w:p w14:paraId="17A5396A">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PROGRAMA</w:t>
            </w:r>
          </w:p>
          <w:p w14:paraId="161AF7B0">
            <w:pPr>
              <w:spacing w:after="0" w:line="240" w:lineRule="auto"/>
              <w:rPr>
                <w:rFonts w:ascii="Times New Roman" w:hAnsi="Times New Roman" w:eastAsia="Calibri" w:cs="Times New Roman"/>
                <w:sz w:val="24"/>
                <w:szCs w:val="24"/>
              </w:rPr>
            </w:pPr>
          </w:p>
          <w:p w14:paraId="19829468">
            <w:pPr>
              <w:spacing w:after="0" w:line="240" w:lineRule="auto"/>
              <w:rPr>
                <w:rFonts w:ascii="Times New Roman" w:hAnsi="Times New Roman" w:eastAsia="Calibri" w:cs="Times New Roman"/>
                <w:sz w:val="24"/>
                <w:szCs w:val="24"/>
              </w:rPr>
            </w:pPr>
          </w:p>
        </w:tc>
        <w:tc>
          <w:tcPr>
            <w:tcW w:w="4530" w:type="dxa"/>
            <w:vAlign w:val="center"/>
          </w:tcPr>
          <w:p w14:paraId="68E38A1C">
            <w:pPr>
              <w:tabs>
                <w:tab w:val="left" w:pos="900"/>
              </w:tabs>
              <w:spacing w:after="0" w:line="240" w:lineRule="auto"/>
              <w:contextualSpacing/>
              <w:jc w:val="both"/>
              <w:rPr>
                <w:rFonts w:ascii="Times New Roman" w:hAnsi="Times New Roman"/>
                <w:sz w:val="24"/>
                <w:szCs w:val="24"/>
              </w:rPr>
            </w:pPr>
            <w:r>
              <w:rPr>
                <w:rFonts w:ascii="Times New Roman" w:hAnsi="Times New Roman"/>
                <w:sz w:val="24"/>
              </w:rPr>
              <w:t>Nositelj programa: Ministarstvo kulture i Ministarstvo znanosti i obrazovanja</w:t>
            </w:r>
          </w:p>
          <w:p w14:paraId="7768B713">
            <w:pPr>
              <w:tabs>
                <w:tab w:val="left" w:pos="900"/>
              </w:tabs>
              <w:spacing w:after="0" w:line="240" w:lineRule="auto"/>
              <w:contextualSpacing/>
              <w:jc w:val="both"/>
              <w:rPr>
                <w:rFonts w:ascii="Times New Roman" w:hAnsi="Times New Roman"/>
                <w:sz w:val="24"/>
                <w:szCs w:val="24"/>
              </w:rPr>
            </w:pPr>
            <w:r>
              <w:rPr>
                <w:rFonts w:ascii="Times New Roman" w:hAnsi="Times New Roman"/>
                <w:sz w:val="24"/>
                <w:szCs w:val="24"/>
              </w:rPr>
              <w:t>Provoditelji programa: profesionalni umjetnici i stručnjaci u kulturno-umjetničkom području, studenti umjetničkih akademija uz mentorstvo profesora</w:t>
            </w:r>
          </w:p>
          <w:p w14:paraId="6D8DAAE5">
            <w:pPr>
              <w:tabs>
                <w:tab w:val="left" w:pos="900"/>
              </w:tabs>
              <w:spacing w:after="0" w:line="240" w:lineRule="auto"/>
              <w:contextualSpacing/>
              <w:jc w:val="both"/>
              <w:rPr>
                <w:rFonts w:ascii="Times New Roman" w:hAnsi="Times New Roman"/>
                <w:sz w:val="24"/>
                <w:szCs w:val="24"/>
              </w:rPr>
            </w:pPr>
            <w:r>
              <w:rPr>
                <w:rFonts w:ascii="Times New Roman" w:hAnsi="Times New Roman"/>
                <w:sz w:val="24"/>
                <w:szCs w:val="24"/>
              </w:rPr>
              <w:t>Učenici od 5. do 8. razreda</w:t>
            </w:r>
          </w:p>
        </w:tc>
      </w:tr>
      <w:tr w14:paraId="768738EC">
        <w:trPr>
          <w:trHeight w:val="1125" w:hRule="atLeast"/>
        </w:trPr>
        <w:tc>
          <w:tcPr>
            <w:tcW w:w="4530" w:type="dxa"/>
            <w:vAlign w:val="center"/>
          </w:tcPr>
          <w:p w14:paraId="78152831">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PROGRAM I SADRŽAJ</w:t>
            </w:r>
          </w:p>
          <w:p w14:paraId="1051F003">
            <w:pPr>
              <w:spacing w:after="0" w:line="240" w:lineRule="auto"/>
              <w:rPr>
                <w:rFonts w:ascii="Times New Roman" w:hAnsi="Times New Roman" w:eastAsia="Calibri" w:cs="Times New Roman"/>
                <w:sz w:val="24"/>
                <w:szCs w:val="24"/>
              </w:rPr>
            </w:pPr>
          </w:p>
          <w:p w14:paraId="5089EAE1">
            <w:pPr>
              <w:spacing w:after="0" w:line="240" w:lineRule="auto"/>
              <w:rPr>
                <w:rFonts w:ascii="Times New Roman" w:hAnsi="Times New Roman" w:eastAsia="Calibri" w:cs="Times New Roman"/>
                <w:sz w:val="24"/>
                <w:szCs w:val="24"/>
              </w:rPr>
            </w:pPr>
          </w:p>
          <w:p w14:paraId="4DACAAB8">
            <w:pPr>
              <w:spacing w:after="0" w:line="240" w:lineRule="auto"/>
              <w:rPr>
                <w:rFonts w:ascii="Times New Roman" w:hAnsi="Times New Roman" w:eastAsia="Calibri" w:cs="Times New Roman"/>
                <w:sz w:val="24"/>
                <w:szCs w:val="24"/>
              </w:rPr>
            </w:pPr>
          </w:p>
        </w:tc>
        <w:tc>
          <w:tcPr>
            <w:tcW w:w="4530" w:type="dxa"/>
            <w:vAlign w:val="center"/>
          </w:tcPr>
          <w:p w14:paraId="0E743426">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Ruksak (pun) kulture program je koji omogućava dostupnost i približavanje umjetnosti i kulture djeci i mladima koji žive u sredinama s ograničenom dostupnosti kulturnim i umjetničkim sadržajima. Program razvija njihovo kreativno obrazovanje, senzibilizira djecu i mlade za područje umjetnosti i kulture te omogućuje djeci i mladima pristup svim vrstama umjetnosti i kulture. Program zajednički provode Ministarstvo kulture i Ministarstvo znanosti i obrazovanja kao dopunski program potpore kurikulumu u vrtićima, osnovnim i srednjim školama.</w:t>
            </w:r>
          </w:p>
          <w:p w14:paraId="2995007D">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Programske djelatnosti su: kazališna umjetnost, filmska umjetnost, glazbena umjetnost, plesna umjetnost, vizualna umjetnost, književnost, baština, programi studenata umjetničkih akademija.</w:t>
            </w:r>
          </w:p>
        </w:tc>
      </w:tr>
      <w:tr w14:paraId="4E58E86C">
        <w:trPr>
          <w:trHeight w:val="127" w:hRule="atLeast"/>
        </w:trPr>
        <w:tc>
          <w:tcPr>
            <w:tcW w:w="4530" w:type="dxa"/>
            <w:vAlign w:val="center"/>
          </w:tcPr>
          <w:p w14:paraId="77B125AC">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VREMENIK ,TIJEK PROGRAMA</w:t>
            </w:r>
          </w:p>
        </w:tc>
        <w:tc>
          <w:tcPr>
            <w:tcW w:w="4530" w:type="dxa"/>
            <w:vAlign w:val="center"/>
          </w:tcPr>
          <w:p w14:paraId="65358D1E">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listopad 2025., tijekom nastavne godine</w:t>
            </w:r>
          </w:p>
        </w:tc>
      </w:tr>
      <w:tr w14:paraId="16114678">
        <w:tc>
          <w:tcPr>
            <w:tcW w:w="4530" w:type="dxa"/>
            <w:vAlign w:val="center"/>
          </w:tcPr>
          <w:p w14:paraId="249B6050">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PREDVIĐENI TROŠKOVNIK</w:t>
            </w:r>
          </w:p>
        </w:tc>
        <w:tc>
          <w:tcPr>
            <w:tcW w:w="4530" w:type="dxa"/>
            <w:vAlign w:val="center"/>
          </w:tcPr>
          <w:p w14:paraId="5513DDCF">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w:t>
            </w:r>
          </w:p>
        </w:tc>
      </w:tr>
      <w:tr w14:paraId="4BE5F663">
        <w:tc>
          <w:tcPr>
            <w:tcW w:w="4530" w:type="dxa"/>
            <w:vAlign w:val="center"/>
          </w:tcPr>
          <w:p w14:paraId="3D950019">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PRAĆENJE I VREDNOVANJE USPJEŠNOSTI PROVEDBE PROGRAMA</w:t>
            </w:r>
          </w:p>
        </w:tc>
        <w:tc>
          <w:tcPr>
            <w:tcW w:w="4530" w:type="dxa"/>
            <w:vAlign w:val="center"/>
          </w:tcPr>
          <w:p w14:paraId="76DE89D9">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Metodom ankete o zadovoljstvu i korisnosti novih iskustava.</w:t>
            </w:r>
          </w:p>
          <w:p w14:paraId="508CCC16">
            <w:pPr>
              <w:spacing w:after="0" w:line="240" w:lineRule="auto"/>
              <w:rPr>
                <w:rFonts w:ascii="Times New Roman" w:hAnsi="Times New Roman" w:eastAsia="Calibri" w:cs="Times New Roman"/>
                <w:sz w:val="24"/>
                <w:szCs w:val="24"/>
              </w:rPr>
            </w:pPr>
          </w:p>
        </w:tc>
      </w:tr>
      <w:tr w14:paraId="4BBF1206">
        <w:tc>
          <w:tcPr>
            <w:tcW w:w="4530" w:type="dxa"/>
            <w:vAlign w:val="center"/>
          </w:tcPr>
          <w:p w14:paraId="0207BB57">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OČEKIVANI ISHODI</w:t>
            </w:r>
          </w:p>
        </w:tc>
        <w:tc>
          <w:tcPr>
            <w:tcW w:w="4530" w:type="dxa"/>
            <w:vAlign w:val="center"/>
          </w:tcPr>
          <w:p w14:paraId="452BF5C8">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ostvarena dostupnost kulturnih i umjetničkih programa djeci i mladima u dislociranim sredinama (do 5000 djece i mladih godišnje)</w:t>
            </w:r>
          </w:p>
          <w:p w14:paraId="6CDBBB7F">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ostvareni doprinos razvoju estetske kulture djece</w:t>
            </w:r>
          </w:p>
          <w:p w14:paraId="57C05420">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djeca senzibilizirana za područje umjetnosti i kulture</w:t>
            </w:r>
          </w:p>
          <w:p w14:paraId="69F25B1F">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rPr>
              <w:t>- programi (ili njihovi) dijelovi predani učiteljima i djeci na daljnje korištenje</w:t>
            </w:r>
          </w:p>
          <w:p w14:paraId="7F4CC8E2">
            <w:pPr>
              <w:spacing w:after="0" w:line="240" w:lineRule="auto"/>
              <w:rPr>
                <w:rFonts w:ascii="Times New Roman" w:hAnsi="Times New Roman" w:eastAsia="Calibri" w:cs="Times New Roman"/>
                <w:sz w:val="24"/>
                <w:szCs w:val="24"/>
              </w:rPr>
            </w:pPr>
          </w:p>
        </w:tc>
      </w:tr>
    </w:tbl>
    <w:p w14:paraId="105650CA"/>
    <w:p w14:paraId="63396D4A"/>
    <w:p w14:paraId="4C2F728A">
      <w:pPr>
        <w:pStyle w:val="3"/>
        <w:numPr>
          <w:ilvl w:val="0"/>
          <w:numId w:val="0"/>
        </w:numPr>
      </w:pPr>
      <w:bookmarkStart w:id="56" w:name="_Toc209699829"/>
      <w:r>
        <w:t>7.9. Eko heroji: mladi za održivu budućnost</w:t>
      </w:r>
      <w:bookmarkEnd w:id="56"/>
    </w:p>
    <w:p w14:paraId="2B5FC14A">
      <w:pPr>
        <w:rPr>
          <w:rFonts w:ascii="Times New Roman" w:hAnsi="Times New Roman" w:cs="Times New Roman"/>
          <w:b/>
          <w:sz w:val="26"/>
          <w:szCs w:val="26"/>
        </w:rPr>
      </w:pPr>
      <w:r>
        <w:rPr>
          <w:rFonts w:ascii="Times New Roman" w:hAnsi="Times New Roman" w:cs="Times New Roman"/>
          <w:b/>
          <w:sz w:val="26"/>
          <w:szCs w:val="26"/>
        </w:rPr>
        <w:t xml:space="preserve">       Budućnost nam treba biti zelena</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14:paraId="7BE35E43">
        <w:tc>
          <w:tcPr>
            <w:tcW w:w="4530" w:type="dxa"/>
            <w:vAlign w:val="center"/>
          </w:tcPr>
          <w:p w14:paraId="235E14B0">
            <w:pPr>
              <w:spacing w:after="0" w:line="240" w:lineRule="auto"/>
              <w:rPr>
                <w:rFonts w:ascii="Times New Roman" w:hAnsi="Times New Roman" w:eastAsia="Calibri" w:cs="Times New Roman"/>
                <w:b/>
                <w:bCs/>
                <w:sz w:val="24"/>
                <w:szCs w:val="24"/>
              </w:rPr>
            </w:pPr>
          </w:p>
          <w:p w14:paraId="09CF3EE1">
            <w:pPr>
              <w:spacing w:after="0" w:line="240" w:lineRule="auto"/>
              <w:rPr>
                <w:rFonts w:ascii="Times New Roman" w:hAnsi="Times New Roman" w:eastAsia="Calibri" w:cs="Times New Roman"/>
                <w:sz w:val="24"/>
                <w:szCs w:val="24"/>
              </w:rPr>
            </w:pPr>
            <w:r>
              <w:rPr>
                <w:rFonts w:ascii="Times New Roman" w:hAnsi="Times New Roman" w:eastAsia="Calibri" w:cs="Times New Roman"/>
                <w:b/>
                <w:bCs/>
                <w:sz w:val="24"/>
                <w:szCs w:val="24"/>
              </w:rPr>
              <w:t>ŠKOLSKI PROJEKT</w:t>
            </w:r>
          </w:p>
        </w:tc>
        <w:tc>
          <w:tcPr>
            <w:tcW w:w="4530" w:type="dxa"/>
            <w:shd w:val="clear" w:color="auto" w:fill="FFFFFF"/>
            <w:vAlign w:val="center"/>
          </w:tcPr>
          <w:p w14:paraId="0D6733C4">
            <w:pPr>
              <w:spacing w:after="0" w:line="240" w:lineRule="auto"/>
              <w:rPr>
                <w:rFonts w:ascii="Times New Roman" w:hAnsi="Times New Roman" w:eastAsia="Calibri" w:cs="Times New Roman"/>
                <w:b/>
                <w:bCs/>
                <w:sz w:val="24"/>
                <w:szCs w:val="24"/>
              </w:rPr>
            </w:pPr>
            <w:r>
              <w:rPr>
                <w:rFonts w:ascii="Segoe UI" w:hAnsi="Segoe UI" w:cs="Segoe UI"/>
                <w:b/>
                <w:bCs/>
                <w:color w:val="000000"/>
                <w:sz w:val="21"/>
                <w:szCs w:val="21"/>
                <w:shd w:val="clear" w:color="auto" w:fill="FFFFFF"/>
              </w:rPr>
              <w:t>Eko-heroji: mladi za održivu budućnost</w:t>
            </w:r>
          </w:p>
          <w:p w14:paraId="72B0C52B">
            <w:pP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Budućnost nam treba biti zelena</w:t>
            </w:r>
          </w:p>
        </w:tc>
      </w:tr>
      <w:tr w14:paraId="5019EBC7">
        <w:tc>
          <w:tcPr>
            <w:tcW w:w="4530" w:type="dxa"/>
            <w:vAlign w:val="center"/>
          </w:tcPr>
          <w:p w14:paraId="676F8773">
            <w:pPr>
              <w:spacing w:after="0" w:line="240" w:lineRule="auto"/>
              <w:rPr>
                <w:rFonts w:ascii="Times New Roman" w:hAnsi="Times New Roman" w:eastAsia="Calibri" w:cs="Times New Roman"/>
                <w:sz w:val="24"/>
                <w:szCs w:val="24"/>
              </w:rPr>
            </w:pPr>
          </w:p>
          <w:p w14:paraId="792D1D86">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CILJEVI RADA</w:t>
            </w:r>
          </w:p>
          <w:p w14:paraId="75BC391F">
            <w:pPr>
              <w:spacing w:after="0" w:line="240" w:lineRule="auto"/>
              <w:rPr>
                <w:rFonts w:ascii="Times New Roman" w:hAnsi="Times New Roman" w:eastAsia="Calibri" w:cs="Times New Roman"/>
                <w:sz w:val="24"/>
                <w:szCs w:val="24"/>
              </w:rPr>
            </w:pPr>
          </w:p>
          <w:p w14:paraId="7E99CD0D">
            <w:pPr>
              <w:spacing w:after="0" w:line="240" w:lineRule="auto"/>
              <w:rPr>
                <w:rFonts w:ascii="Times New Roman" w:hAnsi="Times New Roman" w:eastAsia="Calibri" w:cs="Times New Roman"/>
                <w:sz w:val="24"/>
                <w:szCs w:val="24"/>
              </w:rPr>
            </w:pPr>
          </w:p>
        </w:tc>
        <w:tc>
          <w:tcPr>
            <w:tcW w:w="4530" w:type="dxa"/>
            <w:vAlign w:val="center"/>
          </w:tcPr>
          <w:p w14:paraId="77FB9B71">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Svjesni potrebe za djelovanjem u utrci s klimatskom krizom  podižemo ekološku svijest, društvenu i ekološku odgovornost kako bi pomogli u realizaciji strategija ublažavanja posljedica klimatskih promjena prema EU standardima. Cilj sudjelovanja u školskom projektu je dati mogućnost učenicima da oni sami budu rezultat prilagodbe, promjena, otpornosti i uspješnosti u odnosu na ekološke izazove.</w:t>
            </w:r>
          </w:p>
        </w:tc>
      </w:tr>
      <w:tr w14:paraId="05980B3A">
        <w:tc>
          <w:tcPr>
            <w:tcW w:w="4530" w:type="dxa"/>
            <w:vAlign w:val="center"/>
          </w:tcPr>
          <w:p w14:paraId="48FDBFDF">
            <w:pPr>
              <w:spacing w:after="0" w:line="240" w:lineRule="auto"/>
              <w:rPr>
                <w:rFonts w:ascii="Times New Roman" w:hAnsi="Times New Roman" w:eastAsia="Calibri" w:cs="Times New Roman"/>
                <w:sz w:val="24"/>
                <w:szCs w:val="24"/>
              </w:rPr>
            </w:pPr>
          </w:p>
          <w:p w14:paraId="309D49CD">
            <w:pPr>
              <w:spacing w:after="0" w:line="240" w:lineRule="auto"/>
              <w:rPr>
                <w:rFonts w:ascii="Times New Roman" w:hAnsi="Times New Roman" w:eastAsia="Calibri" w:cs="Times New Roman"/>
                <w:sz w:val="24"/>
                <w:szCs w:val="24"/>
              </w:rPr>
            </w:pPr>
          </w:p>
          <w:p w14:paraId="4348C52C">
            <w:pPr>
              <w:spacing w:after="0" w:line="240" w:lineRule="auto"/>
              <w:rPr>
                <w:rFonts w:ascii="Times New Roman" w:hAnsi="Times New Roman" w:eastAsia="Calibri" w:cs="Times New Roman"/>
                <w:sz w:val="24"/>
                <w:szCs w:val="24"/>
              </w:rPr>
            </w:pPr>
          </w:p>
          <w:p w14:paraId="5CA34F7E">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NAMJENA</w:t>
            </w:r>
          </w:p>
          <w:p w14:paraId="6BE51A5A">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AKTIVNOSTI</w:t>
            </w:r>
          </w:p>
          <w:p w14:paraId="10AE80AA">
            <w:pPr>
              <w:spacing w:after="0" w:line="240" w:lineRule="auto"/>
              <w:rPr>
                <w:rFonts w:ascii="Times New Roman" w:hAnsi="Times New Roman" w:eastAsia="Calibri" w:cs="Times New Roman"/>
                <w:sz w:val="24"/>
                <w:szCs w:val="24"/>
              </w:rPr>
            </w:pPr>
          </w:p>
          <w:p w14:paraId="526F8D7C">
            <w:pPr>
              <w:spacing w:after="0" w:line="240" w:lineRule="auto"/>
              <w:rPr>
                <w:rFonts w:ascii="Times New Roman" w:hAnsi="Times New Roman" w:eastAsia="Calibri" w:cs="Times New Roman"/>
                <w:sz w:val="24"/>
                <w:szCs w:val="24"/>
              </w:rPr>
            </w:pPr>
          </w:p>
          <w:p w14:paraId="22BEE525">
            <w:pPr>
              <w:spacing w:after="0" w:line="240" w:lineRule="auto"/>
              <w:rPr>
                <w:rFonts w:ascii="Times New Roman" w:hAnsi="Times New Roman" w:eastAsia="Calibri" w:cs="Times New Roman"/>
                <w:sz w:val="24"/>
                <w:szCs w:val="24"/>
              </w:rPr>
            </w:pPr>
          </w:p>
        </w:tc>
        <w:tc>
          <w:tcPr>
            <w:tcW w:w="4530" w:type="dxa"/>
            <w:vAlign w:val="center"/>
          </w:tcPr>
          <w:p w14:paraId="1E637C78">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Primjena metode iskustvenog učenja u području obrazovanja za okoliš u okviru škole razvija i poboljšava sposobnosti učenika za rješavanje problema, kao i njihove socijalne vještine i znanstvenu pismenost. </w:t>
            </w:r>
          </w:p>
          <w:p w14:paraId="0E76F7F4">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Školska dvorišta i okoliš mjesta su za mnoga iskustva u učenju. Školska se dvorišta mogu koristiti na nekoliko različitih načina, uključujući i iskustvena istraživanja flore i faune, vrtlarstvo, proizvodnju komposta i recikliranja različitih vrsta.</w:t>
            </w:r>
          </w:p>
        </w:tc>
      </w:tr>
      <w:tr w14:paraId="1A308AD3">
        <w:tc>
          <w:tcPr>
            <w:tcW w:w="4530" w:type="dxa"/>
            <w:vAlign w:val="center"/>
          </w:tcPr>
          <w:p w14:paraId="17734CC8">
            <w:pPr>
              <w:spacing w:after="0" w:line="240" w:lineRule="auto"/>
              <w:rPr>
                <w:rFonts w:ascii="Times New Roman" w:hAnsi="Times New Roman" w:eastAsia="Calibri" w:cs="Times New Roman"/>
                <w:sz w:val="24"/>
                <w:szCs w:val="24"/>
              </w:rPr>
            </w:pPr>
          </w:p>
          <w:p w14:paraId="7B96E95F">
            <w:pPr>
              <w:spacing w:after="0" w:line="240" w:lineRule="auto"/>
              <w:rPr>
                <w:rFonts w:ascii="Times New Roman" w:hAnsi="Times New Roman" w:eastAsia="Calibri" w:cs="Times New Roman"/>
                <w:sz w:val="24"/>
                <w:szCs w:val="24"/>
              </w:rPr>
            </w:pPr>
          </w:p>
          <w:p w14:paraId="01A5764A">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NOSITELJI</w:t>
            </w:r>
          </w:p>
          <w:p w14:paraId="4C15E581">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AKTIVNOSTI</w:t>
            </w:r>
          </w:p>
          <w:p w14:paraId="56885739">
            <w:pPr>
              <w:spacing w:after="0" w:line="240" w:lineRule="auto"/>
              <w:rPr>
                <w:rFonts w:ascii="Times New Roman" w:hAnsi="Times New Roman" w:eastAsia="Calibri" w:cs="Times New Roman"/>
                <w:sz w:val="24"/>
                <w:szCs w:val="24"/>
              </w:rPr>
            </w:pPr>
          </w:p>
          <w:p w14:paraId="3550C47B">
            <w:pPr>
              <w:spacing w:after="0" w:line="240" w:lineRule="auto"/>
              <w:rPr>
                <w:rFonts w:ascii="Times New Roman" w:hAnsi="Times New Roman" w:eastAsia="Calibri" w:cs="Times New Roman"/>
                <w:sz w:val="24"/>
                <w:szCs w:val="24"/>
              </w:rPr>
            </w:pPr>
          </w:p>
        </w:tc>
        <w:tc>
          <w:tcPr>
            <w:tcW w:w="4530" w:type="dxa"/>
            <w:vAlign w:val="center"/>
          </w:tcPr>
          <w:p w14:paraId="67C1C16C">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Ljiljana Klobučar,dipl.uč.RN (voditeljica projekta)</w:t>
            </w:r>
          </w:p>
          <w:p w14:paraId="2C4FEFDF">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-školski knjižničar Miroslav Klobučar</w:t>
            </w:r>
          </w:p>
          <w:p w14:paraId="511E3943">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Marija Jelinić, nastavnica prirode i biologije</w:t>
            </w:r>
          </w:p>
          <w:p w14:paraId="4ADF2C0E">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učenici razredne i predmetne nastave OŠ Donji Lapac</w:t>
            </w:r>
          </w:p>
        </w:tc>
      </w:tr>
      <w:tr w14:paraId="49463EDA">
        <w:trPr>
          <w:trHeight w:val="1125" w:hRule="atLeast"/>
        </w:trPr>
        <w:tc>
          <w:tcPr>
            <w:tcW w:w="4530" w:type="dxa"/>
            <w:vAlign w:val="center"/>
          </w:tcPr>
          <w:p w14:paraId="2AF4B1A4">
            <w:pPr>
              <w:spacing w:after="0" w:line="240" w:lineRule="auto"/>
              <w:rPr>
                <w:rFonts w:ascii="Times New Roman" w:hAnsi="Times New Roman" w:eastAsia="Calibri" w:cs="Times New Roman"/>
                <w:sz w:val="24"/>
                <w:szCs w:val="24"/>
              </w:rPr>
            </w:pPr>
          </w:p>
          <w:p w14:paraId="4CE4C0D5">
            <w:pPr>
              <w:spacing w:after="0" w:line="240" w:lineRule="auto"/>
              <w:rPr>
                <w:rFonts w:ascii="Times New Roman" w:hAnsi="Times New Roman" w:eastAsia="Calibri" w:cs="Times New Roman"/>
                <w:sz w:val="24"/>
                <w:szCs w:val="24"/>
              </w:rPr>
            </w:pPr>
          </w:p>
          <w:p w14:paraId="49EA6FCD">
            <w:pPr>
              <w:spacing w:after="0" w:line="240" w:lineRule="auto"/>
              <w:rPr>
                <w:rFonts w:ascii="Times New Roman" w:hAnsi="Times New Roman" w:eastAsia="Calibri" w:cs="Times New Roman"/>
                <w:sz w:val="24"/>
                <w:szCs w:val="24"/>
              </w:rPr>
            </w:pPr>
          </w:p>
          <w:p w14:paraId="724B1719">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PROGRAM I SADRŽAJ</w:t>
            </w:r>
          </w:p>
          <w:p w14:paraId="27D5825A">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AKTIVNOSTI</w:t>
            </w:r>
          </w:p>
          <w:p w14:paraId="11A936D5">
            <w:pPr>
              <w:spacing w:after="0" w:line="240" w:lineRule="auto"/>
              <w:rPr>
                <w:rFonts w:ascii="Times New Roman" w:hAnsi="Times New Roman" w:eastAsia="Calibri" w:cs="Times New Roman"/>
                <w:sz w:val="24"/>
                <w:szCs w:val="24"/>
              </w:rPr>
            </w:pPr>
          </w:p>
          <w:p w14:paraId="0073B820">
            <w:pPr>
              <w:spacing w:after="0" w:line="240" w:lineRule="auto"/>
              <w:rPr>
                <w:rFonts w:ascii="Times New Roman" w:hAnsi="Times New Roman" w:eastAsia="Calibri" w:cs="Times New Roman"/>
                <w:sz w:val="24"/>
                <w:szCs w:val="24"/>
              </w:rPr>
            </w:pPr>
          </w:p>
          <w:p w14:paraId="56DE9509">
            <w:pPr>
              <w:spacing w:after="0" w:line="240" w:lineRule="auto"/>
              <w:rPr>
                <w:rFonts w:ascii="Times New Roman" w:hAnsi="Times New Roman" w:eastAsia="Calibri" w:cs="Times New Roman"/>
                <w:sz w:val="24"/>
                <w:szCs w:val="24"/>
              </w:rPr>
            </w:pPr>
          </w:p>
        </w:tc>
        <w:tc>
          <w:tcPr>
            <w:tcW w:w="4530" w:type="dxa"/>
            <w:vAlign w:val="center"/>
          </w:tcPr>
          <w:p w14:paraId="1EC57498">
            <w:pPr>
              <w:spacing w:after="0" w:line="240" w:lineRule="auto"/>
              <w:rPr>
                <w:rFonts w:ascii="Times New Roman" w:hAnsi="Times New Roman" w:eastAsia="Calibri" w:cs="Times New Roman"/>
                <w:sz w:val="24"/>
                <w:szCs w:val="24"/>
              </w:rPr>
            </w:pPr>
          </w:p>
          <w:p w14:paraId="067E9F7C">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-aktivnosti se provode kroz radionice :</w:t>
            </w:r>
          </w:p>
          <w:p w14:paraId="21EB5BF5">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1.aktivnost:</w:t>
            </w:r>
            <w:r>
              <w:t xml:space="preserve"> </w:t>
            </w:r>
            <w:r>
              <w:rPr>
                <w:rFonts w:ascii="Times New Roman" w:hAnsi="Times New Roman" w:eastAsia="Calibri" w:cs="Times New Roman"/>
                <w:sz w:val="24"/>
                <w:szCs w:val="24"/>
              </w:rPr>
              <w:t>Hotel za kukce - umjetna  nastamba stvorena kako bi pružila sklonište korisnim kukcima poput oprašivača ili prirodnih neprijatelja kao što su božje ovčice. Hotel pomaže korisnim vrstama kukaca da izdrže hladno razdoblje, ali i da nađu stanište u toplijem dijelu godine. Ovdje mogu “stanovati” bubamare, soliterne pčele, pauci, strizibube i još niz korisnih ili ugroženih vrsta kukaca. Hotel za kukce izrađen je od komada drveta i dasaka, a ispunjen je različitim prirodnim materijalom poput grančica, slame, snopova šupljih stabljika trske, suhog lišća, češera i stare kore drveta.</w:t>
            </w:r>
          </w:p>
          <w:p w14:paraId="7788F0D1">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2.aktivnost: Zasadi razredno stablo.</w:t>
            </w:r>
          </w:p>
          <w:p w14:paraId="32339380">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Stabla proizvode kisik, štite nas od klimatskih promjena, čiste zrak i vodu te doprinose očuvanju biološke raznolikosti. Svaki novi listić je blagodat! Poštujmo to i omogućimo sadnju stabala u školskom dvorištu.</w:t>
            </w:r>
          </w:p>
          <w:p w14:paraId="7D603DCC">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3.aktivnost: posjet NP Plitvička jezera; upoznavanje flore i faune nacionalnog parka.</w:t>
            </w:r>
          </w:p>
          <w:p w14:paraId="7766CF90">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-predavanja : djelatnici NP Plitvička jezera na temu Bioraznolikost NP Plitvičkih jezera</w:t>
            </w:r>
          </w:p>
          <w:p w14:paraId="2D0DAEE3">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 predavanje: Tajanstveni svijet – kukci. </w:t>
            </w:r>
          </w:p>
          <w:p w14:paraId="2BE8DC1F">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(Ljiljana Klobučar, uč. RN-a)</w:t>
            </w:r>
          </w:p>
          <w:p w14:paraId="4489FBC8">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predavanje : Budućnost nam treba biti zelena (Ljiljana Klobučar, uč. RN-a)</w:t>
            </w:r>
          </w:p>
          <w:p w14:paraId="0DEF6B69">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predavanje: Klimatskom krizom  podižemo ekološku svijest ( Marija Jelinić, nast. prirode i biologije)</w:t>
            </w:r>
          </w:p>
          <w:p w14:paraId="51DD0123">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Nagradni školski natječaj: Likovno, književno i video natjecanje: Zanimljivosti o kukcima.</w:t>
            </w:r>
          </w:p>
          <w:p w14:paraId="3A7D75C5">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IZRADI crtež, plakat, strip, maketu, ilustraciju, fotografiju, video ili</w:t>
            </w:r>
          </w:p>
          <w:p w14:paraId="02AE3AAD">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NAPIŠI pjesmu, esej ili kratku priču na temu </w:t>
            </w:r>
          </w:p>
          <w:p w14:paraId="1ED33475">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Rad možeš izraditi samostalno ili zajedno s prijateljima iz razreda</w:t>
            </w:r>
          </w:p>
          <w:p w14:paraId="7D5C147A">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podjela nagrade najboljim učeničkim radovima povodom Svjetskog dana zaštite okoliša.</w:t>
            </w:r>
          </w:p>
          <w:p w14:paraId="4C60AE5B">
            <w:pPr>
              <w:spacing w:after="0" w:line="240" w:lineRule="auto"/>
              <w:rPr>
                <w:rFonts w:ascii="Times New Roman" w:hAnsi="Times New Roman" w:eastAsia="Calibri" w:cs="Times New Roman"/>
                <w:sz w:val="24"/>
                <w:szCs w:val="24"/>
              </w:rPr>
            </w:pPr>
          </w:p>
        </w:tc>
      </w:tr>
      <w:tr w14:paraId="5FFAE9D7">
        <w:trPr>
          <w:trHeight w:val="127" w:hRule="atLeast"/>
        </w:trPr>
        <w:tc>
          <w:tcPr>
            <w:tcW w:w="4530" w:type="dxa"/>
            <w:vAlign w:val="center"/>
          </w:tcPr>
          <w:p w14:paraId="214A2A1D">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VREMENIK ,TIJEK AKTIVNOSTI</w:t>
            </w:r>
          </w:p>
          <w:p w14:paraId="74ABCEF1">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(može i razrada po mjesecima)</w:t>
            </w:r>
          </w:p>
          <w:p w14:paraId="7FD176C1">
            <w:pPr>
              <w:spacing w:after="0" w:line="240" w:lineRule="auto"/>
              <w:rPr>
                <w:rFonts w:ascii="Times New Roman" w:hAnsi="Times New Roman" w:eastAsia="Calibri" w:cs="Times New Roman"/>
                <w:sz w:val="24"/>
                <w:szCs w:val="24"/>
              </w:rPr>
            </w:pPr>
          </w:p>
        </w:tc>
        <w:tc>
          <w:tcPr>
            <w:tcW w:w="4530" w:type="dxa"/>
            <w:vAlign w:val="center"/>
          </w:tcPr>
          <w:p w14:paraId="505AB6FA">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Tijekom školske godine</w:t>
            </w:r>
          </w:p>
          <w:p w14:paraId="19634E5D">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Kreativne radionice</w:t>
            </w:r>
          </w:p>
          <w:p w14:paraId="52DE550A">
            <w:pPr>
              <w:spacing w:after="0" w:line="240" w:lineRule="auto"/>
              <w:rPr>
                <w:rFonts w:ascii="Times New Roman" w:hAnsi="Times New Roman" w:eastAsia="Calibri" w:cs="Times New Roman"/>
                <w:sz w:val="24"/>
                <w:szCs w:val="24"/>
              </w:rPr>
            </w:pPr>
          </w:p>
        </w:tc>
      </w:tr>
      <w:tr w14:paraId="7066AC01">
        <w:tc>
          <w:tcPr>
            <w:tcW w:w="4530" w:type="dxa"/>
            <w:vAlign w:val="center"/>
          </w:tcPr>
          <w:p w14:paraId="69241D79">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PREDVIĐENI</w:t>
            </w:r>
          </w:p>
          <w:p w14:paraId="7A909C60">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TROŠKOVNIK</w:t>
            </w:r>
          </w:p>
          <w:p w14:paraId="4895E706">
            <w:pPr>
              <w:spacing w:after="0" w:line="240" w:lineRule="auto"/>
              <w:rPr>
                <w:rFonts w:ascii="Times New Roman" w:hAnsi="Times New Roman" w:eastAsia="Calibri" w:cs="Times New Roman"/>
                <w:sz w:val="24"/>
                <w:szCs w:val="24"/>
              </w:rPr>
            </w:pPr>
          </w:p>
        </w:tc>
        <w:tc>
          <w:tcPr>
            <w:tcW w:w="4530" w:type="dxa"/>
            <w:vAlign w:val="center"/>
          </w:tcPr>
          <w:p w14:paraId="1E4BD1ED">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Trošak materijala za rad.</w:t>
            </w:r>
          </w:p>
        </w:tc>
      </w:tr>
      <w:tr w14:paraId="511110A6">
        <w:tc>
          <w:tcPr>
            <w:tcW w:w="4530" w:type="dxa"/>
            <w:vAlign w:val="center"/>
          </w:tcPr>
          <w:p w14:paraId="3281264D">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NAČIN</w:t>
            </w:r>
          </w:p>
          <w:p w14:paraId="17FB2FFF">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VREDNOVANJA I</w:t>
            </w:r>
          </w:p>
          <w:p w14:paraId="307885BF">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NAČIN KORIŠTENJA</w:t>
            </w:r>
          </w:p>
          <w:p w14:paraId="457FA5DE">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REZULTATA</w:t>
            </w:r>
          </w:p>
          <w:p w14:paraId="655E72E1">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VREDNOVANJA</w:t>
            </w:r>
          </w:p>
          <w:p w14:paraId="6AAA5D28">
            <w:pPr>
              <w:spacing w:after="0" w:line="240" w:lineRule="auto"/>
              <w:rPr>
                <w:rFonts w:ascii="Times New Roman" w:hAnsi="Times New Roman" w:eastAsia="Calibri" w:cs="Times New Roman"/>
                <w:sz w:val="24"/>
                <w:szCs w:val="24"/>
              </w:rPr>
            </w:pPr>
          </w:p>
        </w:tc>
        <w:tc>
          <w:tcPr>
            <w:tcW w:w="4530" w:type="dxa"/>
            <w:vAlign w:val="center"/>
          </w:tcPr>
          <w:p w14:paraId="6F9B2274">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održana završna prezentacija projekta i rezultata roditeljima</w:t>
            </w:r>
          </w:p>
          <w:p w14:paraId="63931A3D">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praćenje razvoja interesa, sposobnosti i odnosa prema radu</w:t>
            </w:r>
          </w:p>
          <w:p w14:paraId="3DE63FBA">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-evaulacijski upitnik</w:t>
            </w:r>
          </w:p>
          <w:p w14:paraId="1D8E7284">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-rezultati će se koristiti za unaprjeđenje nastavnog procesa</w:t>
            </w:r>
          </w:p>
        </w:tc>
      </w:tr>
      <w:tr w14:paraId="33D23448">
        <w:tc>
          <w:tcPr>
            <w:tcW w:w="4530" w:type="dxa"/>
            <w:vAlign w:val="center"/>
          </w:tcPr>
          <w:p w14:paraId="54A06E43">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OČEKIVANI ISHODI</w:t>
            </w:r>
          </w:p>
        </w:tc>
        <w:tc>
          <w:tcPr>
            <w:tcW w:w="4530" w:type="dxa"/>
            <w:vAlign w:val="center"/>
          </w:tcPr>
          <w:p w14:paraId="1642B580">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Razvijaju suradničke i interpersonalne vještine te vještine kritičkog mišljenja</w:t>
            </w:r>
          </w:p>
          <w:p w14:paraId="329F4BEE">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razvija vještine rješavanja problema</w:t>
            </w:r>
          </w:p>
          <w:p w14:paraId="3B1A7CAF">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prepoznaje važnost dobronamjernoga djelovanja prema ljudima i prirodi.</w:t>
            </w:r>
          </w:p>
        </w:tc>
      </w:tr>
    </w:tbl>
    <w:p w14:paraId="7C30440F">
      <w:pPr>
        <w:rPr>
          <w:rFonts w:ascii="Times New Roman" w:hAnsi="Times New Roman" w:cs="Times New Roman"/>
          <w:b/>
          <w:sz w:val="26"/>
          <w:szCs w:val="26"/>
        </w:rPr>
      </w:pPr>
    </w:p>
    <w:p w14:paraId="3705E312">
      <w:pPr>
        <w:rPr>
          <w:rFonts w:ascii="Times New Roman" w:hAnsi="Times New Roman" w:cs="Times New Roman"/>
          <w:b/>
          <w:sz w:val="26"/>
          <w:szCs w:val="26"/>
        </w:rPr>
      </w:pPr>
      <w:r>
        <w:rPr>
          <w:rFonts w:ascii="Times New Roman" w:hAnsi="Times New Roman" w:cs="Times New Roman"/>
          <w:b/>
          <w:sz w:val="26"/>
          <w:szCs w:val="26"/>
        </w:rPr>
        <w:t>7.10. Sprječavanje ovisnosti – kako škola može pomoći u prevenciji ovisnosti?</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14:paraId="726E9B3A">
        <w:tc>
          <w:tcPr>
            <w:tcW w:w="4530" w:type="dxa"/>
            <w:vAlign w:val="center"/>
          </w:tcPr>
          <w:p w14:paraId="12F78D99">
            <w:pPr>
              <w:spacing w:after="0" w:line="240" w:lineRule="auto"/>
              <w:rPr>
                <w:rFonts w:ascii="Times New Roman" w:hAnsi="Times New Roman" w:eastAsia="Calibri" w:cs="Times New Roman"/>
                <w:b/>
                <w:bCs/>
                <w:sz w:val="24"/>
                <w:szCs w:val="24"/>
              </w:rPr>
            </w:pPr>
          </w:p>
          <w:p w14:paraId="6EA473BF">
            <w:pPr>
              <w:spacing w:after="0" w:line="240" w:lineRule="auto"/>
              <w:rPr>
                <w:rFonts w:ascii="Times New Roman" w:hAnsi="Times New Roman" w:eastAsia="Calibri" w:cs="Times New Roman"/>
                <w:sz w:val="24"/>
                <w:szCs w:val="24"/>
              </w:rPr>
            </w:pPr>
            <w:r>
              <w:rPr>
                <w:rFonts w:ascii="Times New Roman" w:hAnsi="Times New Roman" w:eastAsia="Calibri" w:cs="Times New Roman"/>
                <w:b/>
                <w:bCs/>
                <w:sz w:val="24"/>
                <w:szCs w:val="24"/>
              </w:rPr>
              <w:t>ŠKOLSKI PROJEKT</w:t>
            </w:r>
          </w:p>
        </w:tc>
        <w:tc>
          <w:tcPr>
            <w:tcW w:w="4530" w:type="dxa"/>
            <w:shd w:val="clear" w:color="auto" w:fill="FFFFFF"/>
            <w:vAlign w:val="center"/>
          </w:tcPr>
          <w:p w14:paraId="14C26441">
            <w:pP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Sprječavanje ovisnosti – kako škola može pomoći u prevenciji ovisnosti?</w:t>
            </w:r>
          </w:p>
        </w:tc>
      </w:tr>
      <w:tr w14:paraId="04D7FCEE">
        <w:tc>
          <w:tcPr>
            <w:tcW w:w="4530" w:type="dxa"/>
            <w:vAlign w:val="center"/>
          </w:tcPr>
          <w:p w14:paraId="49A701F9">
            <w:pPr>
              <w:spacing w:after="0" w:line="240" w:lineRule="auto"/>
              <w:rPr>
                <w:rFonts w:ascii="Times New Roman" w:hAnsi="Times New Roman" w:eastAsia="Calibri" w:cs="Times New Roman"/>
                <w:sz w:val="24"/>
                <w:szCs w:val="24"/>
              </w:rPr>
            </w:pPr>
          </w:p>
          <w:p w14:paraId="770790D1">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CILJEVI RADA</w:t>
            </w:r>
          </w:p>
          <w:p w14:paraId="69F95357">
            <w:pPr>
              <w:spacing w:after="0" w:line="240" w:lineRule="auto"/>
              <w:rPr>
                <w:rFonts w:ascii="Times New Roman" w:hAnsi="Times New Roman" w:eastAsia="Calibri" w:cs="Times New Roman"/>
                <w:sz w:val="24"/>
                <w:szCs w:val="24"/>
              </w:rPr>
            </w:pPr>
          </w:p>
          <w:p w14:paraId="7EF0F3C9">
            <w:pPr>
              <w:spacing w:after="0" w:line="240" w:lineRule="auto"/>
              <w:rPr>
                <w:rFonts w:ascii="Times New Roman" w:hAnsi="Times New Roman" w:eastAsia="Calibri" w:cs="Times New Roman"/>
                <w:sz w:val="24"/>
                <w:szCs w:val="24"/>
              </w:rPr>
            </w:pPr>
          </w:p>
        </w:tc>
        <w:tc>
          <w:tcPr>
            <w:tcW w:w="4530" w:type="dxa"/>
            <w:vAlign w:val="center"/>
          </w:tcPr>
          <w:p w14:paraId="132803F3">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Najvažniji cilj je unaprijediti zaštitu zdravlja učenika te smanjiti interes za sredstva ovisnosti. Razviti odlučan stav protiv pušenja, alkohola i droga kao sredstava ovisnosti opasnih po zdravlje mladih. Razviti zdrave životne navike Osposobiti učenika za samopomoć i samozaštitu Učenik sa jakim samopouzdanjem, kojim de se lakše suprotstavljati negativnim izazovima Bolja suradnja roditelja sa školom Organiziranije slobodno vrijeme učenika.</w:t>
            </w:r>
          </w:p>
        </w:tc>
      </w:tr>
      <w:tr w14:paraId="44FBD428">
        <w:tc>
          <w:tcPr>
            <w:tcW w:w="4530" w:type="dxa"/>
            <w:vAlign w:val="center"/>
          </w:tcPr>
          <w:p w14:paraId="1D42C1C0">
            <w:pPr>
              <w:spacing w:after="0" w:line="240" w:lineRule="auto"/>
              <w:rPr>
                <w:rFonts w:ascii="Times New Roman" w:hAnsi="Times New Roman" w:eastAsia="Calibri" w:cs="Times New Roman"/>
                <w:sz w:val="24"/>
                <w:szCs w:val="24"/>
              </w:rPr>
            </w:pPr>
          </w:p>
          <w:p w14:paraId="26989C0B">
            <w:pPr>
              <w:spacing w:after="0" w:line="240" w:lineRule="auto"/>
              <w:rPr>
                <w:rFonts w:ascii="Times New Roman" w:hAnsi="Times New Roman" w:eastAsia="Calibri" w:cs="Times New Roman"/>
                <w:sz w:val="24"/>
                <w:szCs w:val="24"/>
              </w:rPr>
            </w:pPr>
          </w:p>
          <w:p w14:paraId="5FEE63B2">
            <w:pPr>
              <w:spacing w:after="0" w:line="240" w:lineRule="auto"/>
              <w:rPr>
                <w:rFonts w:ascii="Times New Roman" w:hAnsi="Times New Roman" w:eastAsia="Calibri" w:cs="Times New Roman"/>
                <w:sz w:val="24"/>
                <w:szCs w:val="24"/>
              </w:rPr>
            </w:pPr>
          </w:p>
          <w:p w14:paraId="339CA292">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NAMJENA</w:t>
            </w:r>
          </w:p>
          <w:p w14:paraId="550DAB92">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AKTIVNOSTI</w:t>
            </w:r>
          </w:p>
          <w:p w14:paraId="5CDB2DA5">
            <w:pPr>
              <w:spacing w:after="0" w:line="240" w:lineRule="auto"/>
              <w:rPr>
                <w:rFonts w:ascii="Times New Roman" w:hAnsi="Times New Roman" w:eastAsia="Calibri" w:cs="Times New Roman"/>
                <w:sz w:val="24"/>
                <w:szCs w:val="24"/>
              </w:rPr>
            </w:pPr>
          </w:p>
          <w:p w14:paraId="3DB56F77">
            <w:pPr>
              <w:spacing w:after="0" w:line="240" w:lineRule="auto"/>
              <w:rPr>
                <w:rFonts w:ascii="Times New Roman" w:hAnsi="Times New Roman" w:eastAsia="Calibri" w:cs="Times New Roman"/>
                <w:sz w:val="24"/>
                <w:szCs w:val="24"/>
              </w:rPr>
            </w:pPr>
          </w:p>
          <w:p w14:paraId="2871D387">
            <w:pPr>
              <w:spacing w:after="0" w:line="240" w:lineRule="auto"/>
              <w:rPr>
                <w:rFonts w:ascii="Times New Roman" w:hAnsi="Times New Roman" w:eastAsia="Calibri" w:cs="Times New Roman"/>
                <w:sz w:val="24"/>
                <w:szCs w:val="24"/>
              </w:rPr>
            </w:pPr>
          </w:p>
        </w:tc>
        <w:tc>
          <w:tcPr>
            <w:tcW w:w="4530" w:type="dxa"/>
            <w:vAlign w:val="center"/>
          </w:tcPr>
          <w:p w14:paraId="00823E89">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Raditi na jačanju osobnosti i samopouzdanju Ponuditi djeci primjere zdravog načina života – kao mogućnost budućeg izbora u životu. Upoznati učenike sa životnim rizicima, da ih znaju izbjegavati i oduprijeti im se tijekom života. Razvijati svijest o društveno prihvatljivim normama ponašanja. Upoznati učenike sa vrstama i posljedicama ovisnosti. Razvijanje životnih i komunikacijskih vještina potrebnih za uspješno funkcioniranje u društvu. Razvijanje međusobne tolerancije, poštivanje razlika i suradnje između učenika Omogućiti djetetu stvaranje pozitivne slike o sebi i razvijanje svijesti o vlastitim sposobnostima. Pomoć u unapređenju roditeljskih vještina kod odgoja djece. Razgovor s učiteljima u školi o problemima djece te pronalaženju adekvatnih rješenja.</w:t>
            </w:r>
          </w:p>
          <w:p w14:paraId="114A6A2D">
            <w:pPr>
              <w:spacing w:after="0" w:line="240" w:lineRule="auto"/>
              <w:rPr>
                <w:rFonts w:ascii="Times New Roman" w:hAnsi="Times New Roman" w:eastAsia="Calibri" w:cs="Times New Roman"/>
                <w:sz w:val="24"/>
                <w:szCs w:val="24"/>
              </w:rPr>
            </w:pPr>
          </w:p>
        </w:tc>
      </w:tr>
      <w:tr w14:paraId="341B7D96">
        <w:tc>
          <w:tcPr>
            <w:tcW w:w="4530" w:type="dxa"/>
            <w:vAlign w:val="center"/>
          </w:tcPr>
          <w:p w14:paraId="7A779955">
            <w:pPr>
              <w:spacing w:after="0" w:line="240" w:lineRule="auto"/>
              <w:rPr>
                <w:rFonts w:ascii="Times New Roman" w:hAnsi="Times New Roman" w:eastAsia="Calibri" w:cs="Times New Roman"/>
                <w:sz w:val="24"/>
                <w:szCs w:val="24"/>
              </w:rPr>
            </w:pPr>
          </w:p>
          <w:p w14:paraId="2F457273">
            <w:pPr>
              <w:spacing w:after="0" w:line="240" w:lineRule="auto"/>
              <w:rPr>
                <w:rFonts w:ascii="Times New Roman" w:hAnsi="Times New Roman" w:eastAsia="Calibri" w:cs="Times New Roman"/>
                <w:sz w:val="24"/>
                <w:szCs w:val="24"/>
              </w:rPr>
            </w:pPr>
          </w:p>
          <w:p w14:paraId="6CBD6DD1">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NOSITELJI</w:t>
            </w:r>
          </w:p>
          <w:p w14:paraId="24E0DDE3">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AKTIVNOSTI</w:t>
            </w:r>
          </w:p>
          <w:p w14:paraId="43C9218C">
            <w:pPr>
              <w:spacing w:after="0" w:line="240" w:lineRule="auto"/>
              <w:rPr>
                <w:rFonts w:ascii="Times New Roman" w:hAnsi="Times New Roman" w:eastAsia="Calibri" w:cs="Times New Roman"/>
                <w:sz w:val="24"/>
                <w:szCs w:val="24"/>
              </w:rPr>
            </w:pPr>
          </w:p>
          <w:p w14:paraId="603FF08E">
            <w:pPr>
              <w:spacing w:after="0" w:line="240" w:lineRule="auto"/>
              <w:rPr>
                <w:rFonts w:ascii="Times New Roman" w:hAnsi="Times New Roman" w:eastAsia="Calibri" w:cs="Times New Roman"/>
                <w:sz w:val="24"/>
                <w:szCs w:val="24"/>
              </w:rPr>
            </w:pPr>
          </w:p>
        </w:tc>
        <w:tc>
          <w:tcPr>
            <w:tcW w:w="4530" w:type="dxa"/>
            <w:vAlign w:val="center"/>
          </w:tcPr>
          <w:p w14:paraId="2AED7A35">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Ljiljana Klobučar,dipl.uč.RN (voditeljica projekta)</w:t>
            </w:r>
          </w:p>
          <w:p w14:paraId="013D66D4">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-školski knjižničar Miroslav Klobučar</w:t>
            </w:r>
          </w:p>
          <w:p w14:paraId="63DAC054">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Marija Jelinić, nastavnica prirode i biologije</w:t>
            </w:r>
          </w:p>
          <w:p w14:paraId="03A5B758">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učenici razredne i predmetne nastave OŠ Donji Lapac</w:t>
            </w:r>
          </w:p>
          <w:p w14:paraId="7A0492B1">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PGP Donji Lapac, Policijska uprava Ličko -senjske županije ( vanjski suradnici, predavači)</w:t>
            </w:r>
          </w:p>
        </w:tc>
      </w:tr>
      <w:tr w14:paraId="5D3E76B6">
        <w:trPr>
          <w:trHeight w:val="5802" w:hRule="atLeast"/>
        </w:trPr>
        <w:tc>
          <w:tcPr>
            <w:tcW w:w="4530" w:type="dxa"/>
            <w:vAlign w:val="center"/>
          </w:tcPr>
          <w:p w14:paraId="79AB0D21">
            <w:pPr>
              <w:spacing w:after="0" w:line="240" w:lineRule="auto"/>
              <w:rPr>
                <w:rFonts w:ascii="Times New Roman" w:hAnsi="Times New Roman" w:eastAsia="Calibri" w:cs="Times New Roman"/>
                <w:sz w:val="24"/>
                <w:szCs w:val="24"/>
              </w:rPr>
            </w:pPr>
            <w:bookmarkStart w:id="57" w:name="_Hlk114233050"/>
            <w:r>
              <w:rPr>
                <w:rFonts w:ascii="Times New Roman" w:hAnsi="Times New Roman" w:eastAsia="Calibri" w:cs="Times New Roman"/>
                <w:sz w:val="24"/>
                <w:szCs w:val="24"/>
              </w:rPr>
              <w:t>PROGRAM I SADRŽAJ</w:t>
            </w:r>
          </w:p>
          <w:p w14:paraId="491D8954">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AKTIVNOSTI</w:t>
            </w:r>
          </w:p>
          <w:bookmarkEnd w:id="57"/>
          <w:p w14:paraId="64EDAAFC">
            <w:pPr>
              <w:spacing w:after="0" w:line="240" w:lineRule="auto"/>
              <w:rPr>
                <w:rFonts w:ascii="Times New Roman" w:hAnsi="Times New Roman" w:eastAsia="Calibri" w:cs="Times New Roman"/>
                <w:sz w:val="24"/>
                <w:szCs w:val="24"/>
              </w:rPr>
            </w:pPr>
          </w:p>
          <w:p w14:paraId="11E5D2AA">
            <w:pPr>
              <w:spacing w:after="0" w:line="240" w:lineRule="auto"/>
              <w:rPr>
                <w:rFonts w:ascii="Times New Roman" w:hAnsi="Times New Roman" w:eastAsia="Calibri" w:cs="Times New Roman"/>
                <w:sz w:val="24"/>
                <w:szCs w:val="24"/>
              </w:rPr>
            </w:pPr>
          </w:p>
          <w:p w14:paraId="1075D320">
            <w:pPr>
              <w:spacing w:after="0" w:line="240" w:lineRule="auto"/>
              <w:rPr>
                <w:rFonts w:ascii="Times New Roman" w:hAnsi="Times New Roman" w:eastAsia="Calibri" w:cs="Times New Roman"/>
                <w:sz w:val="24"/>
                <w:szCs w:val="24"/>
              </w:rPr>
            </w:pPr>
          </w:p>
        </w:tc>
        <w:tc>
          <w:tcPr>
            <w:tcW w:w="4530" w:type="dxa"/>
            <w:vAlign w:val="center"/>
          </w:tcPr>
          <w:p w14:paraId="46CDDFC1">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-aktivnosti se provode kroz radionice na temu : Ovisnost – alkohol, nikotin, droga, internet </w:t>
            </w:r>
          </w:p>
          <w:p w14:paraId="3894FADC">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-predavanja : Ovisnost o mobitelima –“moderna ovisnost”( predavanje: Ljiljana Klobučar)</w:t>
            </w:r>
          </w:p>
          <w:p w14:paraId="73CCE904">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predavanje: Električne cigarete, nikotinske vrečice – utjecaj na ljudski organizam.</w:t>
            </w:r>
          </w:p>
          <w:p w14:paraId="39E2A82A">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predavanje PGP Donji Lapac na temu ovisnosti</w:t>
            </w:r>
          </w:p>
          <w:p w14:paraId="60B289CE">
            <w:pPr>
              <w:spacing w:after="0" w:line="240" w:lineRule="auto"/>
              <w:rPr>
                <w:rFonts w:ascii="Times New Roman" w:hAnsi="Times New Roman" w:eastAsia="Calibri" w:cs="Times New Roman"/>
                <w:sz w:val="24"/>
                <w:szCs w:val="24"/>
              </w:rPr>
            </w:pPr>
            <w:r>
              <w:rPr>
                <w:rFonts w:ascii="Times New Roman" w:hAnsi="Times New Roman" w:eastAsia="Calibri" w:cs="Times New Roman"/>
                <w:b/>
                <w:bCs/>
                <w:sz w:val="24"/>
                <w:szCs w:val="24"/>
              </w:rPr>
              <w:t>-</w:t>
            </w:r>
            <w:r>
              <w:rPr>
                <w:rFonts w:ascii="Times New Roman" w:hAnsi="Times New Roman" w:cs="Times New Roman"/>
                <w:b/>
                <w:bCs/>
                <w:sz w:val="24"/>
                <w:szCs w:val="24"/>
              </w:rPr>
              <w:t xml:space="preserve"> Istraživanje na školskoj razini</w:t>
            </w:r>
            <w:r>
              <w:rPr>
                <w:rFonts w:ascii="Times New Roman" w:hAnsi="Times New Roman" w:cs="Times New Roman"/>
                <w:sz w:val="24"/>
                <w:szCs w:val="24"/>
              </w:rPr>
              <w:t xml:space="preserve">: </w:t>
            </w:r>
            <w:r>
              <w:rPr>
                <w:rFonts w:ascii="Times New Roman" w:hAnsi="Times New Roman" w:eastAsia="Calibri" w:cs="Times New Roman"/>
                <w:sz w:val="24"/>
                <w:szCs w:val="24"/>
              </w:rPr>
              <w:t>Utjecaj ovisnosti o mobitelima na društvene odnose i mentalno zdravlje učenika OŠ Donji Lapac (upitnik za učenike i roditelje)</w:t>
            </w:r>
          </w:p>
          <w:p w14:paraId="1E509892">
            <w:pPr>
              <w:spacing w:after="0" w:line="240" w:lineRule="auto"/>
              <w:rPr>
                <w:rFonts w:ascii="Times New Roman" w:hAnsi="Times New Roman" w:eastAsia="Calibri" w:cs="Times New Roman"/>
                <w:i/>
                <w:iCs/>
                <w:sz w:val="24"/>
                <w:szCs w:val="24"/>
              </w:rPr>
            </w:pPr>
            <w:r>
              <w:rPr>
                <w:rFonts w:ascii="Times New Roman" w:hAnsi="Times New Roman" w:eastAsia="Calibri" w:cs="Times New Roman"/>
                <w:sz w:val="24"/>
                <w:szCs w:val="24"/>
              </w:rPr>
              <w:t xml:space="preserve">Nagradni školski natječaj: Likovno, književno i video natjecanje: </w:t>
            </w:r>
            <w:r>
              <w:rPr>
                <w:rFonts w:ascii="Times New Roman" w:hAnsi="Times New Roman" w:eastAsia="Calibri" w:cs="Times New Roman"/>
                <w:i/>
                <w:iCs/>
                <w:sz w:val="24"/>
                <w:szCs w:val="24"/>
              </w:rPr>
              <w:t>Mobitel - moj prijatelj</w:t>
            </w:r>
          </w:p>
          <w:p w14:paraId="509CEEE3">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IZRADI crtež, plakat, strip, maketu, ilustraciju, fotografiju, video ili</w:t>
            </w:r>
          </w:p>
          <w:p w14:paraId="3C68E526">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NAPIŠI pjesmu, esej ili kratku priču na temu </w:t>
            </w:r>
          </w:p>
          <w:p w14:paraId="3AAA5E6D">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Rad možeš izraditi samostalno ili zajedno s prijateljima iz razreda</w:t>
            </w:r>
          </w:p>
          <w:p w14:paraId="002CC651">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podjela nagrade najboljim učeničkim radovima povodom Dana ružičastih majica</w:t>
            </w:r>
          </w:p>
          <w:p w14:paraId="4D17F9F8">
            <w:pPr>
              <w:spacing w:after="0" w:line="240" w:lineRule="auto"/>
              <w:rPr>
                <w:rFonts w:ascii="Times New Roman" w:hAnsi="Times New Roman" w:eastAsia="Calibri" w:cs="Times New Roman"/>
                <w:sz w:val="24"/>
                <w:szCs w:val="24"/>
              </w:rPr>
            </w:pPr>
          </w:p>
        </w:tc>
      </w:tr>
      <w:tr w14:paraId="57093D4D">
        <w:tc>
          <w:tcPr>
            <w:tcW w:w="4530" w:type="dxa"/>
            <w:vAlign w:val="center"/>
          </w:tcPr>
          <w:p w14:paraId="0FAA8B9B">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VREMENIK ,TIJEK AKTIVNOSTI</w:t>
            </w:r>
          </w:p>
          <w:p w14:paraId="26F7E55D">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(može i razrada po mjesecima)</w:t>
            </w:r>
          </w:p>
          <w:p w14:paraId="6A726FB4">
            <w:pPr>
              <w:spacing w:after="0" w:line="240" w:lineRule="auto"/>
              <w:rPr>
                <w:rFonts w:ascii="Times New Roman" w:hAnsi="Times New Roman" w:eastAsia="Calibri" w:cs="Times New Roman"/>
                <w:sz w:val="24"/>
                <w:szCs w:val="24"/>
              </w:rPr>
            </w:pPr>
          </w:p>
          <w:p w14:paraId="51CB983A">
            <w:pPr>
              <w:spacing w:after="0" w:line="240" w:lineRule="auto"/>
              <w:rPr>
                <w:rFonts w:ascii="Times New Roman" w:hAnsi="Times New Roman" w:eastAsia="Calibri" w:cs="Times New Roman"/>
                <w:sz w:val="24"/>
                <w:szCs w:val="24"/>
              </w:rPr>
            </w:pPr>
          </w:p>
        </w:tc>
        <w:tc>
          <w:tcPr>
            <w:tcW w:w="4530" w:type="dxa"/>
            <w:vAlign w:val="center"/>
          </w:tcPr>
          <w:p w14:paraId="650A8AB6">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Tijekom školske godine</w:t>
            </w:r>
          </w:p>
          <w:p w14:paraId="5B9C2C87">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Kreativne radionice</w:t>
            </w:r>
          </w:p>
          <w:p w14:paraId="78CF44E4">
            <w:pPr>
              <w:spacing w:after="0" w:line="240" w:lineRule="auto"/>
              <w:rPr>
                <w:rFonts w:ascii="Times New Roman" w:hAnsi="Times New Roman" w:eastAsia="Calibri" w:cs="Times New Roman"/>
                <w:sz w:val="24"/>
                <w:szCs w:val="24"/>
              </w:rPr>
            </w:pPr>
          </w:p>
        </w:tc>
      </w:tr>
      <w:tr w14:paraId="4FA54E2A">
        <w:tc>
          <w:tcPr>
            <w:tcW w:w="4530" w:type="dxa"/>
            <w:vAlign w:val="center"/>
          </w:tcPr>
          <w:p w14:paraId="7A4B29D0">
            <w:pPr>
              <w:spacing w:after="0" w:line="240" w:lineRule="auto"/>
              <w:rPr>
                <w:rFonts w:ascii="Times New Roman" w:hAnsi="Times New Roman" w:eastAsia="Calibri" w:cs="Times New Roman"/>
                <w:sz w:val="24"/>
                <w:szCs w:val="24"/>
              </w:rPr>
            </w:pPr>
          </w:p>
          <w:p w14:paraId="65224E17">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PREDVIĐENI</w:t>
            </w:r>
          </w:p>
          <w:p w14:paraId="1DDB5BA8">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TROŠKOVNIK</w:t>
            </w:r>
          </w:p>
          <w:p w14:paraId="19279521">
            <w:pPr>
              <w:spacing w:after="0" w:line="240" w:lineRule="auto"/>
              <w:rPr>
                <w:rFonts w:ascii="Times New Roman" w:hAnsi="Times New Roman" w:eastAsia="Calibri" w:cs="Times New Roman"/>
                <w:sz w:val="24"/>
                <w:szCs w:val="24"/>
              </w:rPr>
            </w:pPr>
          </w:p>
        </w:tc>
        <w:tc>
          <w:tcPr>
            <w:tcW w:w="4530" w:type="dxa"/>
            <w:vAlign w:val="center"/>
          </w:tcPr>
          <w:p w14:paraId="131829E8">
            <w:pPr>
              <w:spacing w:after="0" w:line="240" w:lineRule="auto"/>
              <w:rPr>
                <w:rFonts w:ascii="Times New Roman" w:hAnsi="Times New Roman" w:eastAsia="Calibri" w:cs="Times New Roman"/>
                <w:sz w:val="24"/>
                <w:szCs w:val="24"/>
              </w:rPr>
            </w:pPr>
          </w:p>
          <w:p w14:paraId="1CC6E322">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Trošak materijala za rad.</w:t>
            </w:r>
          </w:p>
        </w:tc>
      </w:tr>
      <w:tr w14:paraId="1F8A4411">
        <w:tc>
          <w:tcPr>
            <w:tcW w:w="4530" w:type="dxa"/>
            <w:vAlign w:val="center"/>
          </w:tcPr>
          <w:p w14:paraId="7D9381D8">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NAČIN</w:t>
            </w:r>
          </w:p>
          <w:p w14:paraId="17A34DF0">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VREDNOVANJA I</w:t>
            </w:r>
          </w:p>
          <w:p w14:paraId="03A30FC8">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NAČIN KORIŠTENJA</w:t>
            </w:r>
          </w:p>
          <w:p w14:paraId="33677AF6">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REZULTATA</w:t>
            </w:r>
          </w:p>
          <w:p w14:paraId="198535B1">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VREDNOVANJA</w:t>
            </w:r>
          </w:p>
          <w:p w14:paraId="631E3247">
            <w:pPr>
              <w:spacing w:after="0" w:line="240" w:lineRule="auto"/>
              <w:rPr>
                <w:rFonts w:ascii="Times New Roman" w:hAnsi="Times New Roman" w:eastAsia="Calibri" w:cs="Times New Roman"/>
                <w:sz w:val="24"/>
                <w:szCs w:val="24"/>
              </w:rPr>
            </w:pPr>
          </w:p>
        </w:tc>
        <w:tc>
          <w:tcPr>
            <w:tcW w:w="4530" w:type="dxa"/>
            <w:vAlign w:val="center"/>
          </w:tcPr>
          <w:p w14:paraId="701A0D10">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održana završna prezentacija projekta i rezultata roditeljima</w:t>
            </w:r>
          </w:p>
          <w:p w14:paraId="59FC73F3">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praćenje razvoja interesa, sposobnosti i odnosa prema radu</w:t>
            </w:r>
          </w:p>
          <w:p w14:paraId="45125DD9">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-evaulacijski upitnik</w:t>
            </w:r>
          </w:p>
          <w:p w14:paraId="54E49D26">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-rezultati će se koristiti za unaprjeđenje nastavnog procesa</w:t>
            </w:r>
          </w:p>
          <w:p w14:paraId="2E04F4EB">
            <w:pPr>
              <w:spacing w:after="0" w:line="240" w:lineRule="auto"/>
              <w:rPr>
                <w:rFonts w:ascii="Times New Roman" w:hAnsi="Times New Roman" w:eastAsia="Calibri" w:cs="Times New Roman"/>
                <w:sz w:val="24"/>
                <w:szCs w:val="24"/>
              </w:rPr>
            </w:pPr>
          </w:p>
        </w:tc>
      </w:tr>
      <w:tr w14:paraId="744A2DF4">
        <w:tc>
          <w:tcPr>
            <w:tcW w:w="4530" w:type="dxa"/>
            <w:vAlign w:val="center"/>
          </w:tcPr>
          <w:p w14:paraId="4AD7A592">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OČEKIVANI ISHODI</w:t>
            </w:r>
          </w:p>
        </w:tc>
        <w:tc>
          <w:tcPr>
            <w:tcW w:w="4530" w:type="dxa"/>
            <w:vAlign w:val="center"/>
          </w:tcPr>
          <w:p w14:paraId="4BAD3150">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razvijaju IKT vještine. Razvijaju suradničke i interpersonalne vještine te vještine kritičkog mišljenja</w:t>
            </w:r>
          </w:p>
          <w:p w14:paraId="548EC012">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razvija vještine rješavanja problema</w:t>
            </w:r>
          </w:p>
          <w:p w14:paraId="32AC61A8">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identificira primjere dobroga odnosa prema pojedincu i društvu</w:t>
            </w:r>
          </w:p>
          <w:p w14:paraId="6CAF65D7">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prepoznaje važnost dobronamjernoga djelovanja prema ljudima</w:t>
            </w:r>
          </w:p>
        </w:tc>
      </w:tr>
    </w:tbl>
    <w:p w14:paraId="4163C90A">
      <w:pPr>
        <w:rPr>
          <w:rFonts w:ascii="Times New Roman" w:hAnsi="Times New Roman" w:cs="Times New Roman"/>
          <w:b/>
          <w:sz w:val="26"/>
          <w:szCs w:val="26"/>
        </w:rPr>
      </w:pPr>
    </w:p>
    <w:p w14:paraId="58040A6E"/>
    <w:p w14:paraId="3DEDB221">
      <w:pPr>
        <w:pStyle w:val="3"/>
        <w:numPr>
          <w:ilvl w:val="0"/>
          <w:numId w:val="0"/>
        </w:numPr>
      </w:pPr>
      <w:bookmarkStart w:id="58" w:name="_Toc209699830"/>
      <w:r>
        <w:t xml:space="preserve">7.11. Projekt u nastavi engleskog jezika: </w:t>
      </w:r>
      <w:r>
        <w:rPr>
          <w:rFonts w:eastAsia="Times New Roman" w:cs="Times New Roman"/>
        </w:rPr>
        <w:t>‘Europe in our classroom’</w:t>
      </w:r>
      <w:bookmarkEnd w:id="58"/>
    </w:p>
    <w:p w14:paraId="407170E4"/>
    <w:tbl>
      <w:tblPr>
        <w:tblStyle w:val="18"/>
        <w:tblW w:w="9210"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1"/>
        <w:gridCol w:w="6949"/>
      </w:tblGrid>
      <w:tr w14:paraId="090A2D44">
        <w:trPr>
          <w:trHeight w:val="300" w:hRule="atLeast"/>
        </w:trPr>
        <w:tc>
          <w:tcPr>
            <w:tcW w:w="2261" w:type="dxa"/>
            <w:tcBorders>
              <w:top w:val="single" w:color="000000" w:sz="8" w:space="0"/>
              <w:left w:val="single" w:color="000000" w:sz="8" w:space="0"/>
              <w:bottom w:val="single" w:color="000000" w:sz="8" w:space="0"/>
              <w:right w:val="single" w:color="000000" w:sz="8" w:space="0"/>
            </w:tcBorders>
            <w:shd w:val="clear" w:color="auto" w:fill="auto"/>
          </w:tcPr>
          <w:p w14:paraId="1B78BFFD">
            <w:pPr>
              <w:tabs>
                <w:tab w:val="left" w:pos="900"/>
              </w:tabs>
              <w:spacing w:after="0" w:line="240" w:lineRule="auto"/>
              <w:jc w:val="center"/>
            </w:pPr>
            <w:r>
              <w:rPr>
                <w:rFonts w:ascii="Times New Roman" w:hAnsi="Times New Roman" w:eastAsia="Times New Roman" w:cs="Times New Roman"/>
                <w:b/>
                <w:bCs/>
                <w:sz w:val="24"/>
                <w:szCs w:val="24"/>
                <w:lang w:val="en-US"/>
              </w:rPr>
              <w:t>Nositelj aktivnosti, programa ili projekta</w:t>
            </w:r>
          </w:p>
        </w:tc>
        <w:tc>
          <w:tcPr>
            <w:tcW w:w="6948" w:type="dxa"/>
            <w:tcBorders>
              <w:top w:val="single" w:color="000000" w:sz="8" w:space="0"/>
              <w:left w:val="single" w:color="000000" w:sz="8" w:space="0"/>
              <w:bottom w:val="single" w:color="000000" w:sz="8" w:space="0"/>
              <w:right w:val="single" w:color="000000" w:sz="8" w:space="0"/>
            </w:tcBorders>
            <w:shd w:val="clear" w:color="auto" w:fill="auto"/>
          </w:tcPr>
          <w:p w14:paraId="1411E995">
            <w:pPr>
              <w:tabs>
                <w:tab w:val="left" w:pos="900"/>
              </w:tabs>
              <w:spacing w:after="0" w:line="240" w:lineRule="auto"/>
              <w:jc w:val="both"/>
            </w:pPr>
            <w:r>
              <w:rPr>
                <w:rFonts w:ascii="Times New Roman" w:hAnsi="Times New Roman" w:eastAsia="Times New Roman" w:cs="Times New Roman"/>
                <w:sz w:val="24"/>
                <w:szCs w:val="24"/>
                <w:lang w:val="en-US"/>
              </w:rPr>
              <w:t xml:space="preserve"> Učiteljica engleskog jezika Božana Brnjas</w:t>
            </w:r>
          </w:p>
          <w:p w14:paraId="48D18344">
            <w:pPr>
              <w:tabs>
                <w:tab w:val="left" w:pos="900"/>
              </w:tabs>
              <w:spacing w:after="0" w:line="240" w:lineRule="auto"/>
              <w:jc w:val="both"/>
            </w:pPr>
            <w:r>
              <w:rPr>
                <w:rFonts w:ascii="Times New Roman" w:hAnsi="Times New Roman" w:eastAsia="Times New Roman" w:cs="Times New Roman"/>
                <w:sz w:val="24"/>
                <w:szCs w:val="24"/>
                <w:lang w:val="en-US"/>
              </w:rPr>
              <w:t>Učenici od 5. do 8. razreda</w:t>
            </w:r>
          </w:p>
          <w:p w14:paraId="6E096D7D">
            <w:pPr>
              <w:tabs>
                <w:tab w:val="left" w:pos="900"/>
              </w:tabs>
              <w:spacing w:after="0" w:line="240" w:lineRule="auto"/>
              <w:jc w:val="both"/>
            </w:pPr>
            <w:r>
              <w:rPr>
                <w:rFonts w:ascii="Times New Roman" w:hAnsi="Times New Roman" w:eastAsia="Times New Roman" w:cs="Times New Roman"/>
                <w:sz w:val="24"/>
                <w:szCs w:val="24"/>
                <w:lang w:val="en-US"/>
              </w:rPr>
              <w:t xml:space="preserve"> </w:t>
            </w:r>
          </w:p>
        </w:tc>
      </w:tr>
      <w:tr w14:paraId="17AD51A6">
        <w:trPr>
          <w:trHeight w:val="300" w:hRule="atLeast"/>
        </w:trPr>
        <w:tc>
          <w:tcPr>
            <w:tcW w:w="2261" w:type="dxa"/>
            <w:tcBorders>
              <w:top w:val="single" w:color="000000" w:sz="8" w:space="0"/>
              <w:left w:val="single" w:color="000000" w:sz="8" w:space="0"/>
              <w:bottom w:val="single" w:color="000000" w:sz="8" w:space="0"/>
              <w:right w:val="single" w:color="000000" w:sz="8" w:space="0"/>
            </w:tcBorders>
            <w:shd w:val="clear" w:color="auto" w:fill="auto"/>
          </w:tcPr>
          <w:p w14:paraId="0D6BAFAB">
            <w:pPr>
              <w:tabs>
                <w:tab w:val="left" w:pos="900"/>
              </w:tabs>
              <w:spacing w:after="0" w:line="240" w:lineRule="auto"/>
              <w:jc w:val="center"/>
            </w:pPr>
            <w:r>
              <w:rPr>
                <w:rFonts w:ascii="Times New Roman" w:hAnsi="Times New Roman" w:eastAsia="Times New Roman" w:cs="Times New Roman"/>
                <w:b/>
                <w:bCs/>
                <w:sz w:val="24"/>
                <w:szCs w:val="24"/>
                <w:lang w:val="en-US"/>
              </w:rPr>
              <w:t>Planirani broj sati</w:t>
            </w:r>
          </w:p>
        </w:tc>
        <w:tc>
          <w:tcPr>
            <w:tcW w:w="6948" w:type="dxa"/>
            <w:tcBorders>
              <w:top w:val="single" w:color="000000" w:sz="8" w:space="0"/>
              <w:left w:val="single" w:color="000000" w:sz="8" w:space="0"/>
              <w:bottom w:val="single" w:color="000000" w:sz="8" w:space="0"/>
              <w:right w:val="single" w:color="000000" w:sz="8" w:space="0"/>
            </w:tcBorders>
            <w:shd w:val="clear" w:color="auto" w:fill="auto"/>
          </w:tcPr>
          <w:p w14:paraId="12F5CF3D">
            <w:pPr>
              <w:tabs>
                <w:tab w:val="left" w:pos="900"/>
              </w:tabs>
              <w:spacing w:after="0" w:line="240" w:lineRule="auto"/>
              <w:jc w:val="both"/>
            </w:pPr>
            <w:r>
              <w:rPr>
                <w:lang w:val="en-US"/>
              </w:rPr>
              <w:t>Tij</w:t>
            </w:r>
            <w:r>
              <w:rPr>
                <w:rFonts w:ascii="Times New Roman" w:hAnsi="Times New Roman" w:eastAsia="Times New Roman" w:cs="Times New Roman"/>
                <w:sz w:val="24"/>
                <w:szCs w:val="24"/>
                <w:lang w:val="en-US"/>
              </w:rPr>
              <w:t>ekom rujna i listopada 2025</w:t>
            </w:r>
          </w:p>
        </w:tc>
      </w:tr>
      <w:tr w14:paraId="08ED4C7B">
        <w:trPr>
          <w:trHeight w:val="300" w:hRule="atLeast"/>
        </w:trPr>
        <w:tc>
          <w:tcPr>
            <w:tcW w:w="2261" w:type="dxa"/>
            <w:tcBorders>
              <w:top w:val="single" w:color="000000" w:sz="8" w:space="0"/>
              <w:left w:val="single" w:color="000000" w:sz="8" w:space="0"/>
              <w:bottom w:val="single" w:color="000000" w:sz="8" w:space="0"/>
              <w:right w:val="single" w:color="000000" w:sz="8" w:space="0"/>
            </w:tcBorders>
            <w:shd w:val="clear" w:color="auto" w:fill="auto"/>
          </w:tcPr>
          <w:p w14:paraId="11687A00">
            <w:pPr>
              <w:tabs>
                <w:tab w:val="left" w:pos="900"/>
              </w:tabs>
              <w:spacing w:after="0" w:line="240" w:lineRule="auto"/>
              <w:jc w:val="center"/>
            </w:pPr>
            <w:r>
              <w:rPr>
                <w:rFonts w:ascii="Times New Roman" w:hAnsi="Times New Roman" w:eastAsia="Times New Roman" w:cs="Times New Roman"/>
                <w:b/>
                <w:bCs/>
                <w:sz w:val="24"/>
                <w:szCs w:val="24"/>
                <w:lang w:val="en-US"/>
              </w:rPr>
              <w:t>Ciljevi aktivnosti, programa ili projekta</w:t>
            </w:r>
          </w:p>
        </w:tc>
        <w:tc>
          <w:tcPr>
            <w:tcW w:w="6948" w:type="dxa"/>
            <w:tcBorders>
              <w:top w:val="single" w:color="000000" w:sz="8" w:space="0"/>
              <w:left w:val="single" w:color="000000" w:sz="8" w:space="0"/>
              <w:bottom w:val="single" w:color="000000" w:sz="8" w:space="0"/>
              <w:right w:val="single" w:color="000000" w:sz="8" w:space="0"/>
            </w:tcBorders>
            <w:shd w:val="clear" w:color="auto" w:fill="auto"/>
          </w:tcPr>
          <w:p w14:paraId="1811F519">
            <w:pPr>
              <w:tabs>
                <w:tab w:val="left" w:pos="900"/>
              </w:tabs>
              <w:spacing w:after="0" w:line="240" w:lineRule="auto"/>
              <w:jc w:val="both"/>
            </w:pPr>
            <w:r>
              <w:rPr>
                <w:rFonts w:ascii="Times New Roman" w:hAnsi="Times New Roman" w:eastAsia="Times New Roman" w:cs="Times New Roman"/>
                <w:sz w:val="24"/>
                <w:szCs w:val="24"/>
                <w:lang w:val="en-US"/>
              </w:rPr>
              <w:t>Razvijanje istraživačkog duha učenika. Prikupljanje, obrada i organizacija podataka, izrada plakata, prezentacija, samostalnost u radu.</w:t>
            </w:r>
          </w:p>
        </w:tc>
      </w:tr>
      <w:tr w14:paraId="7E1AB71E">
        <w:trPr>
          <w:trHeight w:val="300" w:hRule="atLeast"/>
        </w:trPr>
        <w:tc>
          <w:tcPr>
            <w:tcW w:w="2261" w:type="dxa"/>
            <w:tcBorders>
              <w:top w:val="single" w:color="000000" w:sz="8" w:space="0"/>
              <w:left w:val="single" w:color="000000" w:sz="8" w:space="0"/>
              <w:bottom w:val="single" w:color="000000" w:sz="8" w:space="0"/>
              <w:right w:val="single" w:color="000000" w:sz="8" w:space="0"/>
            </w:tcBorders>
            <w:shd w:val="clear" w:color="auto" w:fill="auto"/>
          </w:tcPr>
          <w:p w14:paraId="353E3B38">
            <w:pPr>
              <w:tabs>
                <w:tab w:val="left" w:pos="900"/>
              </w:tabs>
              <w:spacing w:after="0" w:line="240" w:lineRule="auto"/>
              <w:jc w:val="center"/>
            </w:pPr>
            <w:r>
              <w:rPr>
                <w:rFonts w:ascii="Times New Roman" w:hAnsi="Times New Roman" w:eastAsia="Times New Roman" w:cs="Times New Roman"/>
                <w:b/>
                <w:bCs/>
                <w:sz w:val="24"/>
                <w:szCs w:val="24"/>
                <w:lang w:val="en-US"/>
              </w:rPr>
              <w:t>Način realizacije aktivnosti, programa ili projekta</w:t>
            </w:r>
          </w:p>
        </w:tc>
        <w:tc>
          <w:tcPr>
            <w:tcW w:w="6948" w:type="dxa"/>
            <w:tcBorders>
              <w:top w:val="single" w:color="000000" w:sz="8" w:space="0"/>
              <w:left w:val="single" w:color="000000" w:sz="8" w:space="0"/>
              <w:bottom w:val="single" w:color="000000" w:sz="8" w:space="0"/>
              <w:right w:val="single" w:color="000000" w:sz="8" w:space="0"/>
            </w:tcBorders>
            <w:shd w:val="clear" w:color="auto" w:fill="auto"/>
          </w:tcPr>
          <w:p w14:paraId="6ED2FD8A">
            <w:pPr>
              <w:tabs>
                <w:tab w:val="left" w:pos="900"/>
              </w:tabs>
              <w:spacing w:after="0" w:line="240" w:lineRule="auto"/>
              <w:jc w:val="both"/>
            </w:pPr>
            <w:r>
              <w:rPr>
                <w:rFonts w:ascii="Times New Roman" w:hAnsi="Times New Roman" w:eastAsia="Times New Roman" w:cs="Times New Roman"/>
                <w:sz w:val="24"/>
                <w:szCs w:val="24"/>
                <w:lang w:val="es-MX"/>
              </w:rPr>
              <w:t>Čitanje, traženje informacija, prezentiranje (izrada plakata ili powerpoint prezentacije), izrada kviza.</w:t>
            </w:r>
          </w:p>
          <w:p w14:paraId="6AD5D2C2">
            <w:pPr>
              <w:tabs>
                <w:tab w:val="left" w:pos="900"/>
              </w:tabs>
              <w:spacing w:after="0" w:line="240" w:lineRule="auto"/>
              <w:jc w:val="both"/>
            </w:pPr>
            <w:r>
              <w:rPr>
                <w:rFonts w:ascii="Times New Roman" w:hAnsi="Times New Roman" w:eastAsia="Times New Roman" w:cs="Times New Roman"/>
                <w:sz w:val="24"/>
                <w:szCs w:val="24"/>
                <w:lang w:val="es-MX"/>
              </w:rPr>
              <w:t xml:space="preserve"> </w:t>
            </w:r>
          </w:p>
          <w:p w14:paraId="27FCFE16">
            <w:pPr>
              <w:tabs>
                <w:tab w:val="left" w:pos="900"/>
              </w:tabs>
              <w:spacing w:after="0" w:line="240" w:lineRule="auto"/>
              <w:jc w:val="both"/>
            </w:pPr>
            <w:r>
              <w:rPr>
                <w:rFonts w:ascii="Times New Roman" w:hAnsi="Times New Roman" w:eastAsia="Times New Roman" w:cs="Times New Roman"/>
                <w:sz w:val="24"/>
                <w:szCs w:val="24"/>
                <w:lang w:val="en-US"/>
              </w:rPr>
              <w:t xml:space="preserve"> </w:t>
            </w:r>
          </w:p>
          <w:p w14:paraId="4B77E551">
            <w:pPr>
              <w:tabs>
                <w:tab w:val="left" w:pos="900"/>
              </w:tabs>
              <w:spacing w:after="0" w:line="240" w:lineRule="auto"/>
              <w:jc w:val="both"/>
            </w:pPr>
            <w:r>
              <w:rPr>
                <w:rFonts w:ascii="Times New Roman" w:hAnsi="Times New Roman" w:eastAsia="Times New Roman" w:cs="Times New Roman"/>
                <w:sz w:val="24"/>
                <w:szCs w:val="24"/>
                <w:lang w:val="en-US"/>
              </w:rPr>
              <w:t xml:space="preserve"> </w:t>
            </w:r>
          </w:p>
        </w:tc>
      </w:tr>
      <w:tr w14:paraId="4CA81131">
        <w:trPr>
          <w:trHeight w:val="300" w:hRule="atLeast"/>
        </w:trPr>
        <w:tc>
          <w:tcPr>
            <w:tcW w:w="2261" w:type="dxa"/>
            <w:tcBorders>
              <w:top w:val="single" w:color="000000" w:sz="8" w:space="0"/>
              <w:left w:val="single" w:color="000000" w:sz="8" w:space="0"/>
              <w:bottom w:val="single" w:color="000000" w:sz="8" w:space="0"/>
              <w:right w:val="single" w:color="000000" w:sz="8" w:space="0"/>
            </w:tcBorders>
            <w:shd w:val="clear" w:color="auto" w:fill="auto"/>
          </w:tcPr>
          <w:p w14:paraId="1E2653E3">
            <w:pPr>
              <w:tabs>
                <w:tab w:val="left" w:pos="900"/>
              </w:tabs>
              <w:spacing w:after="0" w:line="240" w:lineRule="auto"/>
              <w:jc w:val="center"/>
            </w:pPr>
            <w:r>
              <w:rPr>
                <w:rFonts w:ascii="Times New Roman" w:hAnsi="Times New Roman" w:eastAsia="Times New Roman" w:cs="Times New Roman"/>
                <w:b/>
                <w:bCs/>
                <w:sz w:val="24"/>
                <w:szCs w:val="24"/>
                <w:lang w:val="en-US"/>
              </w:rPr>
              <w:t>Vremenik aktivnosti programa ili projekta</w:t>
            </w:r>
          </w:p>
        </w:tc>
        <w:tc>
          <w:tcPr>
            <w:tcW w:w="6948" w:type="dxa"/>
            <w:tcBorders>
              <w:top w:val="single" w:color="000000" w:sz="8" w:space="0"/>
              <w:left w:val="single" w:color="000000" w:sz="8" w:space="0"/>
              <w:bottom w:val="single" w:color="000000" w:sz="8" w:space="0"/>
              <w:right w:val="single" w:color="000000" w:sz="8" w:space="0"/>
            </w:tcBorders>
            <w:shd w:val="clear" w:color="auto" w:fill="auto"/>
          </w:tcPr>
          <w:p w14:paraId="2E9FAAA8">
            <w:pPr>
              <w:tabs>
                <w:tab w:val="left" w:pos="900"/>
              </w:tabs>
              <w:spacing w:after="0" w:line="240" w:lineRule="auto"/>
              <w:jc w:val="both"/>
            </w:pPr>
            <w:r>
              <w:rPr>
                <w:rFonts w:ascii="Times New Roman" w:hAnsi="Times New Roman" w:eastAsia="Times New Roman" w:cs="Times New Roman"/>
                <w:sz w:val="24"/>
                <w:szCs w:val="24"/>
                <w:lang w:val="en-US"/>
              </w:rPr>
              <w:t>rujan/listopad 2025.</w:t>
            </w:r>
          </w:p>
        </w:tc>
      </w:tr>
      <w:tr w14:paraId="19500AAA">
        <w:trPr>
          <w:trHeight w:val="300" w:hRule="atLeast"/>
        </w:trPr>
        <w:tc>
          <w:tcPr>
            <w:tcW w:w="2261" w:type="dxa"/>
            <w:tcBorders>
              <w:top w:val="single" w:color="000000" w:sz="8" w:space="0"/>
              <w:left w:val="single" w:color="000000" w:sz="8" w:space="0"/>
              <w:bottom w:val="single" w:color="000000" w:sz="8" w:space="0"/>
              <w:right w:val="single" w:color="000000" w:sz="8" w:space="0"/>
            </w:tcBorders>
            <w:shd w:val="clear" w:color="auto" w:fill="auto"/>
          </w:tcPr>
          <w:p w14:paraId="5A676FE7">
            <w:pPr>
              <w:tabs>
                <w:tab w:val="left" w:pos="900"/>
              </w:tabs>
              <w:spacing w:after="0" w:line="240" w:lineRule="auto"/>
              <w:jc w:val="center"/>
            </w:pPr>
            <w:r>
              <w:rPr>
                <w:rFonts w:ascii="Times New Roman" w:hAnsi="Times New Roman" w:eastAsia="Times New Roman" w:cs="Times New Roman"/>
                <w:b/>
                <w:bCs/>
                <w:sz w:val="24"/>
                <w:szCs w:val="24"/>
                <w:lang w:val="en-US"/>
              </w:rPr>
              <w:t>Očekivani ishodi</w:t>
            </w:r>
          </w:p>
        </w:tc>
        <w:tc>
          <w:tcPr>
            <w:tcW w:w="6948" w:type="dxa"/>
            <w:tcBorders>
              <w:top w:val="single" w:color="000000" w:sz="8" w:space="0"/>
              <w:left w:val="single" w:color="000000" w:sz="8" w:space="0"/>
              <w:bottom w:val="single" w:color="000000" w:sz="8" w:space="0"/>
              <w:right w:val="single" w:color="000000" w:sz="8" w:space="0"/>
            </w:tcBorders>
            <w:shd w:val="clear" w:color="auto" w:fill="auto"/>
          </w:tcPr>
          <w:p w14:paraId="111728BC">
            <w:pPr>
              <w:spacing w:after="0" w:line="240" w:lineRule="auto"/>
              <w:jc w:val="both"/>
            </w:pPr>
            <w:r>
              <w:rPr>
                <w:rFonts w:ascii="Times New Roman" w:hAnsi="Times New Roman" w:eastAsia="Times New Roman" w:cs="Times New Roman"/>
                <w:sz w:val="24"/>
                <w:szCs w:val="24"/>
                <w:lang w:val="es-MX"/>
              </w:rPr>
              <w:t>Učenik će moći govoriti o poznatim i manje poznatim činjenicama neke europske zemlje koja im je zanimljiva, osim svoje, osnovnim informacijama o glavnim gradovima te službenim jezicima tih zemalja, neobičnim tradicijama, specifičnim jelima, prirodnim ljepotama. Naučit će prezentirati nekoliko korisnih fraza na jeziku te zemlje.</w:t>
            </w:r>
          </w:p>
        </w:tc>
      </w:tr>
      <w:tr w14:paraId="2D3E395F">
        <w:trPr>
          <w:trHeight w:val="300" w:hRule="atLeast"/>
        </w:trPr>
        <w:tc>
          <w:tcPr>
            <w:tcW w:w="2261" w:type="dxa"/>
            <w:tcBorders>
              <w:top w:val="single" w:color="000000" w:sz="8" w:space="0"/>
              <w:left w:val="single" w:color="000000" w:sz="8" w:space="0"/>
              <w:bottom w:val="single" w:color="000000" w:sz="8" w:space="0"/>
              <w:right w:val="single" w:color="000000" w:sz="8" w:space="0"/>
            </w:tcBorders>
            <w:shd w:val="clear" w:color="auto" w:fill="auto"/>
          </w:tcPr>
          <w:p w14:paraId="099CC52F">
            <w:pPr>
              <w:tabs>
                <w:tab w:val="left" w:pos="900"/>
              </w:tabs>
              <w:spacing w:after="0" w:line="240" w:lineRule="auto"/>
              <w:jc w:val="center"/>
            </w:pPr>
            <w:r>
              <w:rPr>
                <w:rFonts w:ascii="Times New Roman" w:hAnsi="Times New Roman" w:eastAsia="Times New Roman" w:cs="Times New Roman"/>
                <w:b/>
                <w:bCs/>
                <w:sz w:val="24"/>
                <w:szCs w:val="24"/>
                <w:lang w:val="en-US"/>
              </w:rPr>
              <w:t>Troškovnik</w:t>
            </w:r>
          </w:p>
        </w:tc>
        <w:tc>
          <w:tcPr>
            <w:tcW w:w="6948" w:type="dxa"/>
            <w:tcBorders>
              <w:top w:val="single" w:color="000000" w:sz="8" w:space="0"/>
              <w:left w:val="single" w:color="000000" w:sz="8" w:space="0"/>
              <w:bottom w:val="single" w:color="000000" w:sz="8" w:space="0"/>
              <w:right w:val="single" w:color="000000" w:sz="8" w:space="0"/>
            </w:tcBorders>
            <w:shd w:val="clear" w:color="auto" w:fill="auto"/>
          </w:tcPr>
          <w:p w14:paraId="0B9EE721">
            <w:pPr>
              <w:tabs>
                <w:tab w:val="left" w:pos="900"/>
              </w:tabs>
              <w:spacing w:after="0" w:line="240" w:lineRule="auto"/>
              <w:jc w:val="both"/>
            </w:pPr>
            <w:r>
              <w:rPr>
                <w:rFonts w:ascii="Times New Roman" w:hAnsi="Times New Roman" w:eastAsia="Times New Roman" w:cs="Times New Roman"/>
                <w:sz w:val="24"/>
                <w:szCs w:val="24"/>
                <w:lang w:val="en-US"/>
              </w:rPr>
              <w:t>Troškovi za plakate i papir.</w:t>
            </w:r>
          </w:p>
        </w:tc>
      </w:tr>
      <w:tr w14:paraId="1004A4FB">
        <w:trPr>
          <w:trHeight w:val="1005" w:hRule="atLeast"/>
        </w:trPr>
        <w:tc>
          <w:tcPr>
            <w:tcW w:w="2261" w:type="dxa"/>
            <w:tcBorders>
              <w:top w:val="single" w:color="000000" w:sz="8" w:space="0"/>
              <w:left w:val="single" w:color="000000" w:sz="8" w:space="0"/>
              <w:bottom w:val="single" w:color="000000" w:sz="8" w:space="0"/>
              <w:right w:val="single" w:color="000000" w:sz="8" w:space="0"/>
            </w:tcBorders>
            <w:shd w:val="clear" w:color="auto" w:fill="auto"/>
          </w:tcPr>
          <w:p w14:paraId="018F45D0">
            <w:pPr>
              <w:tabs>
                <w:tab w:val="left" w:pos="900"/>
              </w:tabs>
              <w:spacing w:after="0" w:line="240" w:lineRule="auto"/>
              <w:jc w:val="center"/>
            </w:pPr>
            <w:r>
              <w:rPr>
                <w:rFonts w:ascii="Times New Roman" w:hAnsi="Times New Roman" w:eastAsia="Times New Roman" w:cs="Times New Roman"/>
                <w:b/>
                <w:bCs/>
                <w:sz w:val="24"/>
                <w:szCs w:val="24"/>
                <w:lang w:val="en-US"/>
              </w:rPr>
              <w:t>Način praćenja i provedbe ishoda</w:t>
            </w:r>
          </w:p>
        </w:tc>
        <w:tc>
          <w:tcPr>
            <w:tcW w:w="6948" w:type="dxa"/>
            <w:tcBorders>
              <w:top w:val="single" w:color="000000" w:sz="8" w:space="0"/>
              <w:left w:val="single" w:color="000000" w:sz="8" w:space="0"/>
              <w:bottom w:val="single" w:color="000000" w:sz="8" w:space="0"/>
              <w:right w:val="single" w:color="000000" w:sz="8" w:space="0"/>
            </w:tcBorders>
            <w:shd w:val="clear" w:color="auto" w:fill="auto"/>
          </w:tcPr>
          <w:p w14:paraId="6EA941E5">
            <w:pPr>
              <w:tabs>
                <w:tab w:val="left" w:pos="900"/>
              </w:tabs>
              <w:spacing w:after="0" w:line="240" w:lineRule="auto"/>
              <w:jc w:val="both"/>
            </w:pPr>
            <w:r>
              <w:rPr>
                <w:rFonts w:ascii="Times New Roman" w:hAnsi="Times New Roman" w:eastAsia="Times New Roman" w:cs="Times New Roman"/>
                <w:sz w:val="24"/>
                <w:szCs w:val="24"/>
                <w:lang w:val="es-MX"/>
              </w:rPr>
              <w:t>Izložba plakata ili prezentacija u razredu. Pismeno praćenje učenika u napredovanju i zalaganju.</w:t>
            </w:r>
          </w:p>
        </w:tc>
      </w:tr>
    </w:tbl>
    <w:p w14:paraId="6396BA6B">
      <w:pPr>
        <w:tabs>
          <w:tab w:val="left" w:pos="900"/>
        </w:tabs>
        <w:jc w:val="both"/>
        <w:rPr>
          <w:rFonts w:ascii="Times New Roman" w:hAnsi="Times New Roman" w:cs="Times New Roman"/>
          <w:b/>
          <w:sz w:val="24"/>
          <w:szCs w:val="24"/>
        </w:rPr>
      </w:pPr>
    </w:p>
    <w:p w14:paraId="23661724">
      <w:pPr>
        <w:pStyle w:val="3"/>
        <w:numPr>
          <w:ilvl w:val="0"/>
          <w:numId w:val="0"/>
        </w:numPr>
      </w:pPr>
      <w:bookmarkStart w:id="59" w:name="_Toc209699831"/>
      <w:r>
        <w:t>7.12.  „Dan planeta Zemlje“</w:t>
      </w:r>
      <w:bookmarkEnd w:id="59"/>
    </w:p>
    <w:p w14:paraId="45730AD6"/>
    <w:tbl>
      <w:tblPr>
        <w:tblStyle w:val="18"/>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6948"/>
      </w:tblGrid>
      <w:tr w14:paraId="72AAD07F">
        <w:tc>
          <w:tcPr>
            <w:tcW w:w="2268" w:type="dxa"/>
          </w:tcPr>
          <w:p w14:paraId="15C17AE6">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Nositelj aktivnosti, programa ili projekta</w:t>
            </w:r>
          </w:p>
        </w:tc>
        <w:tc>
          <w:tcPr>
            <w:tcW w:w="6948" w:type="dxa"/>
          </w:tcPr>
          <w:p w14:paraId="7F4ECA42">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Učiteljica Milena Đukić</w:t>
            </w:r>
          </w:p>
          <w:p w14:paraId="64BAD339">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Učitelji, učenici od 1. do 8.razreda</w:t>
            </w:r>
          </w:p>
          <w:p w14:paraId="48F551D4">
            <w:pPr>
              <w:pStyle w:val="22"/>
              <w:tabs>
                <w:tab w:val="left" w:pos="900"/>
              </w:tabs>
              <w:spacing w:after="0" w:line="240" w:lineRule="auto"/>
              <w:ind w:left="0"/>
              <w:jc w:val="both"/>
              <w:rPr>
                <w:rFonts w:ascii="Times New Roman" w:hAnsi="Times New Roman" w:cs="Times New Roman"/>
                <w:sz w:val="24"/>
                <w:szCs w:val="24"/>
              </w:rPr>
            </w:pPr>
          </w:p>
        </w:tc>
      </w:tr>
      <w:tr w14:paraId="4FED013D">
        <w:tc>
          <w:tcPr>
            <w:tcW w:w="2268" w:type="dxa"/>
          </w:tcPr>
          <w:p w14:paraId="2A3AA6E7">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Planirani broj sati</w:t>
            </w:r>
          </w:p>
        </w:tc>
        <w:tc>
          <w:tcPr>
            <w:tcW w:w="6948" w:type="dxa"/>
          </w:tcPr>
          <w:p w14:paraId="4BBD401F">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w:t>
            </w:r>
          </w:p>
        </w:tc>
      </w:tr>
      <w:tr w14:paraId="2409FF53">
        <w:tc>
          <w:tcPr>
            <w:tcW w:w="2268" w:type="dxa"/>
          </w:tcPr>
          <w:p w14:paraId="3CEFAEB9">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Ciljevi aktivnosti, programa ili projekta</w:t>
            </w:r>
          </w:p>
        </w:tc>
        <w:tc>
          <w:tcPr>
            <w:tcW w:w="6948" w:type="dxa"/>
          </w:tcPr>
          <w:p w14:paraId="5C458BE3">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Odgojiti mlade generacije osjetljivima na pitanje okoliša i osposobiti ih za donošenje odluka o razvitku društva u budućnosti. </w:t>
            </w:r>
          </w:p>
        </w:tc>
      </w:tr>
      <w:tr w14:paraId="26CBF3A9">
        <w:tc>
          <w:tcPr>
            <w:tcW w:w="2268" w:type="dxa"/>
          </w:tcPr>
          <w:p w14:paraId="44DEC977">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realizacije aktivnosti, programa ili projekta</w:t>
            </w:r>
          </w:p>
        </w:tc>
        <w:tc>
          <w:tcPr>
            <w:tcW w:w="6948" w:type="dxa"/>
          </w:tcPr>
          <w:p w14:paraId="793D4CCF">
            <w:pPr>
              <w:spacing w:after="0" w:line="276" w:lineRule="auto"/>
              <w:jc w:val="both"/>
            </w:pPr>
            <w:r>
              <w:rPr>
                <w:rFonts w:ascii="Times New Roman" w:hAnsi="Times New Roman" w:eastAsia="Times New Roman" w:cs="Times New Roman"/>
                <w:sz w:val="24"/>
                <w:szCs w:val="24"/>
              </w:rPr>
              <w:t>Obilježavanje Dana planete Zemlje-radionice na temu ekologije izrada raznih uporabnih predmeta od plastike koja je za otpad.</w:t>
            </w:r>
          </w:p>
          <w:p w14:paraId="3FB36DD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Izrada i prezentacija likovnih, literarnih i ostalih interaktivnih sadržajnih  uradaka učenika na temu “Dan planeta Zemlje”.</w:t>
            </w:r>
          </w:p>
          <w:p w14:paraId="65783A6D">
            <w:pPr>
              <w:spacing w:after="0" w:line="240" w:lineRule="auto"/>
              <w:jc w:val="both"/>
              <w:rPr>
                <w:rFonts w:ascii="Times New Roman" w:hAnsi="Times New Roman" w:eastAsia="Times New Roman" w:cs="Times New Roman"/>
                <w:sz w:val="24"/>
                <w:szCs w:val="24"/>
              </w:rPr>
            </w:pPr>
          </w:p>
        </w:tc>
      </w:tr>
      <w:tr w14:paraId="36DC20AE">
        <w:tc>
          <w:tcPr>
            <w:tcW w:w="2268" w:type="dxa"/>
          </w:tcPr>
          <w:p w14:paraId="50AEAD83">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Vremenik aktivnosti programa ili projekta</w:t>
            </w:r>
          </w:p>
        </w:tc>
        <w:tc>
          <w:tcPr>
            <w:tcW w:w="6948" w:type="dxa"/>
          </w:tcPr>
          <w:p w14:paraId="1118B440">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Travanj, 2026. </w:t>
            </w:r>
          </w:p>
        </w:tc>
      </w:tr>
      <w:tr w14:paraId="25C7368B">
        <w:tc>
          <w:tcPr>
            <w:tcW w:w="2268" w:type="dxa"/>
          </w:tcPr>
          <w:p w14:paraId="403CEE23">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Očekivani ishodi</w:t>
            </w:r>
          </w:p>
        </w:tc>
        <w:tc>
          <w:tcPr>
            <w:tcW w:w="6948" w:type="dxa"/>
          </w:tcPr>
          <w:p w14:paraId="32FE0FD1">
            <w:pPr>
              <w:spacing w:after="0" w:line="240" w:lineRule="auto"/>
              <w:jc w:val="both"/>
              <w:rPr>
                <w:rFonts w:ascii="Times New Roman" w:hAnsi="Times New Roman" w:cs="Times New Roman"/>
                <w:sz w:val="24"/>
                <w:szCs w:val="24"/>
              </w:rPr>
            </w:pPr>
            <w:r>
              <w:rPr>
                <w:rFonts w:ascii="Times New Roman" w:hAnsi="Times New Roman" w:eastAsia="Calibri" w:cs="Times New Roman"/>
                <w:color w:val="000000" w:themeColor="text1"/>
                <w:sz w:val="24"/>
                <w:szCs w:val="24"/>
                <w:lang w:val="nb-NO"/>
                <w14:textFill>
                  <w14:solidFill>
                    <w14:schemeClr w14:val="tx1"/>
                  </w14:solidFill>
                </w14:textFill>
              </w:rPr>
              <w:t>Cilj projektnog dana bio bi skretanje pažnje učenicima i njihovim roditeljima na značaj očuvanja prirode i buđenje svijesti o vlastitoj odgovornosti prema planeti na kojoj živimo. Negativne posljedice po životnu sredinu  svi možemo spriječiti na svoj način.</w:t>
            </w:r>
            <w:r>
              <w:rPr>
                <w:rFonts w:ascii="Times New Roman" w:hAnsi="Times New Roman" w:cs="Times New Roman"/>
                <w:sz w:val="24"/>
                <w:szCs w:val="24"/>
              </w:rPr>
              <w:tab/>
            </w:r>
          </w:p>
        </w:tc>
      </w:tr>
      <w:tr w14:paraId="77321748">
        <w:trPr>
          <w:trHeight w:val="79" w:hRule="atLeast"/>
        </w:trPr>
        <w:tc>
          <w:tcPr>
            <w:tcW w:w="2268" w:type="dxa"/>
          </w:tcPr>
          <w:p w14:paraId="7FA384B9">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Troškovnik</w:t>
            </w:r>
          </w:p>
        </w:tc>
        <w:tc>
          <w:tcPr>
            <w:tcW w:w="6948" w:type="dxa"/>
          </w:tcPr>
          <w:p w14:paraId="62EBF4C8">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r w14:paraId="5419FF3D">
        <w:trPr>
          <w:trHeight w:val="998" w:hRule="atLeast"/>
        </w:trPr>
        <w:tc>
          <w:tcPr>
            <w:tcW w:w="2268" w:type="dxa"/>
          </w:tcPr>
          <w:p w14:paraId="726342FC">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praćenja i provedbe ishoda</w:t>
            </w:r>
          </w:p>
        </w:tc>
        <w:tc>
          <w:tcPr>
            <w:tcW w:w="6948" w:type="dxa"/>
          </w:tcPr>
          <w:p w14:paraId="76DA52D2">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Praćenje djelovanja učenika, anketni listići.</w:t>
            </w:r>
          </w:p>
        </w:tc>
      </w:tr>
    </w:tbl>
    <w:p w14:paraId="59C94846">
      <w:pPr>
        <w:tabs>
          <w:tab w:val="left" w:pos="900"/>
        </w:tabs>
        <w:jc w:val="both"/>
        <w:rPr>
          <w:rFonts w:ascii="Times New Roman" w:hAnsi="Times New Roman" w:cs="Times New Roman"/>
          <w:b/>
          <w:sz w:val="24"/>
          <w:szCs w:val="24"/>
        </w:rPr>
      </w:pPr>
    </w:p>
    <w:p w14:paraId="1E1E2A53">
      <w:pPr>
        <w:pStyle w:val="3"/>
        <w:numPr>
          <w:ilvl w:val="0"/>
          <w:numId w:val="0"/>
        </w:numPr>
        <w:ind w:left="576" w:hanging="576"/>
      </w:pPr>
      <w:bookmarkStart w:id="60" w:name="_Toc209699832"/>
      <w:r>
        <w:t>7.13. Književni susret</w:t>
      </w:r>
      <w:bookmarkEnd w:id="60"/>
    </w:p>
    <w:p w14:paraId="0F14A49A"/>
    <w:tbl>
      <w:tblPr>
        <w:tblStyle w:val="18"/>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6948"/>
      </w:tblGrid>
      <w:tr w14:paraId="208A24CD">
        <w:tc>
          <w:tcPr>
            <w:tcW w:w="2268" w:type="dxa"/>
          </w:tcPr>
          <w:p w14:paraId="66DD1439">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Nositelj aktivnosti, programa ili projekta</w:t>
            </w:r>
          </w:p>
        </w:tc>
        <w:tc>
          <w:tcPr>
            <w:tcW w:w="6948" w:type="dxa"/>
          </w:tcPr>
          <w:p w14:paraId="64D69591">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Miroslav Klobučar, školski knjižničar</w:t>
            </w:r>
          </w:p>
          <w:p w14:paraId="0F081927">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Učenici od 1. do 8. razreda</w:t>
            </w:r>
          </w:p>
        </w:tc>
      </w:tr>
      <w:tr w14:paraId="736B80AF">
        <w:tc>
          <w:tcPr>
            <w:tcW w:w="2268" w:type="dxa"/>
          </w:tcPr>
          <w:p w14:paraId="489C3E7F">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Planirani broj sati</w:t>
            </w:r>
          </w:p>
        </w:tc>
        <w:tc>
          <w:tcPr>
            <w:tcW w:w="6948" w:type="dxa"/>
          </w:tcPr>
          <w:p w14:paraId="75588EF0">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6 sati</w:t>
            </w:r>
          </w:p>
        </w:tc>
      </w:tr>
      <w:tr w14:paraId="1090611D">
        <w:tc>
          <w:tcPr>
            <w:tcW w:w="2268" w:type="dxa"/>
          </w:tcPr>
          <w:p w14:paraId="4970785C">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Ciljevi aktivnosti, programa ili projekta</w:t>
            </w:r>
          </w:p>
        </w:tc>
        <w:tc>
          <w:tcPr>
            <w:tcW w:w="6948" w:type="dxa"/>
          </w:tcPr>
          <w:p w14:paraId="32C170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Razvijati interes za knjigu i poticati čitanje.</w:t>
            </w:r>
          </w:p>
          <w:p w14:paraId="5C429E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Motivirati učenike za cjeloživotno učenje.</w:t>
            </w:r>
          </w:p>
        </w:tc>
      </w:tr>
      <w:tr w14:paraId="0CB877DB">
        <w:tc>
          <w:tcPr>
            <w:tcW w:w="2268" w:type="dxa"/>
          </w:tcPr>
          <w:p w14:paraId="394D0046">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realizacije aktivnosti, programa ili projekta</w:t>
            </w:r>
          </w:p>
        </w:tc>
        <w:tc>
          <w:tcPr>
            <w:tcW w:w="6948" w:type="dxa"/>
          </w:tcPr>
          <w:p w14:paraId="5282AC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Književni susret (Učenici slušaju književnika i aktivno sudjeluju u razgovoru s njim).</w:t>
            </w:r>
          </w:p>
        </w:tc>
      </w:tr>
      <w:tr w14:paraId="0DFF8B96">
        <w:tc>
          <w:tcPr>
            <w:tcW w:w="2268" w:type="dxa"/>
          </w:tcPr>
          <w:p w14:paraId="09B79112">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Vremenik aktivnosti programa ili projekta</w:t>
            </w:r>
          </w:p>
        </w:tc>
        <w:tc>
          <w:tcPr>
            <w:tcW w:w="6948" w:type="dxa"/>
          </w:tcPr>
          <w:p w14:paraId="7FED1B50">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Tijekom nastavne godine</w:t>
            </w:r>
          </w:p>
        </w:tc>
      </w:tr>
      <w:tr w14:paraId="3C82BC88">
        <w:tc>
          <w:tcPr>
            <w:tcW w:w="2268" w:type="dxa"/>
          </w:tcPr>
          <w:p w14:paraId="2F3D8C9F">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Očekivani ishodi</w:t>
            </w:r>
          </w:p>
        </w:tc>
        <w:tc>
          <w:tcPr>
            <w:tcW w:w="6948" w:type="dxa"/>
          </w:tcPr>
          <w:p w14:paraId="7537363E">
            <w:pPr>
              <w:spacing w:after="0" w:line="240" w:lineRule="auto"/>
              <w:jc w:val="both"/>
              <w:rPr>
                <w:rFonts w:ascii="Times New Roman" w:hAnsi="Times New Roman"/>
                <w:sz w:val="24"/>
                <w:szCs w:val="24"/>
              </w:rPr>
            </w:pPr>
            <w:r>
              <w:rPr>
                <w:rFonts w:ascii="Times New Roman" w:hAnsi="Times New Roman"/>
                <w:sz w:val="24"/>
                <w:szCs w:val="24"/>
              </w:rPr>
              <w:t>Učenik nabraja književna djela koja je književnik napisao.</w:t>
            </w:r>
          </w:p>
          <w:p w14:paraId="34018C0C">
            <w:pPr>
              <w:spacing w:after="0" w:line="240" w:lineRule="auto"/>
              <w:jc w:val="both"/>
              <w:rPr>
                <w:rFonts w:ascii="Times New Roman" w:hAnsi="Times New Roman"/>
                <w:sz w:val="24"/>
                <w:szCs w:val="24"/>
              </w:rPr>
            </w:pPr>
            <w:r>
              <w:rPr>
                <w:rFonts w:ascii="Times New Roman" w:hAnsi="Times New Roman"/>
                <w:sz w:val="24"/>
                <w:szCs w:val="24"/>
              </w:rPr>
              <w:t>Učenik se prisjeća likova iz književnih djela.</w:t>
            </w:r>
          </w:p>
          <w:p w14:paraId="27C8B432">
            <w:pPr>
              <w:spacing w:after="0" w:line="240" w:lineRule="auto"/>
              <w:jc w:val="both"/>
              <w:rPr>
                <w:rFonts w:ascii="Times New Roman" w:hAnsi="Times New Roman"/>
                <w:sz w:val="24"/>
                <w:szCs w:val="24"/>
              </w:rPr>
            </w:pPr>
            <w:r>
              <w:rPr>
                <w:rFonts w:ascii="Times New Roman" w:hAnsi="Times New Roman"/>
                <w:sz w:val="24"/>
                <w:szCs w:val="24"/>
              </w:rPr>
              <w:t>Učenik posuđuje i čita likovna djela koja je književnik napisao.</w:t>
            </w:r>
          </w:p>
        </w:tc>
      </w:tr>
      <w:tr w14:paraId="2C0ADFC9">
        <w:trPr>
          <w:trHeight w:val="79" w:hRule="atLeast"/>
        </w:trPr>
        <w:tc>
          <w:tcPr>
            <w:tcW w:w="2268" w:type="dxa"/>
          </w:tcPr>
          <w:p w14:paraId="2DA2C557">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Troškovnik</w:t>
            </w:r>
          </w:p>
        </w:tc>
        <w:tc>
          <w:tcPr>
            <w:tcW w:w="6948" w:type="dxa"/>
          </w:tcPr>
          <w:p w14:paraId="32EED5EC">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Kupnja knjiga za školsku knjižnicu, cca. 300 eura</w:t>
            </w:r>
          </w:p>
        </w:tc>
      </w:tr>
      <w:tr w14:paraId="69F9DADD">
        <w:trPr>
          <w:trHeight w:val="998" w:hRule="atLeast"/>
        </w:trPr>
        <w:tc>
          <w:tcPr>
            <w:tcW w:w="2268" w:type="dxa"/>
          </w:tcPr>
          <w:p w14:paraId="11D7D6C5">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praćenja i provedbe ishoda</w:t>
            </w:r>
          </w:p>
        </w:tc>
        <w:tc>
          <w:tcPr>
            <w:tcW w:w="6948" w:type="dxa"/>
          </w:tcPr>
          <w:p w14:paraId="4FA6A7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Interes učenika i pisani osvrt na književni susret. </w:t>
            </w:r>
          </w:p>
          <w:p w14:paraId="1654EA41">
            <w:pPr>
              <w:spacing w:after="0" w:line="240" w:lineRule="auto"/>
              <w:jc w:val="both"/>
              <w:rPr>
                <w:rFonts w:ascii="Times New Roman" w:hAnsi="Times New Roman" w:cs="Times New Roman"/>
                <w:sz w:val="24"/>
                <w:szCs w:val="24"/>
              </w:rPr>
            </w:pPr>
          </w:p>
        </w:tc>
      </w:tr>
    </w:tbl>
    <w:p w14:paraId="554146EB">
      <w:pPr>
        <w:tabs>
          <w:tab w:val="left" w:pos="900"/>
        </w:tabs>
        <w:jc w:val="both"/>
        <w:rPr>
          <w:rFonts w:ascii="Times New Roman" w:hAnsi="Times New Roman" w:cs="Times New Roman"/>
          <w:b/>
          <w:sz w:val="24"/>
          <w:szCs w:val="24"/>
        </w:rPr>
      </w:pPr>
    </w:p>
    <w:p w14:paraId="1204B7F1"/>
    <w:p w14:paraId="431A145C">
      <w:pPr>
        <w:pStyle w:val="3"/>
        <w:numPr>
          <w:ilvl w:val="0"/>
          <w:numId w:val="0"/>
        </w:numPr>
        <w:ind w:left="576" w:hanging="576"/>
      </w:pPr>
      <w:bookmarkStart w:id="61" w:name="_Toc209699833"/>
      <w:r>
        <w:t>7.14. Moj razred i ja – Izložba fotografija</w:t>
      </w:r>
      <w:bookmarkEnd w:id="61"/>
    </w:p>
    <w:p w14:paraId="74E55CA3"/>
    <w:tbl>
      <w:tblPr>
        <w:tblStyle w:val="18"/>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6948"/>
      </w:tblGrid>
      <w:tr w14:paraId="140725B5">
        <w:tc>
          <w:tcPr>
            <w:tcW w:w="2268" w:type="dxa"/>
          </w:tcPr>
          <w:p w14:paraId="50A2AA90">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Nositelj aktivnosti, programa ili projekta</w:t>
            </w:r>
          </w:p>
        </w:tc>
        <w:tc>
          <w:tcPr>
            <w:tcW w:w="6948" w:type="dxa"/>
          </w:tcPr>
          <w:p w14:paraId="25D26C64">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Učiteljica tehniče kulture Milena Đukić</w:t>
            </w:r>
          </w:p>
          <w:p w14:paraId="2953BB3D">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učenici 5. i 6. razreda.</w:t>
            </w:r>
          </w:p>
          <w:p w14:paraId="2070227B">
            <w:pPr>
              <w:pStyle w:val="22"/>
              <w:tabs>
                <w:tab w:val="left" w:pos="900"/>
              </w:tabs>
              <w:spacing w:after="0" w:line="240" w:lineRule="auto"/>
              <w:ind w:left="0"/>
              <w:jc w:val="both"/>
              <w:rPr>
                <w:rFonts w:ascii="Times New Roman" w:hAnsi="Times New Roman" w:cs="Times New Roman"/>
                <w:sz w:val="24"/>
                <w:szCs w:val="24"/>
              </w:rPr>
            </w:pPr>
          </w:p>
        </w:tc>
      </w:tr>
      <w:tr w14:paraId="78E46F84">
        <w:tc>
          <w:tcPr>
            <w:tcW w:w="2268" w:type="dxa"/>
          </w:tcPr>
          <w:p w14:paraId="51B16864">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Planirani broj sati</w:t>
            </w:r>
          </w:p>
        </w:tc>
        <w:tc>
          <w:tcPr>
            <w:tcW w:w="6948" w:type="dxa"/>
          </w:tcPr>
          <w:p w14:paraId="0B48EA58">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15</w:t>
            </w:r>
          </w:p>
        </w:tc>
      </w:tr>
      <w:tr w14:paraId="43AEE3FB">
        <w:tc>
          <w:tcPr>
            <w:tcW w:w="2268" w:type="dxa"/>
          </w:tcPr>
          <w:p w14:paraId="617B3EB5">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Ciljevi aktivnosti, programa ili projekta</w:t>
            </w:r>
          </w:p>
        </w:tc>
        <w:tc>
          <w:tcPr>
            <w:tcW w:w="6948" w:type="dxa"/>
          </w:tcPr>
          <w:p w14:paraId="610907DE">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Učenjem i poučavanjem predmeta Tehnička kultura u domeni Dizajniranje i dokumentiranje  učenik izrađuje tehničku dokumentaciju uporabnog predmeta kojemu je osmislio oblik. </w:t>
            </w:r>
          </w:p>
        </w:tc>
      </w:tr>
      <w:tr w14:paraId="10F35380">
        <w:tc>
          <w:tcPr>
            <w:tcW w:w="2268" w:type="dxa"/>
          </w:tcPr>
          <w:p w14:paraId="319C948F">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realizacije aktivnosti, programa ili projekta</w:t>
            </w:r>
          </w:p>
        </w:tc>
        <w:tc>
          <w:tcPr>
            <w:tcW w:w="6948" w:type="dxa"/>
          </w:tcPr>
          <w:p w14:paraId="22EEBA8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-fotografirati učenike iz razreda i razrednu okolinu</w:t>
            </w:r>
          </w:p>
          <w:p w14:paraId="3AC744E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-osmisliti oblik stalka za fotografiju</w:t>
            </w:r>
          </w:p>
          <w:p w14:paraId="316E1C7A">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-izraditi tehničku dokumentaciju</w:t>
            </w:r>
          </w:p>
          <w:p w14:paraId="2E02AA2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-izraditi stalak za fotografiju</w:t>
            </w:r>
          </w:p>
          <w:p w14:paraId="17191BA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-predstaviti svoje uratke</w:t>
            </w:r>
          </w:p>
        </w:tc>
      </w:tr>
      <w:tr w14:paraId="4F5D88CC">
        <w:tc>
          <w:tcPr>
            <w:tcW w:w="2268" w:type="dxa"/>
          </w:tcPr>
          <w:p w14:paraId="340CCB55">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Vremenik aktivnosti programa ili projekta</w:t>
            </w:r>
          </w:p>
        </w:tc>
        <w:tc>
          <w:tcPr>
            <w:tcW w:w="6948" w:type="dxa"/>
          </w:tcPr>
          <w:p w14:paraId="1DBE963C">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Tijekom cijele školske 2025./2026. godine </w:t>
            </w:r>
          </w:p>
        </w:tc>
      </w:tr>
      <w:tr w14:paraId="1BC69257">
        <w:tc>
          <w:tcPr>
            <w:tcW w:w="2268" w:type="dxa"/>
          </w:tcPr>
          <w:p w14:paraId="5D1E0296">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Očekivani ishodi</w:t>
            </w:r>
          </w:p>
        </w:tc>
        <w:tc>
          <w:tcPr>
            <w:tcW w:w="6948" w:type="dxa"/>
          </w:tcPr>
          <w:p w14:paraId="0ED7914B">
            <w:pPr>
              <w:spacing w:after="0" w:line="240" w:lineRule="auto"/>
              <w:jc w:val="both"/>
              <w:rPr>
                <w:rFonts w:ascii="Times New Roman" w:hAnsi="Times New Roman" w:eastAsia="Calibri" w:cs="Times New Roman"/>
                <w:color w:val="000000" w:themeColor="text1"/>
                <w:sz w:val="24"/>
                <w:szCs w:val="24"/>
                <w:lang w:val="nb-NO"/>
                <w14:textFill>
                  <w14:solidFill>
                    <w14:schemeClr w14:val="tx1"/>
                  </w14:solidFill>
                </w14:textFill>
              </w:rPr>
            </w:pPr>
            <w:r>
              <w:rPr>
                <w:rFonts w:ascii="Times New Roman" w:hAnsi="Times New Roman" w:eastAsia="Calibri" w:cs="Times New Roman"/>
                <w:color w:val="000000" w:themeColor="text1"/>
                <w:sz w:val="24"/>
                <w:szCs w:val="24"/>
                <w:lang w:val="nb-NO"/>
                <w14:textFill>
                  <w14:solidFill>
                    <w14:schemeClr w14:val="tx1"/>
                  </w14:solidFill>
                </w14:textFill>
              </w:rPr>
              <w:t xml:space="preserve">Učenik demonstrira fine motoričke vještine uporabom i variranjem različitih likovnih materijala i postupaka u vlastitom likovnom izražavanju. </w:t>
            </w:r>
          </w:p>
          <w:p w14:paraId="50774F2E">
            <w:pPr>
              <w:spacing w:after="0" w:line="240" w:lineRule="auto"/>
              <w:jc w:val="both"/>
              <w:rPr>
                <w:rFonts w:ascii="Times New Roman" w:hAnsi="Times New Roman" w:cs="Times New Roman"/>
                <w:sz w:val="24"/>
                <w:szCs w:val="24"/>
              </w:rPr>
            </w:pPr>
            <w:r>
              <w:rPr>
                <w:rFonts w:ascii="Times New Roman" w:hAnsi="Times New Roman" w:eastAsia="Calibri" w:cs="Times New Roman"/>
                <w:color w:val="000000" w:themeColor="text1"/>
                <w:sz w:val="24"/>
                <w:szCs w:val="24"/>
                <w:lang w:val="nb-NO"/>
                <w14:textFill>
                  <w14:solidFill>
                    <w14:schemeClr w14:val="tx1"/>
                  </w14:solidFill>
                </w14:textFill>
              </w:rPr>
              <w:t xml:space="preserve">Učenik govori i razgovara u skladu s interesima, potrebama i iskustvom.  </w:t>
            </w:r>
          </w:p>
        </w:tc>
      </w:tr>
      <w:tr w14:paraId="70343604">
        <w:trPr>
          <w:trHeight w:val="79" w:hRule="atLeast"/>
        </w:trPr>
        <w:tc>
          <w:tcPr>
            <w:tcW w:w="2268" w:type="dxa"/>
          </w:tcPr>
          <w:p w14:paraId="14F2BD17">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Troškovnik</w:t>
            </w:r>
          </w:p>
        </w:tc>
        <w:tc>
          <w:tcPr>
            <w:tcW w:w="6948" w:type="dxa"/>
            <w:tcBorders>
              <w:bottom w:val="single" w:color="auto" w:sz="4" w:space="0"/>
            </w:tcBorders>
          </w:tcPr>
          <w:p w14:paraId="032E4E8B">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Materijali za provođenje aktivnosti</w:t>
            </w:r>
          </w:p>
        </w:tc>
      </w:tr>
      <w:tr w14:paraId="21E9B617">
        <w:trPr>
          <w:trHeight w:val="998" w:hRule="atLeast"/>
        </w:trPr>
        <w:tc>
          <w:tcPr>
            <w:tcW w:w="2268" w:type="dxa"/>
          </w:tcPr>
          <w:p w14:paraId="55C46783">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praćenja i provedbe ishoda</w:t>
            </w:r>
          </w:p>
        </w:tc>
        <w:tc>
          <w:tcPr>
            <w:tcW w:w="6948" w:type="dxa"/>
          </w:tcPr>
          <w:p w14:paraId="232DAB4E">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-osmisliti način predstavljanja uradaka</w:t>
            </w:r>
          </w:p>
          <w:p w14:paraId="32444A92">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-postaviti izložbu fotografija</w:t>
            </w:r>
          </w:p>
        </w:tc>
      </w:tr>
    </w:tbl>
    <w:p w14:paraId="44F5344D">
      <w:pPr>
        <w:tabs>
          <w:tab w:val="left" w:pos="900"/>
        </w:tabs>
        <w:jc w:val="both"/>
        <w:rPr>
          <w:rFonts w:ascii="Times New Roman" w:hAnsi="Times New Roman" w:cs="Times New Roman"/>
          <w:b/>
          <w:sz w:val="24"/>
          <w:szCs w:val="24"/>
        </w:rPr>
      </w:pPr>
    </w:p>
    <w:p w14:paraId="01D322F0">
      <w:pPr>
        <w:tabs>
          <w:tab w:val="left" w:pos="900"/>
        </w:tabs>
        <w:jc w:val="both"/>
        <w:rPr>
          <w:rFonts w:ascii="Times New Roman" w:hAnsi="Times New Roman" w:cs="Times New Roman"/>
          <w:b/>
          <w:sz w:val="24"/>
          <w:szCs w:val="24"/>
        </w:rPr>
      </w:pPr>
    </w:p>
    <w:p w14:paraId="1F793C60">
      <w:pPr>
        <w:tabs>
          <w:tab w:val="left" w:pos="900"/>
        </w:tabs>
        <w:jc w:val="both"/>
        <w:rPr>
          <w:rFonts w:ascii="Times New Roman" w:hAnsi="Times New Roman" w:cs="Times New Roman"/>
          <w:b/>
          <w:sz w:val="24"/>
          <w:szCs w:val="24"/>
        </w:rPr>
      </w:pPr>
    </w:p>
    <w:p w14:paraId="48B62647">
      <w:pPr>
        <w:pStyle w:val="3"/>
        <w:numPr>
          <w:ilvl w:val="0"/>
          <w:numId w:val="0"/>
        </w:numPr>
        <w:ind w:left="576" w:hanging="576"/>
      </w:pPr>
      <w:bookmarkStart w:id="62" w:name="_Toc209699834"/>
      <w:r>
        <w:t>7.15. Velikani mog kraja</w:t>
      </w:r>
      <w:bookmarkEnd w:id="62"/>
    </w:p>
    <w:p w14:paraId="7F443888"/>
    <w:tbl>
      <w:tblPr>
        <w:tblStyle w:val="18"/>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6948"/>
      </w:tblGrid>
      <w:tr w14:paraId="70505057">
        <w:tc>
          <w:tcPr>
            <w:tcW w:w="2268" w:type="dxa"/>
          </w:tcPr>
          <w:p w14:paraId="6038AD3D">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Nositelj aktivnosti, programa ili projekta</w:t>
            </w:r>
          </w:p>
        </w:tc>
        <w:tc>
          <w:tcPr>
            <w:tcW w:w="6948" w:type="dxa"/>
          </w:tcPr>
          <w:p w14:paraId="24557CE6">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Srpsko kulturno društvo „Prosvjeta“ iz Zagreba</w:t>
            </w:r>
          </w:p>
          <w:p w14:paraId="376887FD">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Učiteljica srpskog jezika Radmila Kuga</w:t>
            </w:r>
          </w:p>
          <w:p w14:paraId="58ADFB3A">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Učenici od 5. do 8. razreda</w:t>
            </w:r>
          </w:p>
        </w:tc>
      </w:tr>
      <w:tr w14:paraId="2D532CEC">
        <w:tc>
          <w:tcPr>
            <w:tcW w:w="2268" w:type="dxa"/>
          </w:tcPr>
          <w:p w14:paraId="585D39C3">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Planirani broj sati</w:t>
            </w:r>
          </w:p>
        </w:tc>
        <w:tc>
          <w:tcPr>
            <w:tcW w:w="6948" w:type="dxa"/>
          </w:tcPr>
          <w:p w14:paraId="5D67D570">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w:t>
            </w:r>
          </w:p>
        </w:tc>
      </w:tr>
      <w:tr w14:paraId="68116224">
        <w:tc>
          <w:tcPr>
            <w:tcW w:w="2268" w:type="dxa"/>
          </w:tcPr>
          <w:p w14:paraId="6142C064">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Ciljevi aktivnosti, programa ili projekta</w:t>
            </w:r>
          </w:p>
        </w:tc>
        <w:tc>
          <w:tcPr>
            <w:tcW w:w="6948" w:type="dxa"/>
          </w:tcPr>
          <w:p w14:paraId="654F6588">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Cilj ovog projekta je kod učenika potaknuti kreativno izražavanje </w:t>
            </w:r>
          </w:p>
        </w:tc>
      </w:tr>
      <w:tr w14:paraId="192BC8FE">
        <w:tc>
          <w:tcPr>
            <w:tcW w:w="2268" w:type="dxa"/>
          </w:tcPr>
          <w:p w14:paraId="1651C7FC">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realizacije aktivnosti, programa ili projekta</w:t>
            </w:r>
          </w:p>
        </w:tc>
        <w:tc>
          <w:tcPr>
            <w:tcW w:w="6948" w:type="dxa"/>
          </w:tcPr>
          <w:p w14:paraId="6B54132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Radi se o trogodišnjem projektu, ovo je druga godina kroz koji će učenici imati priliku izraziti se likovno, literarno te završne godine i usmeno.</w:t>
            </w:r>
          </w:p>
        </w:tc>
      </w:tr>
      <w:tr w14:paraId="64A7BCAE">
        <w:tc>
          <w:tcPr>
            <w:tcW w:w="2268" w:type="dxa"/>
          </w:tcPr>
          <w:p w14:paraId="3A3B65CB">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Vremenik aktivnosti programa ili projekta</w:t>
            </w:r>
          </w:p>
        </w:tc>
        <w:tc>
          <w:tcPr>
            <w:tcW w:w="6948" w:type="dxa"/>
          </w:tcPr>
          <w:p w14:paraId="27EB40B6">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Rok za dostavu radova je 6.10.2025., nakon toga će u Zagrebu biti proglašenje pobjednika, pretpostavljam do kraja toga mjeseca ili početkom idućeg.</w:t>
            </w:r>
          </w:p>
        </w:tc>
      </w:tr>
      <w:tr w14:paraId="2F014860">
        <w:tc>
          <w:tcPr>
            <w:tcW w:w="2268" w:type="dxa"/>
          </w:tcPr>
          <w:p w14:paraId="7854E490">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Namjena aktivnosti</w:t>
            </w:r>
          </w:p>
        </w:tc>
        <w:tc>
          <w:tcPr>
            <w:tcW w:w="6948" w:type="dxa"/>
          </w:tcPr>
          <w:p w14:paraId="316AA8B7">
            <w:pPr>
              <w:spacing w:after="0" w:line="240" w:lineRule="auto"/>
              <w:jc w:val="both"/>
              <w:rPr>
                <w:rFonts w:ascii="Times New Roman" w:hAnsi="Times New Roman" w:cs="Times New Roman"/>
                <w:sz w:val="24"/>
                <w:szCs w:val="24"/>
              </w:rPr>
            </w:pPr>
            <w:r>
              <w:rPr>
                <w:rFonts w:ascii="Times New Roman" w:hAnsi="Times New Roman" w:eastAsia="Calibri" w:cs="Times New Roman"/>
                <w:color w:val="000000" w:themeColor="text1"/>
                <w:sz w:val="24"/>
                <w:szCs w:val="24"/>
                <w:lang w:val="nb-NO"/>
                <w14:textFill>
                  <w14:solidFill>
                    <w14:schemeClr w14:val="tx1"/>
                  </w14:solidFill>
                </w14:textFill>
              </w:rPr>
              <w:t>Aktivnost je namijenjena učenicima koji pohađaju Srpski jezik i kulturu po modelu C</w:t>
            </w:r>
          </w:p>
        </w:tc>
      </w:tr>
      <w:tr w14:paraId="27EA63A0">
        <w:trPr>
          <w:trHeight w:val="79" w:hRule="atLeast"/>
        </w:trPr>
        <w:tc>
          <w:tcPr>
            <w:tcW w:w="2268" w:type="dxa"/>
          </w:tcPr>
          <w:p w14:paraId="29DE2B67">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Troškovnik</w:t>
            </w:r>
          </w:p>
        </w:tc>
        <w:tc>
          <w:tcPr>
            <w:tcW w:w="6948" w:type="dxa"/>
            <w:tcBorders>
              <w:bottom w:val="single" w:color="auto" w:sz="4" w:space="0"/>
            </w:tcBorders>
          </w:tcPr>
          <w:p w14:paraId="5A9F3BD5">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Sve troškove snosi Srpsko kulturno društvo „Prosvjeta“ iz Zagreba</w:t>
            </w:r>
          </w:p>
        </w:tc>
      </w:tr>
      <w:tr w14:paraId="2CF621AE">
        <w:trPr>
          <w:trHeight w:val="998" w:hRule="atLeast"/>
        </w:trPr>
        <w:tc>
          <w:tcPr>
            <w:tcW w:w="2268" w:type="dxa"/>
          </w:tcPr>
          <w:p w14:paraId="4BDAE938">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vrednovanja i korištenja rezultata vrednovanja</w:t>
            </w:r>
          </w:p>
        </w:tc>
        <w:tc>
          <w:tcPr>
            <w:tcW w:w="6948" w:type="dxa"/>
          </w:tcPr>
          <w:p w14:paraId="16FAC669">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Vrednovanje će se provesti kroz komisiju u Zagrebu koja će proglasiti najbolje radove te ih nagraditi prigodnim poklonom. Prošle godine je to bio izlet u Zagreb.</w:t>
            </w:r>
          </w:p>
          <w:p w14:paraId="739BCFDD">
            <w:pPr>
              <w:tabs>
                <w:tab w:val="left" w:pos="900"/>
              </w:tabs>
              <w:spacing w:after="0" w:line="240" w:lineRule="auto"/>
              <w:jc w:val="both"/>
              <w:rPr>
                <w:rFonts w:ascii="Times New Roman" w:hAnsi="Times New Roman" w:cs="Times New Roman"/>
                <w:sz w:val="24"/>
                <w:szCs w:val="24"/>
              </w:rPr>
            </w:pPr>
          </w:p>
        </w:tc>
      </w:tr>
    </w:tbl>
    <w:p w14:paraId="7D05338B">
      <w:pPr>
        <w:tabs>
          <w:tab w:val="left" w:pos="900"/>
        </w:tabs>
        <w:jc w:val="both"/>
        <w:rPr>
          <w:rFonts w:ascii="Times New Roman" w:hAnsi="Times New Roman" w:cs="Times New Roman"/>
          <w:b/>
          <w:sz w:val="24"/>
          <w:szCs w:val="24"/>
        </w:rPr>
      </w:pPr>
    </w:p>
    <w:p w14:paraId="7D6B6289">
      <w:pPr>
        <w:pStyle w:val="3"/>
        <w:numPr>
          <w:ilvl w:val="0"/>
          <w:numId w:val="0"/>
        </w:numPr>
        <w:ind w:left="576" w:hanging="576"/>
      </w:pPr>
      <w:bookmarkStart w:id="63" w:name="_Toc209699835"/>
      <w:r>
        <w:t>7.16. „Vidjeti i biti viđen“ – HAK</w:t>
      </w:r>
      <w:bookmarkEnd w:id="63"/>
    </w:p>
    <w:p w14:paraId="6CA3839C"/>
    <w:tbl>
      <w:tblPr>
        <w:tblStyle w:val="18"/>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6948"/>
      </w:tblGrid>
      <w:tr w14:paraId="18C4CDA1">
        <w:tc>
          <w:tcPr>
            <w:tcW w:w="2268" w:type="dxa"/>
          </w:tcPr>
          <w:p w14:paraId="3CA8B1E6">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Nositelj aktivnosti, programa ili projekta</w:t>
            </w:r>
          </w:p>
        </w:tc>
        <w:tc>
          <w:tcPr>
            <w:tcW w:w="6948" w:type="dxa"/>
          </w:tcPr>
          <w:p w14:paraId="473B4605">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Školski koordinator za sigurnost djece u prometu Milena Đukić, djelatnici HAK-a, odgojno-obrazovni djelatnici, stručni suradnici</w:t>
            </w:r>
          </w:p>
        </w:tc>
      </w:tr>
      <w:tr w14:paraId="2E23B5C6">
        <w:tc>
          <w:tcPr>
            <w:tcW w:w="2268" w:type="dxa"/>
          </w:tcPr>
          <w:p w14:paraId="37F0525A">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Ciljevi aktivnosti, programa ili projekta</w:t>
            </w:r>
          </w:p>
        </w:tc>
        <w:tc>
          <w:tcPr>
            <w:tcW w:w="6948" w:type="dxa"/>
          </w:tcPr>
          <w:p w14:paraId="1351F5A1">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Naučiti djecu prepoznati i vidjeti opasnost u prometu; naučiti djecu kako ih učiniti vidljivim za vozače</w:t>
            </w:r>
          </w:p>
          <w:p w14:paraId="1A834557">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Na ozljeđivanja i stradavanja djece u prometu treba biti posebno osjetljiv, bez obzira radi li se o obitelji ili društvu u cjelini. Učestalo upozoravanje i senzibilizacija vozača, roditelja, javnosti uopće može i mora dovesti do cjelokupne promjene stavova i ponašanja sudionika prometa.</w:t>
            </w:r>
          </w:p>
        </w:tc>
      </w:tr>
      <w:tr w14:paraId="371045FF">
        <w:tc>
          <w:tcPr>
            <w:tcW w:w="2268" w:type="dxa"/>
          </w:tcPr>
          <w:p w14:paraId="5E638D3E">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realizacije aktivnosti, programa ili projekta</w:t>
            </w:r>
          </w:p>
        </w:tc>
        <w:tc>
          <w:tcPr>
            <w:tcW w:w="6948" w:type="dxa"/>
          </w:tcPr>
          <w:p w14:paraId="13AFA79D">
            <w:pPr>
              <w:tabs>
                <w:tab w:val="left" w:pos="900"/>
              </w:tabs>
              <w:spacing w:after="0" w:line="240" w:lineRule="auto"/>
              <w:rPr>
                <w:rFonts w:ascii="Times New Roman" w:hAnsi="Times New Roman" w:cs="Times New Roman"/>
                <w:sz w:val="24"/>
                <w:szCs w:val="24"/>
              </w:rPr>
            </w:pPr>
            <w:r>
              <w:rPr>
                <w:rFonts w:ascii="Times New Roman" w:hAnsi="Times New Roman" w:cs="Times New Roman"/>
                <w:sz w:val="24"/>
                <w:szCs w:val="24"/>
              </w:rPr>
              <w:t>Oblik: radionica ▪ Sudionici: učenici, roditelji, vanjski suradnici (dva stručna djelatnika HAK-a) ▪ Način učenja: edukativne i interaktivne radionice, igranje uloga, učenje i uvježbavanje znanja i vještina ▪ Metode poučavanja: metoda razgovora i metoda demonstracije ▪ Trajanje izvedbe: jedan dan (90 minuta po radionici) 6. Potrebni resursi/moguće teškoće: dvorana veličine 60 m2 (minimalna širina prostora 6 m), pristupna vrata širine najmanje 110 7. cm, ne više od pet stepenica u pristupu do dvorane, pristup i parkirno mjesto za dostavno (kombi) vozilo, semafor za pješake (plastificirani karton, drvena podloga), zebra - pješački prijelaz (plastična folija ili tepih), modeli automobila za napuhavanje (elektro pumpe za napuhavanje), električni automobil, lutak (dijete), bojanka – slikovnica, kombi vozilo (rampa za ukrcaj i iskrcaj električnog automobila), prigodni poklon HAK-a (eventualno partnera ili sponzora) djeci.</w:t>
            </w:r>
          </w:p>
        </w:tc>
      </w:tr>
      <w:tr w14:paraId="5A83356B">
        <w:tc>
          <w:tcPr>
            <w:tcW w:w="2268" w:type="dxa"/>
          </w:tcPr>
          <w:p w14:paraId="2CD4F426">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Vremenik aktivnosti programa ili projekta</w:t>
            </w:r>
          </w:p>
        </w:tc>
        <w:tc>
          <w:tcPr>
            <w:tcW w:w="6948" w:type="dxa"/>
          </w:tcPr>
          <w:p w14:paraId="4511B0DB">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20.10.2025. </w:t>
            </w:r>
          </w:p>
          <w:p w14:paraId="5260F62B">
            <w:pPr>
              <w:pStyle w:val="22"/>
              <w:tabs>
                <w:tab w:val="left" w:pos="900"/>
              </w:tabs>
              <w:spacing w:after="0" w:line="240" w:lineRule="auto"/>
              <w:ind w:left="0"/>
              <w:jc w:val="both"/>
              <w:rPr>
                <w:rFonts w:ascii="Times New Roman" w:hAnsi="Times New Roman" w:cs="Times New Roman"/>
                <w:sz w:val="24"/>
                <w:szCs w:val="24"/>
              </w:rPr>
            </w:pPr>
          </w:p>
        </w:tc>
      </w:tr>
      <w:tr w14:paraId="0EE767D5">
        <w:tc>
          <w:tcPr>
            <w:tcW w:w="2268" w:type="dxa"/>
          </w:tcPr>
          <w:p w14:paraId="1EECB1D1">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Očekivani ishodi</w:t>
            </w:r>
          </w:p>
        </w:tc>
        <w:tc>
          <w:tcPr>
            <w:tcW w:w="6948" w:type="dxa"/>
          </w:tcPr>
          <w:p w14:paraId="2D8966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Učenici će naučiti što znači ponašati se sigurno u prometu (u svojstvu pješaka ili suputnika u automobilu). Moći će prepoznati koje su karakteristične opasnosti kojima su djeca izložena u prometu te će naučiti uspostaviti vizualni kontakt/komunikaciju pješak-vozač. Imati će priliku vježbati kako se koristi nogostup. Naučit će prepoznati znakove koje u prometu daju vozači automobila (pokazivači smjera), moći će navesti rizike nepropisnog i nepravilnog sjedenja i nekorištenja sigurnosnih pojaseva te će moći navesti i demonstrirati kako se propisno, pravilno i sigurno ulazi u automobil.</w:t>
            </w:r>
          </w:p>
        </w:tc>
      </w:tr>
      <w:tr w14:paraId="76EF4359">
        <w:trPr>
          <w:trHeight w:val="79" w:hRule="atLeast"/>
        </w:trPr>
        <w:tc>
          <w:tcPr>
            <w:tcW w:w="2268" w:type="dxa"/>
          </w:tcPr>
          <w:p w14:paraId="3AC5ECCF">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Troškovnik</w:t>
            </w:r>
          </w:p>
        </w:tc>
        <w:tc>
          <w:tcPr>
            <w:tcW w:w="6948" w:type="dxa"/>
          </w:tcPr>
          <w:p w14:paraId="0649E9CE">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w:t>
            </w:r>
          </w:p>
        </w:tc>
      </w:tr>
      <w:tr w14:paraId="4A4D8F52">
        <w:trPr>
          <w:trHeight w:val="998" w:hRule="atLeast"/>
        </w:trPr>
        <w:tc>
          <w:tcPr>
            <w:tcW w:w="2268" w:type="dxa"/>
          </w:tcPr>
          <w:p w14:paraId="29708591">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praćenja i provedbe ishoda</w:t>
            </w:r>
          </w:p>
        </w:tc>
        <w:tc>
          <w:tcPr>
            <w:tcW w:w="6948" w:type="dxa"/>
          </w:tcPr>
          <w:p w14:paraId="7599D95D">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evaluacija će se temeljiti na izravnim opservacijama voditelja aktivnosti, iskazima djece, roditelja i učitelja</w:t>
            </w:r>
          </w:p>
        </w:tc>
      </w:tr>
    </w:tbl>
    <w:p w14:paraId="62DA5E90">
      <w:pPr>
        <w:tabs>
          <w:tab w:val="left" w:pos="900"/>
        </w:tabs>
        <w:jc w:val="both"/>
        <w:rPr>
          <w:rFonts w:ascii="Times New Roman" w:hAnsi="Times New Roman" w:cs="Times New Roman"/>
          <w:b/>
          <w:sz w:val="24"/>
          <w:szCs w:val="24"/>
        </w:rPr>
      </w:pPr>
    </w:p>
    <w:p w14:paraId="081BAE1F">
      <w:pPr>
        <w:tabs>
          <w:tab w:val="left" w:pos="900"/>
        </w:tabs>
        <w:jc w:val="both"/>
        <w:rPr>
          <w:rFonts w:ascii="Times New Roman" w:hAnsi="Times New Roman" w:cs="Times New Roman"/>
          <w:b/>
          <w:sz w:val="24"/>
          <w:szCs w:val="24"/>
        </w:rPr>
      </w:pPr>
    </w:p>
    <w:p w14:paraId="5FAFCCA8">
      <w:pPr>
        <w:pStyle w:val="2"/>
        <w:numPr>
          <w:ilvl w:val="0"/>
          <w:numId w:val="0"/>
        </w:numPr>
      </w:pPr>
      <w:bookmarkStart w:id="64" w:name="_Toc209699836"/>
      <w:r>
        <w:t>8. RAD S UČENICIMA S POSEBNIM POTREBAMA</w:t>
      </w:r>
      <w:bookmarkEnd w:id="64"/>
    </w:p>
    <w:p w14:paraId="6633D1CC">
      <w:pPr>
        <w:pStyle w:val="22"/>
        <w:tabs>
          <w:tab w:val="left" w:pos="900"/>
        </w:tabs>
        <w:ind w:left="480"/>
        <w:rPr>
          <w:rFonts w:ascii="Times New Roman" w:hAnsi="Times New Roman" w:cs="Times New Roman"/>
          <w:b/>
          <w:sz w:val="28"/>
          <w:szCs w:val="28"/>
        </w:rPr>
      </w:pPr>
    </w:p>
    <w:p w14:paraId="3E7A52F0">
      <w:pPr>
        <w:pStyle w:val="22"/>
        <w:tabs>
          <w:tab w:val="left" w:pos="900"/>
        </w:tabs>
        <w:spacing w:after="0" w:line="360" w:lineRule="auto"/>
        <w:ind w:left="0"/>
        <w:jc w:val="both"/>
        <w:rPr>
          <w:rFonts w:ascii="Times New Roman" w:hAnsi="Times New Roman" w:cs="Times New Roman"/>
          <w:sz w:val="24"/>
          <w:szCs w:val="24"/>
        </w:rPr>
      </w:pPr>
      <w:r>
        <w:rPr>
          <w:rFonts w:ascii="Times New Roman" w:hAnsi="Times New Roman" w:cs="Times New Roman"/>
          <w:sz w:val="28"/>
          <w:szCs w:val="28"/>
        </w:rPr>
        <w:tab/>
      </w:r>
      <w:r>
        <w:rPr>
          <w:rFonts w:ascii="Times New Roman" w:hAnsi="Times New Roman" w:cs="Times New Roman"/>
          <w:sz w:val="24"/>
          <w:szCs w:val="24"/>
        </w:rPr>
        <w:t>Povjerenstvo za utvrđivanje primjerenog oblika školovanja donijelo je rješenje za jednog učenika u predmetnoj nastavi koji nastavu pohađa po posebnom programu uz individualizirane postupke te ima pomoćnika u nastavi. U predmetnoj nastavi još dvoje učenika nastavu pohađa uz prilagodbu i jedna učenica pohađa uz individualizirane postupke. U razrednoj nastavi dvije učenice nastavu pohađaju po prilagođenom programu.</w:t>
      </w:r>
    </w:p>
    <w:p w14:paraId="37FC4601">
      <w:pPr>
        <w:pStyle w:val="22"/>
        <w:tabs>
          <w:tab w:val="left" w:pos="900"/>
        </w:tabs>
        <w:ind w:left="480"/>
        <w:rPr>
          <w:rFonts w:ascii="Times New Roman" w:hAnsi="Times New Roman" w:cs="Times New Roman"/>
          <w:sz w:val="24"/>
          <w:szCs w:val="24"/>
        </w:rPr>
      </w:pPr>
    </w:p>
    <w:p w14:paraId="2509392B">
      <w:pPr>
        <w:pStyle w:val="22"/>
        <w:tabs>
          <w:tab w:val="left" w:pos="900"/>
        </w:tabs>
        <w:ind w:left="480"/>
        <w:rPr>
          <w:rFonts w:ascii="Times New Roman" w:hAnsi="Times New Roman" w:cs="Times New Roman"/>
          <w:sz w:val="24"/>
          <w:szCs w:val="24"/>
        </w:rPr>
      </w:pPr>
    </w:p>
    <w:tbl>
      <w:tblPr>
        <w:tblStyle w:val="18"/>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6948"/>
      </w:tblGrid>
      <w:tr w14:paraId="0F404709">
        <w:tc>
          <w:tcPr>
            <w:tcW w:w="2268" w:type="dxa"/>
          </w:tcPr>
          <w:p w14:paraId="40A62576">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Nositelj aktivnosti, programa ili projekta</w:t>
            </w:r>
          </w:p>
        </w:tc>
        <w:tc>
          <w:tcPr>
            <w:tcW w:w="6948" w:type="dxa"/>
          </w:tcPr>
          <w:p w14:paraId="31BA07D8">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Učiteljica razredne nastave Olivera Mazija</w:t>
            </w:r>
          </w:p>
          <w:p w14:paraId="115C9729">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Učitelji predmetne nastave u 5., 6. i 7. razredu </w:t>
            </w:r>
          </w:p>
          <w:p w14:paraId="5DABDE99">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Školska pedagoginja</w:t>
            </w:r>
          </w:p>
          <w:p w14:paraId="5E6AEB3D">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Ukupno 5 učenika </w:t>
            </w:r>
          </w:p>
        </w:tc>
      </w:tr>
      <w:tr w14:paraId="6F40F367">
        <w:tc>
          <w:tcPr>
            <w:tcW w:w="2268" w:type="dxa"/>
          </w:tcPr>
          <w:p w14:paraId="2B01B16E">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Planirani broj sati</w:t>
            </w:r>
          </w:p>
        </w:tc>
        <w:tc>
          <w:tcPr>
            <w:tcW w:w="6948" w:type="dxa"/>
          </w:tcPr>
          <w:p w14:paraId="47BED953">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w:t>
            </w:r>
          </w:p>
        </w:tc>
      </w:tr>
      <w:tr w14:paraId="0C358178">
        <w:tc>
          <w:tcPr>
            <w:tcW w:w="2268" w:type="dxa"/>
          </w:tcPr>
          <w:p w14:paraId="73319160">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Ciljevi aktivnosti, programa ili projekta</w:t>
            </w:r>
          </w:p>
        </w:tc>
        <w:tc>
          <w:tcPr>
            <w:tcW w:w="6948" w:type="dxa"/>
          </w:tcPr>
          <w:p w14:paraId="1FE10ED0">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Poboljšati temeljna i opća znanja iz osnovnih predmeta. Pomoć učenicima u lakšem svladavanju nastavnog gradiva  i poticati razvoj radnih navika te ukazati na važnost redovitog učenja. Omogućiti učenicima maksimalan razvoj njihovih sposobnosti, vještina i svijesti o važnosti učenja. Inkluzivni pristup u odgoju i obrazovanju.</w:t>
            </w:r>
          </w:p>
        </w:tc>
      </w:tr>
      <w:tr w14:paraId="36399DB2">
        <w:tc>
          <w:tcPr>
            <w:tcW w:w="2268" w:type="dxa"/>
          </w:tcPr>
          <w:p w14:paraId="6FE82869">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realizacije aktivnosti, programa ili projekta</w:t>
            </w:r>
          </w:p>
        </w:tc>
        <w:tc>
          <w:tcPr>
            <w:tcW w:w="6948" w:type="dxa"/>
          </w:tcPr>
          <w:p w14:paraId="5C1D2465">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Učenici su uključeni u redovni razredni odjel i svladavaju nastavni plan i program prilagođen svakom učeniku pojedinačno, uz odgovarajuće individualizirane metode i postupke u radu. </w:t>
            </w:r>
          </w:p>
        </w:tc>
      </w:tr>
      <w:tr w14:paraId="31C9B162">
        <w:tc>
          <w:tcPr>
            <w:tcW w:w="2268" w:type="dxa"/>
          </w:tcPr>
          <w:p w14:paraId="12DC6E91">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Vremenik aktivnosti programa ili projekta</w:t>
            </w:r>
          </w:p>
        </w:tc>
        <w:tc>
          <w:tcPr>
            <w:tcW w:w="6948" w:type="dxa"/>
          </w:tcPr>
          <w:p w14:paraId="162641A0">
            <w:pPr>
              <w:pStyle w:val="22"/>
              <w:tabs>
                <w:tab w:val="left" w:pos="900"/>
              </w:tabs>
              <w:spacing w:after="0" w:line="240" w:lineRule="auto"/>
              <w:ind w:left="0"/>
              <w:jc w:val="both"/>
              <w:rPr>
                <w:rFonts w:ascii="Times New Roman" w:hAnsi="Times New Roman" w:cs="Times New Roman"/>
                <w:sz w:val="24"/>
                <w:szCs w:val="24"/>
              </w:rPr>
            </w:pPr>
          </w:p>
          <w:p w14:paraId="614456DB">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Tijekom školske godine </w:t>
            </w:r>
          </w:p>
        </w:tc>
      </w:tr>
      <w:tr w14:paraId="780E14B9">
        <w:tc>
          <w:tcPr>
            <w:tcW w:w="2268" w:type="dxa"/>
          </w:tcPr>
          <w:p w14:paraId="070691EA">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Očekivani ishodi</w:t>
            </w:r>
          </w:p>
        </w:tc>
        <w:tc>
          <w:tcPr>
            <w:tcW w:w="6948" w:type="dxa"/>
          </w:tcPr>
          <w:p w14:paraId="41BDD4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Poučavanje učenika koji otežano usvajaju gradivo predviđeno nastavnim planom i programom zbog određenih teškoća u razvoju ili teškoća u učenju. Primijeniti različite individualizirane metode i postupke u edukacijskom radu, a učenicima nastavu prilagoditi smanjenim i individualiziranim odgojno-obrazovnim programima.</w:t>
            </w:r>
          </w:p>
        </w:tc>
      </w:tr>
      <w:tr w14:paraId="4EE93A7A">
        <w:trPr>
          <w:trHeight w:val="79" w:hRule="atLeast"/>
        </w:trPr>
        <w:tc>
          <w:tcPr>
            <w:tcW w:w="2268" w:type="dxa"/>
          </w:tcPr>
          <w:p w14:paraId="56B54F21">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Troškovnik</w:t>
            </w:r>
          </w:p>
        </w:tc>
        <w:tc>
          <w:tcPr>
            <w:tcW w:w="6948" w:type="dxa"/>
          </w:tcPr>
          <w:p w14:paraId="77E56545">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w:t>
            </w:r>
          </w:p>
        </w:tc>
      </w:tr>
      <w:tr w14:paraId="2DB524C8">
        <w:trPr>
          <w:trHeight w:val="998" w:hRule="atLeast"/>
        </w:trPr>
        <w:tc>
          <w:tcPr>
            <w:tcW w:w="2268" w:type="dxa"/>
          </w:tcPr>
          <w:p w14:paraId="14B93ABB">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praćenja i provedbe ishoda</w:t>
            </w:r>
          </w:p>
        </w:tc>
        <w:tc>
          <w:tcPr>
            <w:tcW w:w="6948" w:type="dxa"/>
          </w:tcPr>
          <w:p w14:paraId="1E352AF3">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Svladavanje nastavnog gradiva učenika i poboljšanje općeg uspjeha iz pojedinih nastavnih predmeta. Vrednovanje zadovoljstva učenika, učitelja i roditelja.</w:t>
            </w:r>
          </w:p>
        </w:tc>
      </w:tr>
    </w:tbl>
    <w:p w14:paraId="55AEE146">
      <w:pPr>
        <w:tabs>
          <w:tab w:val="left" w:pos="900"/>
        </w:tabs>
        <w:rPr>
          <w:rFonts w:ascii="Times New Roman" w:hAnsi="Times New Roman" w:cs="Times New Roman"/>
          <w:sz w:val="24"/>
          <w:szCs w:val="24"/>
        </w:rPr>
      </w:pPr>
    </w:p>
    <w:p w14:paraId="32B19E48">
      <w:pPr>
        <w:tabs>
          <w:tab w:val="left" w:pos="900"/>
        </w:tabs>
        <w:rPr>
          <w:rFonts w:ascii="Times New Roman" w:hAnsi="Times New Roman" w:cs="Times New Roman"/>
          <w:sz w:val="24"/>
          <w:szCs w:val="24"/>
        </w:rPr>
      </w:pPr>
    </w:p>
    <w:p w14:paraId="00FF3DD6">
      <w:pPr>
        <w:pStyle w:val="2"/>
        <w:numPr>
          <w:ilvl w:val="0"/>
          <w:numId w:val="0"/>
        </w:numPr>
      </w:pPr>
      <w:bookmarkStart w:id="65" w:name="_Toc209699837"/>
      <w:r>
        <w:t>9. IZVANUČIONIČKA NASTAVA</w:t>
      </w:r>
      <w:bookmarkEnd w:id="65"/>
    </w:p>
    <w:p w14:paraId="43011EE1">
      <w:pPr>
        <w:pStyle w:val="22"/>
        <w:tabs>
          <w:tab w:val="left" w:pos="900"/>
        </w:tabs>
        <w:ind w:left="480"/>
        <w:rPr>
          <w:rFonts w:ascii="Times New Roman" w:hAnsi="Times New Roman" w:cs="Times New Roman"/>
          <w:b/>
          <w:sz w:val="28"/>
          <w:szCs w:val="28"/>
        </w:rPr>
      </w:pPr>
    </w:p>
    <w:p w14:paraId="703F2FFE">
      <w:pPr>
        <w:widowControl w:val="0"/>
        <w:overflowPunct w:val="0"/>
        <w:autoSpaceDE w:val="0"/>
        <w:autoSpaceDN w:val="0"/>
        <w:adjustRightInd w:val="0"/>
        <w:spacing w:after="0" w:line="360" w:lineRule="auto"/>
        <w:ind w:right="120" w:firstLine="480"/>
        <w:jc w:val="both"/>
        <w:rPr>
          <w:rFonts w:ascii="Times New Roman" w:hAnsi="Times New Roman" w:cs="Times New Roman"/>
          <w:sz w:val="24"/>
          <w:szCs w:val="24"/>
        </w:rPr>
      </w:pPr>
      <w:r>
        <w:rPr>
          <w:rFonts w:ascii="Times New Roman" w:hAnsi="Times New Roman" w:cs="Times New Roman"/>
          <w:sz w:val="24"/>
          <w:szCs w:val="24"/>
        </w:rPr>
        <w:t>Izvanučionička nastava je oblik nastave koji podrazumijeva realizaciju planiranih programskih sadržaja izvan škole. Cilj nastave je učenje otkrivanjem u neposrednoj životnoj stvarnosti, a time se kod učenika potiče radost otkrivanja, istraživanja i stvaranja i razvoj sposobnosti sudjelovanja kao aktivni član tima, te utječe na stvaranje kvalitetnih odnosa unutar odgojno–obrazovne skupine.</w:t>
      </w:r>
    </w:p>
    <w:p w14:paraId="3AC63A95">
      <w:pPr>
        <w:widowControl w:val="0"/>
        <w:overflowPunct w:val="0"/>
        <w:autoSpaceDE w:val="0"/>
        <w:autoSpaceDN w:val="0"/>
        <w:adjustRightInd w:val="0"/>
        <w:spacing w:after="0" w:line="360" w:lineRule="auto"/>
        <w:ind w:right="120" w:firstLine="480"/>
        <w:jc w:val="both"/>
        <w:rPr>
          <w:rFonts w:ascii="Times New Roman" w:hAnsi="Times New Roman" w:cs="Times New Roman"/>
          <w:sz w:val="24"/>
          <w:szCs w:val="24"/>
        </w:rPr>
      </w:pPr>
    </w:p>
    <w:p w14:paraId="19180675">
      <w:pPr>
        <w:pStyle w:val="3"/>
        <w:numPr>
          <w:ilvl w:val="0"/>
          <w:numId w:val="0"/>
        </w:numPr>
      </w:pPr>
      <w:bookmarkStart w:id="66" w:name="_Toc209699838"/>
      <w:r>
        <w:t>9.1. Priroda</w:t>
      </w:r>
      <w:bookmarkEnd w:id="66"/>
      <w:r>
        <w:t xml:space="preserve"> </w:t>
      </w:r>
    </w:p>
    <w:p w14:paraId="0BA827F7"/>
    <w:tbl>
      <w:tblPr>
        <w:tblStyle w:val="18"/>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6948"/>
      </w:tblGrid>
      <w:tr w14:paraId="4B4A48E2">
        <w:tc>
          <w:tcPr>
            <w:tcW w:w="2268" w:type="dxa"/>
          </w:tcPr>
          <w:p w14:paraId="6CEE43B6">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Nositelj aktivnosti, programa ili projekta</w:t>
            </w:r>
          </w:p>
        </w:tc>
        <w:tc>
          <w:tcPr>
            <w:tcW w:w="6948" w:type="dxa"/>
          </w:tcPr>
          <w:p w14:paraId="0B5E56CF">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Učiteljica Mirjana Prusac</w:t>
            </w:r>
          </w:p>
          <w:p w14:paraId="544BCA4D">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Učenici  4. razreda</w:t>
            </w:r>
          </w:p>
        </w:tc>
      </w:tr>
      <w:tr w14:paraId="32FE2BD6">
        <w:tc>
          <w:tcPr>
            <w:tcW w:w="2268" w:type="dxa"/>
          </w:tcPr>
          <w:p w14:paraId="3ADC7D08">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Planirani broj sati</w:t>
            </w:r>
          </w:p>
        </w:tc>
        <w:tc>
          <w:tcPr>
            <w:tcW w:w="6948" w:type="dxa"/>
          </w:tcPr>
          <w:p w14:paraId="5B488ED4">
            <w:pPr>
              <w:pStyle w:val="22"/>
              <w:tabs>
                <w:tab w:val="center" w:pos="3268"/>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1 sat</w:t>
            </w:r>
            <w:r>
              <w:rPr>
                <w:rFonts w:ascii="Times New Roman" w:hAnsi="Times New Roman" w:cs="Times New Roman"/>
                <w:sz w:val="24"/>
                <w:szCs w:val="24"/>
              </w:rPr>
              <w:tab/>
            </w:r>
          </w:p>
        </w:tc>
      </w:tr>
      <w:tr w14:paraId="6CCAD522">
        <w:tc>
          <w:tcPr>
            <w:tcW w:w="2268" w:type="dxa"/>
          </w:tcPr>
          <w:p w14:paraId="6723307B">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Ciljevi aktivnosti, programa ili projekta</w:t>
            </w:r>
          </w:p>
        </w:tc>
        <w:tc>
          <w:tcPr>
            <w:tcW w:w="6948" w:type="dxa"/>
          </w:tcPr>
          <w:p w14:paraId="66C49BCB">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Spoznati osnovna obilježja nežive i žive prirode te njezinu međusobnu povezanost </w:t>
            </w:r>
          </w:p>
        </w:tc>
      </w:tr>
      <w:tr w14:paraId="6A41E4DA">
        <w:tc>
          <w:tcPr>
            <w:tcW w:w="2268" w:type="dxa"/>
          </w:tcPr>
          <w:p w14:paraId="7E786BE2">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realizacije aktivnosti, programa ili projekta</w:t>
            </w:r>
          </w:p>
        </w:tc>
        <w:tc>
          <w:tcPr>
            <w:tcW w:w="6948" w:type="dxa"/>
          </w:tcPr>
          <w:p w14:paraId="60A7DA54">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Posjetiti školski vrt- dvorište te razgledavati i opisivati prirodu koja nas okružuje</w:t>
            </w:r>
          </w:p>
        </w:tc>
      </w:tr>
      <w:tr w14:paraId="5A7F7CB2">
        <w:tc>
          <w:tcPr>
            <w:tcW w:w="2268" w:type="dxa"/>
          </w:tcPr>
          <w:p w14:paraId="5E6E6C58">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Vremenik aktivnosti programa ili projekta</w:t>
            </w:r>
          </w:p>
        </w:tc>
        <w:tc>
          <w:tcPr>
            <w:tcW w:w="6948" w:type="dxa"/>
          </w:tcPr>
          <w:p w14:paraId="4153287C">
            <w:pPr>
              <w:pStyle w:val="22"/>
              <w:tabs>
                <w:tab w:val="left" w:pos="900"/>
              </w:tabs>
              <w:spacing w:after="0" w:line="240" w:lineRule="auto"/>
              <w:ind w:left="0"/>
              <w:jc w:val="both"/>
              <w:rPr>
                <w:rFonts w:ascii="Times New Roman" w:hAnsi="Times New Roman" w:cs="Times New Roman"/>
                <w:sz w:val="24"/>
                <w:szCs w:val="24"/>
              </w:rPr>
            </w:pPr>
          </w:p>
          <w:p w14:paraId="141A9844">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U travnju 2026. godine</w:t>
            </w:r>
          </w:p>
          <w:p w14:paraId="7164393F">
            <w:pPr>
              <w:pStyle w:val="22"/>
              <w:tabs>
                <w:tab w:val="left" w:pos="900"/>
              </w:tabs>
              <w:spacing w:after="0" w:line="240" w:lineRule="auto"/>
              <w:ind w:left="0"/>
              <w:jc w:val="both"/>
              <w:rPr>
                <w:rFonts w:ascii="Times New Roman" w:hAnsi="Times New Roman" w:cs="Times New Roman"/>
                <w:sz w:val="24"/>
                <w:szCs w:val="24"/>
              </w:rPr>
            </w:pPr>
          </w:p>
        </w:tc>
      </w:tr>
      <w:tr w14:paraId="2213DF5B">
        <w:tc>
          <w:tcPr>
            <w:tcW w:w="2268" w:type="dxa"/>
          </w:tcPr>
          <w:p w14:paraId="0E1E54DA">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Očekivani ishodi</w:t>
            </w:r>
          </w:p>
        </w:tc>
        <w:tc>
          <w:tcPr>
            <w:tcW w:w="6948" w:type="dxa"/>
          </w:tcPr>
          <w:p w14:paraId="04C7CB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Osposobiti učenike za razumijevanje pojma prirode i razlikovanje žive od nežive prirode; i za razumijevanje povezanosti nežive i žive prirode. Izgrađivati pravilan stav prema prirodi te razvijati ekološku svijest kod učenika </w:t>
            </w:r>
          </w:p>
        </w:tc>
      </w:tr>
      <w:tr w14:paraId="35248452">
        <w:trPr>
          <w:trHeight w:val="79" w:hRule="atLeast"/>
        </w:trPr>
        <w:tc>
          <w:tcPr>
            <w:tcW w:w="2268" w:type="dxa"/>
          </w:tcPr>
          <w:p w14:paraId="51A6F072">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Troškovnik</w:t>
            </w:r>
          </w:p>
        </w:tc>
        <w:tc>
          <w:tcPr>
            <w:tcW w:w="6948" w:type="dxa"/>
          </w:tcPr>
          <w:p w14:paraId="5587C364">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w:t>
            </w:r>
          </w:p>
        </w:tc>
      </w:tr>
      <w:tr w14:paraId="34EA1E72">
        <w:trPr>
          <w:trHeight w:val="998" w:hRule="atLeast"/>
        </w:trPr>
        <w:tc>
          <w:tcPr>
            <w:tcW w:w="2268" w:type="dxa"/>
          </w:tcPr>
          <w:p w14:paraId="2124B2C6">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praćenja i provedbe ishoda</w:t>
            </w:r>
          </w:p>
        </w:tc>
        <w:tc>
          <w:tcPr>
            <w:tcW w:w="6948" w:type="dxa"/>
          </w:tcPr>
          <w:p w14:paraId="79F5DE1C">
            <w:pPr>
              <w:tabs>
                <w:tab w:val="left" w:pos="900"/>
              </w:tabs>
              <w:spacing w:after="0" w:line="240" w:lineRule="auto"/>
              <w:jc w:val="both"/>
              <w:rPr>
                <w:rFonts w:ascii="Times New Roman" w:hAnsi="Times New Roman" w:cs="Times New Roman"/>
                <w:sz w:val="24"/>
                <w:szCs w:val="24"/>
              </w:rPr>
            </w:pPr>
          </w:p>
          <w:p w14:paraId="2FBBC80B">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Pismeni radovi i prezentacije</w:t>
            </w:r>
          </w:p>
        </w:tc>
      </w:tr>
    </w:tbl>
    <w:p w14:paraId="4388BFDA">
      <w:pPr>
        <w:tabs>
          <w:tab w:val="left" w:pos="900"/>
        </w:tabs>
        <w:rPr>
          <w:rFonts w:ascii="Times New Roman" w:hAnsi="Times New Roman" w:cs="Times New Roman"/>
          <w:b/>
          <w:sz w:val="24"/>
          <w:szCs w:val="24"/>
        </w:rPr>
      </w:pPr>
    </w:p>
    <w:p w14:paraId="5C4E7839">
      <w:pPr>
        <w:pStyle w:val="3"/>
        <w:numPr>
          <w:ilvl w:val="0"/>
          <w:numId w:val="0"/>
        </w:numPr>
      </w:pPr>
      <w:bookmarkStart w:id="67" w:name="_Toc209699839"/>
      <w:r>
        <w:t>9.2. Šuma</w:t>
      </w:r>
      <w:bookmarkEnd w:id="67"/>
    </w:p>
    <w:p w14:paraId="05C162B8"/>
    <w:tbl>
      <w:tblPr>
        <w:tblStyle w:val="18"/>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6948"/>
      </w:tblGrid>
      <w:tr w14:paraId="3AC47208">
        <w:tc>
          <w:tcPr>
            <w:tcW w:w="2268" w:type="dxa"/>
          </w:tcPr>
          <w:p w14:paraId="745E9F7E">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Nositelj aktivnosti, programa ili projekta</w:t>
            </w:r>
          </w:p>
        </w:tc>
        <w:tc>
          <w:tcPr>
            <w:tcW w:w="6948" w:type="dxa"/>
          </w:tcPr>
          <w:p w14:paraId="02D876AF">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Učiteljica Mirjana Prusac</w:t>
            </w:r>
          </w:p>
          <w:p w14:paraId="340FCB53">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Učenici  4. razreda</w:t>
            </w:r>
          </w:p>
        </w:tc>
      </w:tr>
      <w:tr w14:paraId="2EAF11A9">
        <w:tc>
          <w:tcPr>
            <w:tcW w:w="2268" w:type="dxa"/>
          </w:tcPr>
          <w:p w14:paraId="1B3A9C46">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Planirani broj sati</w:t>
            </w:r>
          </w:p>
        </w:tc>
        <w:tc>
          <w:tcPr>
            <w:tcW w:w="6948" w:type="dxa"/>
          </w:tcPr>
          <w:p w14:paraId="0EBFE5AB">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2 sata</w:t>
            </w:r>
          </w:p>
        </w:tc>
      </w:tr>
      <w:tr w14:paraId="015C3BDE">
        <w:tc>
          <w:tcPr>
            <w:tcW w:w="2268" w:type="dxa"/>
          </w:tcPr>
          <w:p w14:paraId="0F73FCF7">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Ciljevi aktivnosti, programa ili projekta</w:t>
            </w:r>
          </w:p>
        </w:tc>
        <w:tc>
          <w:tcPr>
            <w:tcW w:w="6948" w:type="dxa"/>
          </w:tcPr>
          <w:p w14:paraId="2B9295B3">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Upoznati šumu kao životnu zajednicu različitih biljaka i životinja</w:t>
            </w:r>
          </w:p>
        </w:tc>
      </w:tr>
      <w:tr w14:paraId="0E665C2C">
        <w:tc>
          <w:tcPr>
            <w:tcW w:w="2268" w:type="dxa"/>
          </w:tcPr>
          <w:p w14:paraId="03883E98">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realizacije aktivnosti, programa ili projekta</w:t>
            </w:r>
          </w:p>
        </w:tc>
        <w:tc>
          <w:tcPr>
            <w:tcW w:w="6948" w:type="dxa"/>
          </w:tcPr>
          <w:p w14:paraId="045C910D">
            <w:pPr>
              <w:tabs>
                <w:tab w:val="left" w:pos="900"/>
              </w:tabs>
              <w:spacing w:after="0" w:line="240" w:lineRule="auto"/>
              <w:jc w:val="both"/>
              <w:rPr>
                <w:rFonts w:ascii="Times New Roman" w:hAnsi="Times New Roman" w:cs="Times New Roman"/>
                <w:sz w:val="24"/>
                <w:szCs w:val="24"/>
              </w:rPr>
            </w:pPr>
          </w:p>
          <w:p w14:paraId="0E734C79">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Tijekom nastave</w:t>
            </w:r>
          </w:p>
        </w:tc>
      </w:tr>
      <w:tr w14:paraId="62C4DDEB">
        <w:tc>
          <w:tcPr>
            <w:tcW w:w="2268" w:type="dxa"/>
          </w:tcPr>
          <w:p w14:paraId="58CCCF7E">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Vremenik aktivnosti programa ili projekta</w:t>
            </w:r>
          </w:p>
        </w:tc>
        <w:tc>
          <w:tcPr>
            <w:tcW w:w="6948" w:type="dxa"/>
          </w:tcPr>
          <w:p w14:paraId="245A52DB">
            <w:pPr>
              <w:pStyle w:val="22"/>
              <w:tabs>
                <w:tab w:val="left" w:pos="900"/>
              </w:tabs>
              <w:spacing w:after="0" w:line="240" w:lineRule="auto"/>
              <w:ind w:left="0"/>
              <w:jc w:val="both"/>
              <w:rPr>
                <w:rFonts w:ascii="Times New Roman" w:hAnsi="Times New Roman" w:cs="Times New Roman"/>
                <w:sz w:val="24"/>
                <w:szCs w:val="24"/>
              </w:rPr>
            </w:pPr>
          </w:p>
          <w:p w14:paraId="1D4B4CC7">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U travnju 2026. godine</w:t>
            </w:r>
          </w:p>
        </w:tc>
      </w:tr>
      <w:tr w14:paraId="3A3D27F7">
        <w:tc>
          <w:tcPr>
            <w:tcW w:w="2268" w:type="dxa"/>
          </w:tcPr>
          <w:p w14:paraId="3D0A7B73">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Očekivani ishodi</w:t>
            </w:r>
          </w:p>
        </w:tc>
        <w:tc>
          <w:tcPr>
            <w:tcW w:w="6948" w:type="dxa"/>
          </w:tcPr>
          <w:p w14:paraId="0BA24B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Osposobiti učenike da razlikuju listopadnu, zimzelenu i mješovitu šumu, da uočavaju međusobnu ovisnost biljaka i životinja šume, da uoče razloge ugroženosti životne zajednice i znaju načine zaštite (požar), da znaju da je nestručno ubiranje gljiva i šumskih plodova opasno za život</w:t>
            </w:r>
          </w:p>
        </w:tc>
      </w:tr>
      <w:tr w14:paraId="55A34DD5">
        <w:trPr>
          <w:trHeight w:val="79" w:hRule="atLeast"/>
        </w:trPr>
        <w:tc>
          <w:tcPr>
            <w:tcW w:w="2268" w:type="dxa"/>
          </w:tcPr>
          <w:p w14:paraId="4C396532">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Troškovnik</w:t>
            </w:r>
          </w:p>
        </w:tc>
        <w:tc>
          <w:tcPr>
            <w:tcW w:w="6948" w:type="dxa"/>
          </w:tcPr>
          <w:p w14:paraId="7CC52636">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w:t>
            </w:r>
          </w:p>
        </w:tc>
      </w:tr>
      <w:tr w14:paraId="682C192A">
        <w:trPr>
          <w:trHeight w:val="998" w:hRule="atLeast"/>
        </w:trPr>
        <w:tc>
          <w:tcPr>
            <w:tcW w:w="2268" w:type="dxa"/>
          </w:tcPr>
          <w:p w14:paraId="7A4D9B18">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praćenja i provedbe ishoda</w:t>
            </w:r>
          </w:p>
        </w:tc>
        <w:tc>
          <w:tcPr>
            <w:tcW w:w="6948" w:type="dxa"/>
          </w:tcPr>
          <w:p w14:paraId="283BE4EE">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Pismeni radovi i prezentacija</w:t>
            </w:r>
          </w:p>
        </w:tc>
      </w:tr>
    </w:tbl>
    <w:p w14:paraId="0FC09747">
      <w:pPr>
        <w:tabs>
          <w:tab w:val="left" w:pos="900"/>
        </w:tabs>
        <w:rPr>
          <w:rFonts w:ascii="Times New Roman" w:hAnsi="Times New Roman" w:cs="Times New Roman"/>
          <w:b/>
          <w:sz w:val="28"/>
          <w:szCs w:val="28"/>
        </w:rPr>
      </w:pPr>
    </w:p>
    <w:p w14:paraId="3749448A">
      <w:pPr>
        <w:pStyle w:val="3"/>
        <w:numPr>
          <w:ilvl w:val="0"/>
          <w:numId w:val="0"/>
        </w:numPr>
        <w:ind w:left="576" w:hanging="576"/>
      </w:pPr>
      <w:bookmarkStart w:id="68" w:name="_Toc209699840"/>
      <w:r>
        <w:t>9.3. Travnjak</w:t>
      </w:r>
      <w:bookmarkEnd w:id="68"/>
    </w:p>
    <w:p w14:paraId="6E1521A8"/>
    <w:tbl>
      <w:tblPr>
        <w:tblStyle w:val="18"/>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6948"/>
      </w:tblGrid>
      <w:tr w14:paraId="25920582">
        <w:tc>
          <w:tcPr>
            <w:tcW w:w="2268" w:type="dxa"/>
          </w:tcPr>
          <w:p w14:paraId="59F55DDB">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Nositelj aktivnosti, programa ili projekta</w:t>
            </w:r>
          </w:p>
        </w:tc>
        <w:tc>
          <w:tcPr>
            <w:tcW w:w="6948" w:type="dxa"/>
          </w:tcPr>
          <w:p w14:paraId="785459B1">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Učiteljica Mirjana Prusac</w:t>
            </w:r>
          </w:p>
          <w:p w14:paraId="7E5734ED">
            <w:pPr>
              <w:pStyle w:val="22"/>
              <w:tabs>
                <w:tab w:val="left" w:pos="900"/>
                <w:tab w:val="left" w:pos="381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Učenici  4. razreda</w:t>
            </w:r>
            <w:r>
              <w:rPr>
                <w:rFonts w:ascii="Times New Roman" w:hAnsi="Times New Roman" w:cs="Times New Roman"/>
                <w:sz w:val="24"/>
                <w:szCs w:val="24"/>
              </w:rPr>
              <w:tab/>
            </w:r>
          </w:p>
        </w:tc>
      </w:tr>
      <w:tr w14:paraId="3E6603AB">
        <w:tc>
          <w:tcPr>
            <w:tcW w:w="2268" w:type="dxa"/>
          </w:tcPr>
          <w:p w14:paraId="4E888BEA">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Planirani broj sati</w:t>
            </w:r>
          </w:p>
        </w:tc>
        <w:tc>
          <w:tcPr>
            <w:tcW w:w="6948" w:type="dxa"/>
          </w:tcPr>
          <w:p w14:paraId="791F557F">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1 sat</w:t>
            </w:r>
          </w:p>
        </w:tc>
      </w:tr>
      <w:tr w14:paraId="7B0C7BA4">
        <w:tc>
          <w:tcPr>
            <w:tcW w:w="2268" w:type="dxa"/>
          </w:tcPr>
          <w:p w14:paraId="7488F644">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Ciljevi aktivnosti, programa ili projekta</w:t>
            </w:r>
          </w:p>
        </w:tc>
        <w:tc>
          <w:tcPr>
            <w:tcW w:w="6948" w:type="dxa"/>
          </w:tcPr>
          <w:p w14:paraId="6C34CAD0">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Upoznati travnjak kao životnu zajednicu različitih biljaka i životinja</w:t>
            </w:r>
          </w:p>
        </w:tc>
      </w:tr>
      <w:tr w14:paraId="682881C0">
        <w:tc>
          <w:tcPr>
            <w:tcW w:w="2268" w:type="dxa"/>
          </w:tcPr>
          <w:p w14:paraId="60B4FFB8">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realizacije aktivnosti, programa ili projekta</w:t>
            </w:r>
          </w:p>
        </w:tc>
        <w:tc>
          <w:tcPr>
            <w:tcW w:w="6948" w:type="dxa"/>
          </w:tcPr>
          <w:p w14:paraId="131C9484">
            <w:pPr>
              <w:tabs>
                <w:tab w:val="left" w:pos="900"/>
              </w:tabs>
              <w:spacing w:after="0" w:line="240" w:lineRule="auto"/>
              <w:jc w:val="both"/>
              <w:rPr>
                <w:rFonts w:ascii="Times New Roman" w:hAnsi="Times New Roman" w:cs="Times New Roman"/>
                <w:sz w:val="24"/>
                <w:szCs w:val="24"/>
              </w:rPr>
            </w:pPr>
          </w:p>
          <w:p w14:paraId="7FE10771">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Posjetiti obližnji travnjak u mjestu i promatrati biljni i životinjski svijet</w:t>
            </w:r>
          </w:p>
        </w:tc>
      </w:tr>
      <w:tr w14:paraId="05DD1EE6">
        <w:tc>
          <w:tcPr>
            <w:tcW w:w="2268" w:type="dxa"/>
          </w:tcPr>
          <w:p w14:paraId="16C8F22E">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Vremenik aktivnosti programa ili projekta</w:t>
            </w:r>
          </w:p>
        </w:tc>
        <w:tc>
          <w:tcPr>
            <w:tcW w:w="6948" w:type="dxa"/>
          </w:tcPr>
          <w:p w14:paraId="3A15142D">
            <w:pPr>
              <w:pStyle w:val="22"/>
              <w:tabs>
                <w:tab w:val="left" w:pos="900"/>
              </w:tabs>
              <w:spacing w:after="0" w:line="240" w:lineRule="auto"/>
              <w:ind w:left="0"/>
              <w:jc w:val="both"/>
              <w:rPr>
                <w:rFonts w:ascii="Times New Roman" w:hAnsi="Times New Roman" w:cs="Times New Roman"/>
                <w:sz w:val="24"/>
                <w:szCs w:val="24"/>
              </w:rPr>
            </w:pPr>
          </w:p>
          <w:p w14:paraId="22B473C8">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U svibnju 2026. godine</w:t>
            </w:r>
          </w:p>
        </w:tc>
      </w:tr>
      <w:tr w14:paraId="24F9D182">
        <w:tc>
          <w:tcPr>
            <w:tcW w:w="2268" w:type="dxa"/>
          </w:tcPr>
          <w:p w14:paraId="5007B898">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Očekivani ishodi</w:t>
            </w:r>
          </w:p>
        </w:tc>
        <w:tc>
          <w:tcPr>
            <w:tcW w:w="6948" w:type="dxa"/>
          </w:tcPr>
          <w:p w14:paraId="6C5F38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Osposobiti učenike za razumijevanje povezanosti biljnog i životinjskog svijeta travnjaka; upoznati ih s najpoznatijim biljkama i životinjama travnjaka. Izgrađivati pravilan stav prema očuvanju životne zajednice travnjaka</w:t>
            </w:r>
          </w:p>
        </w:tc>
      </w:tr>
      <w:tr w14:paraId="3EAC243E">
        <w:trPr>
          <w:trHeight w:val="79" w:hRule="atLeast"/>
        </w:trPr>
        <w:tc>
          <w:tcPr>
            <w:tcW w:w="2268" w:type="dxa"/>
          </w:tcPr>
          <w:p w14:paraId="5912E0DF">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Troškovnik</w:t>
            </w:r>
          </w:p>
        </w:tc>
        <w:tc>
          <w:tcPr>
            <w:tcW w:w="6948" w:type="dxa"/>
          </w:tcPr>
          <w:p w14:paraId="0115E964">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w:t>
            </w:r>
          </w:p>
        </w:tc>
      </w:tr>
      <w:tr w14:paraId="1B4D1B51">
        <w:trPr>
          <w:trHeight w:val="998" w:hRule="atLeast"/>
        </w:trPr>
        <w:tc>
          <w:tcPr>
            <w:tcW w:w="2268" w:type="dxa"/>
          </w:tcPr>
          <w:p w14:paraId="1DA1BAFC">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praćenja i provedbe ishoda</w:t>
            </w:r>
          </w:p>
        </w:tc>
        <w:tc>
          <w:tcPr>
            <w:tcW w:w="6948" w:type="dxa"/>
          </w:tcPr>
          <w:p w14:paraId="321540BC">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Pismeni radovi i prezentacija</w:t>
            </w:r>
          </w:p>
        </w:tc>
      </w:tr>
    </w:tbl>
    <w:p w14:paraId="7A592D46">
      <w:pPr>
        <w:tabs>
          <w:tab w:val="left" w:pos="900"/>
        </w:tabs>
        <w:rPr>
          <w:rFonts w:ascii="Times New Roman" w:hAnsi="Times New Roman" w:cs="Times New Roman"/>
          <w:b/>
          <w:sz w:val="28"/>
          <w:szCs w:val="28"/>
        </w:rPr>
      </w:pPr>
    </w:p>
    <w:p w14:paraId="2B8425A6">
      <w:pPr>
        <w:pStyle w:val="3"/>
        <w:numPr>
          <w:ilvl w:val="0"/>
          <w:numId w:val="0"/>
        </w:numPr>
      </w:pPr>
      <w:bookmarkStart w:id="69" w:name="_Toc209699841"/>
      <w:r>
        <w:t>9.4. Promjene u prirodi</w:t>
      </w:r>
      <w:bookmarkEnd w:id="69"/>
      <w:r>
        <w:t xml:space="preserve"> </w:t>
      </w:r>
      <w:r>
        <w:tab/>
      </w:r>
    </w:p>
    <w:p w14:paraId="307D528B">
      <w:pPr>
        <w:pStyle w:val="22"/>
        <w:tabs>
          <w:tab w:val="left" w:pos="900"/>
          <w:tab w:val="left" w:pos="4080"/>
        </w:tabs>
        <w:ind w:left="480"/>
        <w:rPr>
          <w:rFonts w:ascii="Times New Roman" w:hAnsi="Times New Roman" w:cs="Times New Roman"/>
          <w:b/>
          <w:sz w:val="28"/>
          <w:szCs w:val="28"/>
        </w:rPr>
      </w:pPr>
    </w:p>
    <w:tbl>
      <w:tblPr>
        <w:tblStyle w:val="18"/>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6948"/>
      </w:tblGrid>
      <w:tr w14:paraId="6804701F">
        <w:tc>
          <w:tcPr>
            <w:tcW w:w="2268" w:type="dxa"/>
          </w:tcPr>
          <w:p w14:paraId="396C6E60">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Nositelj aktivnosti, programa ili projekta</w:t>
            </w:r>
          </w:p>
        </w:tc>
        <w:tc>
          <w:tcPr>
            <w:tcW w:w="6948" w:type="dxa"/>
          </w:tcPr>
          <w:p w14:paraId="4E57C9A3">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Učiteljice Ljiljana Klobučar i Martina Dražić</w:t>
            </w:r>
          </w:p>
          <w:p w14:paraId="135B9F63">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Učenici 1. i 2. razreda</w:t>
            </w:r>
          </w:p>
          <w:p w14:paraId="7D679A2D">
            <w:pPr>
              <w:pStyle w:val="22"/>
              <w:tabs>
                <w:tab w:val="left" w:pos="900"/>
              </w:tabs>
              <w:spacing w:after="0" w:line="240" w:lineRule="auto"/>
              <w:ind w:left="0"/>
              <w:jc w:val="both"/>
              <w:rPr>
                <w:rFonts w:ascii="Times New Roman" w:hAnsi="Times New Roman" w:cs="Times New Roman"/>
                <w:sz w:val="24"/>
                <w:szCs w:val="24"/>
              </w:rPr>
            </w:pPr>
          </w:p>
        </w:tc>
      </w:tr>
      <w:tr w14:paraId="242AE8CB">
        <w:tc>
          <w:tcPr>
            <w:tcW w:w="2268" w:type="dxa"/>
          </w:tcPr>
          <w:p w14:paraId="49DC39E6">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Planirani broj sati</w:t>
            </w:r>
          </w:p>
        </w:tc>
        <w:tc>
          <w:tcPr>
            <w:tcW w:w="6948" w:type="dxa"/>
          </w:tcPr>
          <w:p w14:paraId="4E9C2605">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4 sata</w:t>
            </w:r>
          </w:p>
        </w:tc>
      </w:tr>
      <w:tr w14:paraId="412E4F18">
        <w:tc>
          <w:tcPr>
            <w:tcW w:w="2268" w:type="dxa"/>
          </w:tcPr>
          <w:p w14:paraId="10998A43">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Ciljevi aktivnosti, programa ili projekta</w:t>
            </w:r>
          </w:p>
        </w:tc>
        <w:tc>
          <w:tcPr>
            <w:tcW w:w="6948" w:type="dxa"/>
          </w:tcPr>
          <w:p w14:paraId="191C85C4">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Uočiti promjene u prirodi u neposrednoj okolini dolaskom jeseni, zime, proljeća i ljeta, a i njihov utjecaj na život</w:t>
            </w:r>
          </w:p>
          <w:p w14:paraId="0F9872A7">
            <w:pPr>
              <w:tabs>
                <w:tab w:val="left" w:pos="900"/>
              </w:tabs>
              <w:spacing w:after="0" w:line="240" w:lineRule="auto"/>
              <w:jc w:val="both"/>
              <w:rPr>
                <w:rFonts w:ascii="Times New Roman" w:hAnsi="Times New Roman" w:cs="Times New Roman"/>
                <w:sz w:val="24"/>
                <w:szCs w:val="24"/>
              </w:rPr>
            </w:pPr>
          </w:p>
        </w:tc>
      </w:tr>
      <w:tr w14:paraId="6404B0B1">
        <w:tc>
          <w:tcPr>
            <w:tcW w:w="2268" w:type="dxa"/>
          </w:tcPr>
          <w:p w14:paraId="7E194AF2">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realizacije aktivnosti, programa ili projekta</w:t>
            </w:r>
          </w:p>
        </w:tc>
        <w:tc>
          <w:tcPr>
            <w:tcW w:w="6948" w:type="dxa"/>
          </w:tcPr>
          <w:p w14:paraId="2974817B">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Obilazak i promatranje neposredne okoline u blizini škole.</w:t>
            </w:r>
          </w:p>
          <w:p w14:paraId="6C40D720">
            <w:pPr>
              <w:tabs>
                <w:tab w:val="left" w:pos="900"/>
              </w:tabs>
              <w:spacing w:after="0" w:line="240" w:lineRule="auto"/>
              <w:jc w:val="both"/>
              <w:rPr>
                <w:rFonts w:ascii="Times New Roman" w:hAnsi="Times New Roman" w:cs="Times New Roman"/>
                <w:sz w:val="24"/>
                <w:szCs w:val="24"/>
              </w:rPr>
            </w:pPr>
          </w:p>
          <w:p w14:paraId="7EED67AA">
            <w:pPr>
              <w:tabs>
                <w:tab w:val="left" w:pos="900"/>
              </w:tabs>
              <w:spacing w:after="0" w:line="240" w:lineRule="auto"/>
              <w:jc w:val="both"/>
              <w:rPr>
                <w:rFonts w:ascii="Times New Roman" w:hAnsi="Times New Roman" w:cs="Times New Roman"/>
                <w:sz w:val="24"/>
                <w:szCs w:val="24"/>
              </w:rPr>
            </w:pPr>
          </w:p>
        </w:tc>
      </w:tr>
      <w:tr w14:paraId="7EC99144">
        <w:tc>
          <w:tcPr>
            <w:tcW w:w="2268" w:type="dxa"/>
            <w:tcBorders>
              <w:bottom w:val="single" w:color="auto" w:sz="4" w:space="0"/>
            </w:tcBorders>
          </w:tcPr>
          <w:p w14:paraId="6B7E5652">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Vremenik aktivnosti programa ili projekta</w:t>
            </w:r>
          </w:p>
        </w:tc>
        <w:tc>
          <w:tcPr>
            <w:tcW w:w="6948" w:type="dxa"/>
            <w:tcBorders>
              <w:bottom w:val="single" w:color="auto" w:sz="4" w:space="0"/>
            </w:tcBorders>
          </w:tcPr>
          <w:p w14:paraId="660D521B">
            <w:pPr>
              <w:pStyle w:val="22"/>
              <w:tabs>
                <w:tab w:val="left" w:pos="900"/>
              </w:tabs>
              <w:spacing w:after="0" w:line="240" w:lineRule="auto"/>
              <w:ind w:left="0"/>
              <w:jc w:val="both"/>
              <w:rPr>
                <w:rFonts w:ascii="Times New Roman" w:hAnsi="Times New Roman" w:cs="Times New Roman"/>
                <w:sz w:val="24"/>
                <w:szCs w:val="24"/>
              </w:rPr>
            </w:pPr>
          </w:p>
          <w:p w14:paraId="17991A27">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Listopad i prosinac 2025., ožujak i lipanj 2026.</w:t>
            </w:r>
          </w:p>
        </w:tc>
      </w:tr>
      <w:tr w14:paraId="7F75AB05">
        <w:tc>
          <w:tcPr>
            <w:tcW w:w="2268" w:type="dxa"/>
          </w:tcPr>
          <w:p w14:paraId="71F1236E">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Očekivani ishodi</w:t>
            </w:r>
          </w:p>
        </w:tc>
        <w:tc>
          <w:tcPr>
            <w:tcW w:w="6948" w:type="dxa"/>
          </w:tcPr>
          <w:p w14:paraId="334F80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Učenici će razvijati interes za praćenje promjena u neposrednoj okolini; razvijati ljubav prema prirodi; poticati svijest o očuvanju okoliša i povezanosti čovjeka i prirode</w:t>
            </w:r>
          </w:p>
        </w:tc>
      </w:tr>
      <w:tr w14:paraId="6609DBB7">
        <w:trPr>
          <w:trHeight w:val="79" w:hRule="atLeast"/>
        </w:trPr>
        <w:tc>
          <w:tcPr>
            <w:tcW w:w="2268" w:type="dxa"/>
          </w:tcPr>
          <w:p w14:paraId="3100B6DD">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Troškovnik</w:t>
            </w:r>
          </w:p>
        </w:tc>
        <w:tc>
          <w:tcPr>
            <w:tcW w:w="6948" w:type="dxa"/>
          </w:tcPr>
          <w:p w14:paraId="1C8B716C">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w:t>
            </w:r>
          </w:p>
        </w:tc>
      </w:tr>
      <w:tr w14:paraId="19EFA40A">
        <w:trPr>
          <w:trHeight w:val="998" w:hRule="atLeast"/>
        </w:trPr>
        <w:tc>
          <w:tcPr>
            <w:tcW w:w="2268" w:type="dxa"/>
          </w:tcPr>
          <w:p w14:paraId="13042449">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praćenja i provedbe ishoda</w:t>
            </w:r>
          </w:p>
        </w:tc>
        <w:tc>
          <w:tcPr>
            <w:tcW w:w="6948" w:type="dxa"/>
          </w:tcPr>
          <w:p w14:paraId="1444070C">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Pismeni radovi i prezentacije.</w:t>
            </w:r>
          </w:p>
        </w:tc>
      </w:tr>
    </w:tbl>
    <w:p w14:paraId="05B0912A">
      <w:pPr>
        <w:tabs>
          <w:tab w:val="left" w:pos="900"/>
          <w:tab w:val="left" w:pos="4080"/>
        </w:tabs>
        <w:rPr>
          <w:rFonts w:ascii="Times New Roman" w:hAnsi="Times New Roman" w:cs="Times New Roman"/>
          <w:b/>
          <w:sz w:val="28"/>
          <w:szCs w:val="28"/>
        </w:rPr>
      </w:pPr>
    </w:p>
    <w:p w14:paraId="1DE39EF9">
      <w:pPr>
        <w:pStyle w:val="3"/>
        <w:numPr>
          <w:ilvl w:val="0"/>
          <w:numId w:val="0"/>
        </w:numPr>
        <w:ind w:left="576" w:hanging="576"/>
      </w:pPr>
      <w:bookmarkStart w:id="70" w:name="_Toc209699842"/>
      <w:r>
        <w:t>9.5. Godišnja doba u zavičaju</w:t>
      </w:r>
      <w:bookmarkEnd w:id="70"/>
    </w:p>
    <w:p w14:paraId="12D42D09"/>
    <w:tbl>
      <w:tblPr>
        <w:tblStyle w:val="18"/>
        <w:tblW w:w="9217"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6949"/>
      </w:tblGrid>
      <w:tr w14:paraId="03C83C2F">
        <w:tc>
          <w:tcPr>
            <w:tcW w:w="2268" w:type="dxa"/>
            <w:shd w:val="clear" w:color="auto" w:fill="auto"/>
          </w:tcPr>
          <w:p w14:paraId="7530EB7C">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Nositelj aktivnosti, programa ili projekta</w:t>
            </w:r>
          </w:p>
        </w:tc>
        <w:tc>
          <w:tcPr>
            <w:tcW w:w="6948" w:type="dxa"/>
            <w:shd w:val="clear" w:color="auto" w:fill="auto"/>
          </w:tcPr>
          <w:p w14:paraId="6080CCDC">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Učiteljica Martina Dražić</w:t>
            </w:r>
          </w:p>
          <w:p w14:paraId="3E9B2DF7">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Učenici  2. razreda</w:t>
            </w:r>
          </w:p>
        </w:tc>
      </w:tr>
      <w:tr w14:paraId="6035DAA5">
        <w:tc>
          <w:tcPr>
            <w:tcW w:w="2268" w:type="dxa"/>
            <w:shd w:val="clear" w:color="auto" w:fill="auto"/>
          </w:tcPr>
          <w:p w14:paraId="2B251919">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Planirani broj sati</w:t>
            </w:r>
          </w:p>
        </w:tc>
        <w:tc>
          <w:tcPr>
            <w:tcW w:w="6948" w:type="dxa"/>
            <w:shd w:val="clear" w:color="auto" w:fill="auto"/>
          </w:tcPr>
          <w:p w14:paraId="73D97142">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4 sata</w:t>
            </w:r>
          </w:p>
        </w:tc>
      </w:tr>
      <w:tr w14:paraId="0909FA6A">
        <w:tc>
          <w:tcPr>
            <w:tcW w:w="2268" w:type="dxa"/>
            <w:shd w:val="clear" w:color="auto" w:fill="auto"/>
          </w:tcPr>
          <w:p w14:paraId="64FC9BF3">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Ciljevi aktivnosti, programa ili projekta</w:t>
            </w:r>
          </w:p>
        </w:tc>
        <w:tc>
          <w:tcPr>
            <w:tcW w:w="6948" w:type="dxa"/>
            <w:shd w:val="clear" w:color="auto" w:fill="auto"/>
          </w:tcPr>
          <w:p w14:paraId="356C118E">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Uočiti glavna vremenska obilježja godišnjih doba (jesen, zima, proljeće, ljeto) u zavičaju i promjene u prirodi.</w:t>
            </w:r>
          </w:p>
        </w:tc>
      </w:tr>
      <w:tr w14:paraId="4638E144">
        <w:tc>
          <w:tcPr>
            <w:tcW w:w="2268" w:type="dxa"/>
            <w:shd w:val="clear" w:color="auto" w:fill="auto"/>
          </w:tcPr>
          <w:p w14:paraId="6FBFABCA">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realizacije aktivnosti, programa ili projekta</w:t>
            </w:r>
          </w:p>
        </w:tc>
        <w:tc>
          <w:tcPr>
            <w:tcW w:w="6948" w:type="dxa"/>
            <w:shd w:val="clear" w:color="auto" w:fill="auto"/>
          </w:tcPr>
          <w:p w14:paraId="6058CAA2">
            <w:pPr>
              <w:tabs>
                <w:tab w:val="left" w:pos="900"/>
              </w:tabs>
              <w:spacing w:after="0" w:line="240" w:lineRule="auto"/>
              <w:jc w:val="both"/>
              <w:rPr>
                <w:rFonts w:ascii="Times New Roman" w:hAnsi="Times New Roman" w:cs="Times New Roman"/>
                <w:sz w:val="24"/>
                <w:szCs w:val="24"/>
              </w:rPr>
            </w:pPr>
          </w:p>
          <w:p w14:paraId="553B3F28">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Posjetiti i promatrati dio mjesta u okolici škole</w:t>
            </w:r>
          </w:p>
        </w:tc>
      </w:tr>
      <w:tr w14:paraId="284D3147">
        <w:tc>
          <w:tcPr>
            <w:tcW w:w="2268" w:type="dxa"/>
            <w:shd w:val="clear" w:color="auto" w:fill="auto"/>
          </w:tcPr>
          <w:p w14:paraId="5CE99259">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Vremenik aktivnosti programa ili projekta</w:t>
            </w:r>
          </w:p>
        </w:tc>
        <w:tc>
          <w:tcPr>
            <w:tcW w:w="6948" w:type="dxa"/>
            <w:shd w:val="clear" w:color="auto" w:fill="auto"/>
          </w:tcPr>
          <w:p w14:paraId="5ADEC2C6">
            <w:pPr>
              <w:pStyle w:val="22"/>
              <w:tabs>
                <w:tab w:val="left" w:pos="900"/>
              </w:tabs>
              <w:spacing w:after="0" w:line="240" w:lineRule="auto"/>
              <w:ind w:left="0"/>
              <w:jc w:val="both"/>
              <w:rPr>
                <w:rFonts w:ascii="Times New Roman" w:hAnsi="Times New Roman" w:cs="Times New Roman"/>
                <w:sz w:val="24"/>
                <w:szCs w:val="24"/>
              </w:rPr>
            </w:pPr>
          </w:p>
          <w:p w14:paraId="2CACA457">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rujan 2025. godine, siječanj, travanj, lipanj 2026. godine</w:t>
            </w:r>
          </w:p>
        </w:tc>
      </w:tr>
      <w:tr w14:paraId="2EC0EC7C">
        <w:tc>
          <w:tcPr>
            <w:tcW w:w="2268" w:type="dxa"/>
            <w:shd w:val="clear" w:color="auto" w:fill="auto"/>
          </w:tcPr>
          <w:p w14:paraId="3AB94667">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Očekivani ishodi</w:t>
            </w:r>
          </w:p>
        </w:tc>
        <w:tc>
          <w:tcPr>
            <w:tcW w:w="6948" w:type="dxa"/>
            <w:shd w:val="clear" w:color="auto" w:fill="auto"/>
          </w:tcPr>
          <w:p w14:paraId="7F824B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Poticati učenike na povezivanje vremenskih promjena i njihovog utjecaja na biljni i životinjski svijet i rad ljudi u zavičaju.</w:t>
            </w:r>
          </w:p>
        </w:tc>
      </w:tr>
      <w:tr w14:paraId="0176C10A">
        <w:trPr>
          <w:trHeight w:val="79" w:hRule="atLeast"/>
        </w:trPr>
        <w:tc>
          <w:tcPr>
            <w:tcW w:w="2268" w:type="dxa"/>
            <w:shd w:val="clear" w:color="auto" w:fill="auto"/>
          </w:tcPr>
          <w:p w14:paraId="3A7E24E7">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Troškovnik</w:t>
            </w:r>
          </w:p>
        </w:tc>
        <w:tc>
          <w:tcPr>
            <w:tcW w:w="6948" w:type="dxa"/>
            <w:shd w:val="clear" w:color="auto" w:fill="auto"/>
          </w:tcPr>
          <w:p w14:paraId="331EF604">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w:t>
            </w:r>
          </w:p>
        </w:tc>
      </w:tr>
      <w:tr w14:paraId="1A628DFA">
        <w:trPr>
          <w:trHeight w:val="998" w:hRule="atLeast"/>
        </w:trPr>
        <w:tc>
          <w:tcPr>
            <w:tcW w:w="2268" w:type="dxa"/>
            <w:shd w:val="clear" w:color="auto" w:fill="auto"/>
          </w:tcPr>
          <w:p w14:paraId="75083DA1">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praćenja i provedbe ishoda</w:t>
            </w:r>
          </w:p>
        </w:tc>
        <w:tc>
          <w:tcPr>
            <w:tcW w:w="6948" w:type="dxa"/>
            <w:shd w:val="clear" w:color="auto" w:fill="auto"/>
          </w:tcPr>
          <w:p w14:paraId="451708AD">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Pismeni radovi i prezentacije.</w:t>
            </w:r>
          </w:p>
        </w:tc>
      </w:tr>
    </w:tbl>
    <w:p w14:paraId="25735C4A">
      <w:pPr>
        <w:tabs>
          <w:tab w:val="left" w:pos="900"/>
          <w:tab w:val="left" w:pos="4080"/>
        </w:tabs>
        <w:rPr>
          <w:rFonts w:ascii="Times New Roman" w:hAnsi="Times New Roman" w:cs="Times New Roman"/>
          <w:b/>
          <w:sz w:val="28"/>
          <w:szCs w:val="28"/>
        </w:rPr>
      </w:pPr>
    </w:p>
    <w:p w14:paraId="4CE79F6B">
      <w:pPr>
        <w:pStyle w:val="3"/>
        <w:numPr>
          <w:ilvl w:val="0"/>
          <w:numId w:val="0"/>
        </w:numPr>
      </w:pPr>
      <w:bookmarkStart w:id="71" w:name="_Toc209699843"/>
      <w:r>
        <w:t>9.6. Mjesto u kojem živim</w:t>
      </w:r>
      <w:bookmarkEnd w:id="71"/>
    </w:p>
    <w:p w14:paraId="35005832"/>
    <w:tbl>
      <w:tblPr>
        <w:tblStyle w:val="18"/>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6948"/>
      </w:tblGrid>
      <w:tr w14:paraId="1A2A6C0A">
        <w:tc>
          <w:tcPr>
            <w:tcW w:w="2268" w:type="dxa"/>
          </w:tcPr>
          <w:p w14:paraId="67F6BBAD">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Nositelj aktivnosti, programa ili projekta</w:t>
            </w:r>
          </w:p>
        </w:tc>
        <w:tc>
          <w:tcPr>
            <w:tcW w:w="6948" w:type="dxa"/>
          </w:tcPr>
          <w:p w14:paraId="39BDF87B">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Učiteljice Ljiljana Klobučar i Martina Dražić </w:t>
            </w:r>
          </w:p>
          <w:p w14:paraId="30B7FAAC">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Učenici 1. i 2.  razreda</w:t>
            </w:r>
          </w:p>
        </w:tc>
      </w:tr>
      <w:tr w14:paraId="19AFA931">
        <w:tc>
          <w:tcPr>
            <w:tcW w:w="2268" w:type="dxa"/>
          </w:tcPr>
          <w:p w14:paraId="17264987">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Planirani broj sati</w:t>
            </w:r>
          </w:p>
        </w:tc>
        <w:tc>
          <w:tcPr>
            <w:tcW w:w="6948" w:type="dxa"/>
          </w:tcPr>
          <w:p w14:paraId="11B7CFA5">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1 sat</w:t>
            </w:r>
          </w:p>
        </w:tc>
      </w:tr>
      <w:tr w14:paraId="2C85DA8D">
        <w:tc>
          <w:tcPr>
            <w:tcW w:w="2268" w:type="dxa"/>
          </w:tcPr>
          <w:p w14:paraId="38E48F55">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Ciljevi aktivnosti, programa ili projekta</w:t>
            </w:r>
          </w:p>
        </w:tc>
        <w:tc>
          <w:tcPr>
            <w:tcW w:w="6948" w:type="dxa"/>
          </w:tcPr>
          <w:p w14:paraId="12B52AD6">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Upoznati mjesto u kojem učenici žive, spoznati osnovna obilježja mjesta i upoznati važnije objekte u mjestu</w:t>
            </w:r>
          </w:p>
          <w:p w14:paraId="775A7F3D">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Upoznati i razlikovati kulturne ustanove u mjestu / zavičaju</w:t>
            </w:r>
          </w:p>
          <w:p w14:paraId="35097E24">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Znati osnovnu namjenu pojedinih kulturnih ustanova u mjestu</w:t>
            </w:r>
          </w:p>
          <w:p w14:paraId="18F1E16D">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Znati imenovati djelanike u kulturnim ustanovama.</w:t>
            </w:r>
          </w:p>
        </w:tc>
      </w:tr>
      <w:tr w14:paraId="5F0C81CC">
        <w:tc>
          <w:tcPr>
            <w:tcW w:w="2268" w:type="dxa"/>
          </w:tcPr>
          <w:p w14:paraId="3983311C">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realizacije aktivnosti, programa ili projekta</w:t>
            </w:r>
          </w:p>
        </w:tc>
        <w:tc>
          <w:tcPr>
            <w:tcW w:w="6948" w:type="dxa"/>
          </w:tcPr>
          <w:p w14:paraId="4138F4F2">
            <w:pPr>
              <w:tabs>
                <w:tab w:val="left" w:pos="900"/>
              </w:tabs>
              <w:spacing w:after="0" w:line="240" w:lineRule="auto"/>
              <w:jc w:val="both"/>
              <w:rPr>
                <w:rFonts w:ascii="Times New Roman" w:hAnsi="Times New Roman" w:cs="Times New Roman"/>
                <w:sz w:val="24"/>
                <w:szCs w:val="24"/>
              </w:rPr>
            </w:pPr>
          </w:p>
          <w:p w14:paraId="07BF9AD9">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Posjetiti i promatrati dio mjesta u blizini škole.</w:t>
            </w:r>
          </w:p>
          <w:p w14:paraId="3D6B2C78">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Posjet kulturnim ustanovama </w:t>
            </w:r>
          </w:p>
        </w:tc>
      </w:tr>
      <w:tr w14:paraId="4B7F4D52">
        <w:tc>
          <w:tcPr>
            <w:tcW w:w="2268" w:type="dxa"/>
          </w:tcPr>
          <w:p w14:paraId="0D24920C">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Vremenik aktivnosti programa ili projekta</w:t>
            </w:r>
          </w:p>
        </w:tc>
        <w:tc>
          <w:tcPr>
            <w:tcW w:w="6948" w:type="dxa"/>
          </w:tcPr>
          <w:p w14:paraId="4EBF3068">
            <w:pPr>
              <w:pStyle w:val="22"/>
              <w:tabs>
                <w:tab w:val="left" w:pos="900"/>
              </w:tabs>
              <w:spacing w:after="0" w:line="240" w:lineRule="auto"/>
              <w:ind w:left="0"/>
              <w:jc w:val="both"/>
              <w:rPr>
                <w:rFonts w:ascii="Times New Roman" w:hAnsi="Times New Roman" w:cs="Times New Roman"/>
                <w:sz w:val="24"/>
                <w:szCs w:val="24"/>
              </w:rPr>
            </w:pPr>
          </w:p>
          <w:p w14:paraId="66918F48">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Siječanj 2026.  </w:t>
            </w:r>
          </w:p>
        </w:tc>
      </w:tr>
      <w:tr w14:paraId="10ABA8D2">
        <w:tc>
          <w:tcPr>
            <w:tcW w:w="2268" w:type="dxa"/>
          </w:tcPr>
          <w:p w14:paraId="6F30CDBA">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Očekivani ishodi</w:t>
            </w:r>
          </w:p>
        </w:tc>
        <w:tc>
          <w:tcPr>
            <w:tcW w:w="6948" w:type="dxa"/>
          </w:tcPr>
          <w:p w14:paraId="3470A848">
            <w:pPr>
              <w:spacing w:after="0" w:line="240" w:lineRule="auto"/>
              <w:jc w:val="both"/>
              <w:rPr>
                <w:rFonts w:ascii="Times New Roman" w:hAnsi="Times New Roman" w:cs="Times New Roman"/>
                <w:sz w:val="24"/>
                <w:szCs w:val="24"/>
              </w:rPr>
            </w:pPr>
          </w:p>
          <w:p w14:paraId="662BF7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Kod učenika će se poticati ljubav i ponos prema svom mjestu te će ih se naučiti da znaju razliku između mjesta stanovanja i radnog mjesta.</w:t>
            </w:r>
          </w:p>
          <w:p w14:paraId="1F4A93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Razvijat će se navika posjete  kulturnim ustanovama</w:t>
            </w:r>
          </w:p>
          <w:p w14:paraId="347798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Poticat će se prikladno odijevanje i kulturno ponašanje u kulurnim ustanovama.</w:t>
            </w:r>
          </w:p>
          <w:p w14:paraId="085E74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Razvijat će se odgovorno ponašanje (npr. posudba i čuvanje i vraćanje knjiga).</w:t>
            </w:r>
          </w:p>
        </w:tc>
      </w:tr>
      <w:tr w14:paraId="3B637D52">
        <w:trPr>
          <w:trHeight w:val="79" w:hRule="atLeast"/>
        </w:trPr>
        <w:tc>
          <w:tcPr>
            <w:tcW w:w="2268" w:type="dxa"/>
          </w:tcPr>
          <w:p w14:paraId="6CD1E5FB">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Troškovnik</w:t>
            </w:r>
          </w:p>
        </w:tc>
        <w:tc>
          <w:tcPr>
            <w:tcW w:w="6948" w:type="dxa"/>
          </w:tcPr>
          <w:p w14:paraId="24F2A97D">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w:t>
            </w:r>
          </w:p>
        </w:tc>
      </w:tr>
      <w:tr w14:paraId="065B837D">
        <w:trPr>
          <w:trHeight w:val="998" w:hRule="atLeast"/>
        </w:trPr>
        <w:tc>
          <w:tcPr>
            <w:tcW w:w="2268" w:type="dxa"/>
          </w:tcPr>
          <w:p w14:paraId="5F57D5EE">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praćenja i provedbe ishoda</w:t>
            </w:r>
          </w:p>
        </w:tc>
        <w:tc>
          <w:tcPr>
            <w:tcW w:w="6948" w:type="dxa"/>
          </w:tcPr>
          <w:p w14:paraId="00E2A706">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Pismeni radovi i prezentacije.</w:t>
            </w:r>
          </w:p>
        </w:tc>
      </w:tr>
    </w:tbl>
    <w:p w14:paraId="187692E5">
      <w:pPr>
        <w:tabs>
          <w:tab w:val="left" w:pos="900"/>
        </w:tabs>
        <w:rPr>
          <w:rFonts w:ascii="Times New Roman" w:hAnsi="Times New Roman" w:cs="Times New Roman"/>
          <w:b/>
          <w:sz w:val="28"/>
          <w:szCs w:val="28"/>
        </w:rPr>
      </w:pPr>
    </w:p>
    <w:p w14:paraId="5565F83C">
      <w:pPr>
        <w:pStyle w:val="3"/>
        <w:numPr>
          <w:ilvl w:val="0"/>
          <w:numId w:val="0"/>
        </w:numPr>
      </w:pPr>
      <w:bookmarkStart w:id="72" w:name="_Toc209699844"/>
      <w:r>
        <w:t>9.7. Ponašanje pješaka u prometu</w:t>
      </w:r>
      <w:bookmarkEnd w:id="72"/>
    </w:p>
    <w:p w14:paraId="7910C387"/>
    <w:tbl>
      <w:tblPr>
        <w:tblStyle w:val="18"/>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6948"/>
      </w:tblGrid>
      <w:tr w14:paraId="48BE864C">
        <w:tc>
          <w:tcPr>
            <w:tcW w:w="2268" w:type="dxa"/>
          </w:tcPr>
          <w:p w14:paraId="372DBFD5">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Nositelj aktivnosti, programa ili projekta</w:t>
            </w:r>
          </w:p>
        </w:tc>
        <w:tc>
          <w:tcPr>
            <w:tcW w:w="6948" w:type="dxa"/>
          </w:tcPr>
          <w:p w14:paraId="3466205B">
            <w:pPr>
              <w:pStyle w:val="22"/>
              <w:tabs>
                <w:tab w:val="left" w:pos="900"/>
              </w:tabs>
              <w:spacing w:after="0" w:line="240" w:lineRule="auto"/>
              <w:ind w:left="0"/>
              <w:jc w:val="both"/>
              <w:rPr>
                <w:rFonts w:ascii="Times New Roman" w:hAnsi="Times New Roman" w:cs="Times New Roman"/>
                <w:sz w:val="24"/>
                <w:szCs w:val="24"/>
              </w:rPr>
            </w:pPr>
          </w:p>
          <w:p w14:paraId="3D740677">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Učiteljica Ljiljana Klobučar</w:t>
            </w:r>
          </w:p>
          <w:p w14:paraId="3018053C">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Učenici  1. razreda</w:t>
            </w:r>
          </w:p>
        </w:tc>
      </w:tr>
      <w:tr w14:paraId="09A6A777">
        <w:tc>
          <w:tcPr>
            <w:tcW w:w="2268" w:type="dxa"/>
          </w:tcPr>
          <w:p w14:paraId="61E7C960">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Planirani broj sati</w:t>
            </w:r>
          </w:p>
        </w:tc>
        <w:tc>
          <w:tcPr>
            <w:tcW w:w="6948" w:type="dxa"/>
          </w:tcPr>
          <w:p w14:paraId="06FC17B6">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1 sat</w:t>
            </w:r>
          </w:p>
        </w:tc>
      </w:tr>
      <w:tr w14:paraId="0ADB47F0">
        <w:tc>
          <w:tcPr>
            <w:tcW w:w="2268" w:type="dxa"/>
          </w:tcPr>
          <w:p w14:paraId="483E45C2">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Ciljevi aktivnosti, programa ili projekta</w:t>
            </w:r>
          </w:p>
        </w:tc>
        <w:tc>
          <w:tcPr>
            <w:tcW w:w="6948" w:type="dxa"/>
          </w:tcPr>
          <w:p w14:paraId="0AA8C359">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Osposobiti učenike za sigurno kretanje prometnicom i prelaženje preko nje.</w:t>
            </w:r>
          </w:p>
        </w:tc>
      </w:tr>
      <w:tr w14:paraId="0E18680C">
        <w:tc>
          <w:tcPr>
            <w:tcW w:w="2268" w:type="dxa"/>
          </w:tcPr>
          <w:p w14:paraId="6CCB24A6">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realizacije aktivnosti, programa ili projekta</w:t>
            </w:r>
          </w:p>
        </w:tc>
        <w:tc>
          <w:tcPr>
            <w:tcW w:w="6948" w:type="dxa"/>
          </w:tcPr>
          <w:p w14:paraId="39C7D2EC">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Obilazak i promatranje prometnice u blizini škole.</w:t>
            </w:r>
          </w:p>
        </w:tc>
      </w:tr>
      <w:tr w14:paraId="5859ACCC">
        <w:tc>
          <w:tcPr>
            <w:tcW w:w="2268" w:type="dxa"/>
          </w:tcPr>
          <w:p w14:paraId="7A130D64">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Vremenik aktivnosti programa ili projekta</w:t>
            </w:r>
          </w:p>
        </w:tc>
        <w:tc>
          <w:tcPr>
            <w:tcW w:w="6948" w:type="dxa"/>
          </w:tcPr>
          <w:p w14:paraId="00B78887">
            <w:pPr>
              <w:pStyle w:val="22"/>
              <w:tabs>
                <w:tab w:val="left" w:pos="900"/>
              </w:tabs>
              <w:spacing w:after="0" w:line="240" w:lineRule="auto"/>
              <w:ind w:left="0"/>
              <w:jc w:val="both"/>
              <w:rPr>
                <w:rFonts w:ascii="Times New Roman" w:hAnsi="Times New Roman" w:cs="Times New Roman"/>
                <w:sz w:val="24"/>
                <w:szCs w:val="24"/>
              </w:rPr>
            </w:pPr>
          </w:p>
          <w:p w14:paraId="2D6E6919">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Siječanj 2026.  </w:t>
            </w:r>
          </w:p>
        </w:tc>
      </w:tr>
      <w:tr w14:paraId="0C2055C3">
        <w:tc>
          <w:tcPr>
            <w:tcW w:w="2268" w:type="dxa"/>
          </w:tcPr>
          <w:p w14:paraId="1C82CE46">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Očekivani ishodi</w:t>
            </w:r>
          </w:p>
        </w:tc>
        <w:tc>
          <w:tcPr>
            <w:tcW w:w="6948" w:type="dxa"/>
          </w:tcPr>
          <w:p w14:paraId="793FB53E">
            <w:pPr>
              <w:spacing w:after="0" w:line="240" w:lineRule="auto"/>
              <w:jc w:val="both"/>
              <w:rPr>
                <w:rFonts w:ascii="Times New Roman" w:hAnsi="Times New Roman" w:cs="Times New Roman"/>
                <w:sz w:val="24"/>
                <w:szCs w:val="24"/>
              </w:rPr>
            </w:pPr>
          </w:p>
          <w:p w14:paraId="28EA7E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Kod učenika će se osvijestiti potreba odgovornog ponašanja u prometu i poštivanja prometnih pravila.</w:t>
            </w:r>
          </w:p>
        </w:tc>
      </w:tr>
      <w:tr w14:paraId="05C7E5C3">
        <w:trPr>
          <w:trHeight w:val="79" w:hRule="atLeast"/>
        </w:trPr>
        <w:tc>
          <w:tcPr>
            <w:tcW w:w="2268" w:type="dxa"/>
          </w:tcPr>
          <w:p w14:paraId="542F663C">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Troškovnik</w:t>
            </w:r>
          </w:p>
        </w:tc>
        <w:tc>
          <w:tcPr>
            <w:tcW w:w="6948" w:type="dxa"/>
          </w:tcPr>
          <w:p w14:paraId="3B854D3C">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w:t>
            </w:r>
          </w:p>
        </w:tc>
      </w:tr>
      <w:tr w14:paraId="703785FD">
        <w:trPr>
          <w:trHeight w:val="998" w:hRule="atLeast"/>
        </w:trPr>
        <w:tc>
          <w:tcPr>
            <w:tcW w:w="2268" w:type="dxa"/>
          </w:tcPr>
          <w:p w14:paraId="129D4F03">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praćenja i provedbe ishoda</w:t>
            </w:r>
          </w:p>
        </w:tc>
        <w:tc>
          <w:tcPr>
            <w:tcW w:w="6948" w:type="dxa"/>
          </w:tcPr>
          <w:p w14:paraId="252FD9B2">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Pismeni radovi i prezentacije.</w:t>
            </w:r>
          </w:p>
        </w:tc>
      </w:tr>
    </w:tbl>
    <w:p w14:paraId="741BE115">
      <w:pPr>
        <w:tabs>
          <w:tab w:val="left" w:pos="900"/>
        </w:tabs>
        <w:rPr>
          <w:rFonts w:ascii="Times New Roman" w:hAnsi="Times New Roman" w:cs="Times New Roman"/>
          <w:b/>
          <w:sz w:val="28"/>
          <w:szCs w:val="28"/>
        </w:rPr>
      </w:pPr>
    </w:p>
    <w:p w14:paraId="5A32E0C6">
      <w:pPr>
        <w:pStyle w:val="3"/>
        <w:numPr>
          <w:ilvl w:val="0"/>
          <w:numId w:val="0"/>
        </w:numPr>
      </w:pPr>
      <w:bookmarkStart w:id="73" w:name="_Toc209699845"/>
      <w:r>
        <w:t>9.8.  Prometni znakovi</w:t>
      </w:r>
      <w:bookmarkEnd w:id="73"/>
    </w:p>
    <w:p w14:paraId="3FF596BF"/>
    <w:tbl>
      <w:tblPr>
        <w:tblStyle w:val="18"/>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6948"/>
      </w:tblGrid>
      <w:tr w14:paraId="3663F6B3">
        <w:tc>
          <w:tcPr>
            <w:tcW w:w="2268" w:type="dxa"/>
          </w:tcPr>
          <w:p w14:paraId="0CB48C1E">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Nositelj aktivnosti, programa ili projekta</w:t>
            </w:r>
          </w:p>
        </w:tc>
        <w:tc>
          <w:tcPr>
            <w:tcW w:w="6948" w:type="dxa"/>
          </w:tcPr>
          <w:p w14:paraId="725C4EEC">
            <w:pPr>
              <w:pStyle w:val="22"/>
              <w:tabs>
                <w:tab w:val="left" w:pos="900"/>
                <w:tab w:val="center" w:pos="3269"/>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Učiteljica Martina Dražić</w:t>
            </w:r>
            <w:r>
              <w:rPr>
                <w:rFonts w:ascii="Times New Roman" w:hAnsi="Times New Roman" w:cs="Times New Roman"/>
                <w:sz w:val="24"/>
                <w:szCs w:val="24"/>
              </w:rPr>
              <w:tab/>
            </w:r>
          </w:p>
          <w:p w14:paraId="191F931C">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Učenici 2. razreda</w:t>
            </w:r>
          </w:p>
        </w:tc>
      </w:tr>
      <w:tr w14:paraId="759DCC41">
        <w:tc>
          <w:tcPr>
            <w:tcW w:w="2268" w:type="dxa"/>
          </w:tcPr>
          <w:p w14:paraId="6E2F53CC">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Planirani broj sati</w:t>
            </w:r>
          </w:p>
        </w:tc>
        <w:tc>
          <w:tcPr>
            <w:tcW w:w="6948" w:type="dxa"/>
          </w:tcPr>
          <w:p w14:paraId="4A84F3E3">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1 sat</w:t>
            </w:r>
          </w:p>
        </w:tc>
      </w:tr>
      <w:tr w14:paraId="658EE4FE">
        <w:tc>
          <w:tcPr>
            <w:tcW w:w="2268" w:type="dxa"/>
          </w:tcPr>
          <w:p w14:paraId="350DCBEC">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Ciljevi aktivnosti, programa ili projekta</w:t>
            </w:r>
          </w:p>
        </w:tc>
        <w:tc>
          <w:tcPr>
            <w:tcW w:w="6948" w:type="dxa"/>
          </w:tcPr>
          <w:p w14:paraId="03BAFA44">
            <w:pPr>
              <w:tabs>
                <w:tab w:val="left" w:pos="900"/>
              </w:tabs>
              <w:spacing w:after="0" w:line="240" w:lineRule="auto"/>
              <w:jc w:val="both"/>
              <w:rPr>
                <w:rFonts w:ascii="Times New Roman" w:hAnsi="Times New Roman" w:cs="Times New Roman"/>
                <w:sz w:val="24"/>
                <w:szCs w:val="24"/>
              </w:rPr>
            </w:pPr>
          </w:p>
          <w:p w14:paraId="58451098">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Upoznati prometne znakove u blizini škole i njihovo značenje. </w:t>
            </w:r>
          </w:p>
        </w:tc>
      </w:tr>
      <w:tr w14:paraId="35576D99">
        <w:tc>
          <w:tcPr>
            <w:tcW w:w="2268" w:type="dxa"/>
          </w:tcPr>
          <w:p w14:paraId="47097BFF">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realizacije aktivnosti, programa ili projekta</w:t>
            </w:r>
          </w:p>
        </w:tc>
        <w:tc>
          <w:tcPr>
            <w:tcW w:w="6948" w:type="dxa"/>
          </w:tcPr>
          <w:p w14:paraId="08F60038">
            <w:pPr>
              <w:tabs>
                <w:tab w:val="left" w:pos="900"/>
              </w:tabs>
              <w:spacing w:after="0" w:line="240" w:lineRule="auto"/>
              <w:jc w:val="both"/>
              <w:rPr>
                <w:rFonts w:ascii="Times New Roman" w:hAnsi="Times New Roman" w:cs="Times New Roman"/>
                <w:sz w:val="24"/>
                <w:szCs w:val="24"/>
              </w:rPr>
            </w:pPr>
          </w:p>
          <w:p w14:paraId="255095AB">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Razgledavanje prometnih znakova uz obližnju prometnicu. </w:t>
            </w:r>
          </w:p>
        </w:tc>
      </w:tr>
      <w:tr w14:paraId="38003819">
        <w:tc>
          <w:tcPr>
            <w:tcW w:w="2268" w:type="dxa"/>
          </w:tcPr>
          <w:p w14:paraId="6D18D970">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Vremenik aktivnosti programa ili projekta</w:t>
            </w:r>
          </w:p>
        </w:tc>
        <w:tc>
          <w:tcPr>
            <w:tcW w:w="6948" w:type="dxa"/>
          </w:tcPr>
          <w:p w14:paraId="20BDE165">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studeni 2025. </w:t>
            </w:r>
          </w:p>
        </w:tc>
      </w:tr>
      <w:tr w14:paraId="34FA64D0">
        <w:tc>
          <w:tcPr>
            <w:tcW w:w="2268" w:type="dxa"/>
          </w:tcPr>
          <w:p w14:paraId="13221AD4">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Očekivani ishodi</w:t>
            </w:r>
          </w:p>
        </w:tc>
        <w:tc>
          <w:tcPr>
            <w:tcW w:w="6948" w:type="dxa"/>
          </w:tcPr>
          <w:p w14:paraId="0E2DED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Učenici će naučiti poštovati prometne znakove i pravila te će biti osposobljeni za sigurno kretanje prometnicom</w:t>
            </w:r>
          </w:p>
        </w:tc>
      </w:tr>
      <w:tr w14:paraId="05EBF642">
        <w:trPr>
          <w:trHeight w:val="79" w:hRule="atLeast"/>
        </w:trPr>
        <w:tc>
          <w:tcPr>
            <w:tcW w:w="2268" w:type="dxa"/>
          </w:tcPr>
          <w:p w14:paraId="40AA9DC4">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Troškovnik</w:t>
            </w:r>
          </w:p>
        </w:tc>
        <w:tc>
          <w:tcPr>
            <w:tcW w:w="6948" w:type="dxa"/>
          </w:tcPr>
          <w:p w14:paraId="2BF12133">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w:t>
            </w:r>
          </w:p>
        </w:tc>
      </w:tr>
      <w:tr w14:paraId="092C5DF8">
        <w:trPr>
          <w:trHeight w:val="998" w:hRule="atLeast"/>
        </w:trPr>
        <w:tc>
          <w:tcPr>
            <w:tcW w:w="2268" w:type="dxa"/>
          </w:tcPr>
          <w:p w14:paraId="39CC5759">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praćenja i provedbe ishoda</w:t>
            </w:r>
          </w:p>
        </w:tc>
        <w:tc>
          <w:tcPr>
            <w:tcW w:w="6948" w:type="dxa"/>
          </w:tcPr>
          <w:p w14:paraId="284CFCF8">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Pismeni radovi i prezentacije.</w:t>
            </w:r>
          </w:p>
        </w:tc>
      </w:tr>
    </w:tbl>
    <w:p w14:paraId="1AAFC351"/>
    <w:p w14:paraId="24F88C24">
      <w:pPr>
        <w:pStyle w:val="3"/>
        <w:numPr>
          <w:ilvl w:val="0"/>
          <w:numId w:val="0"/>
        </w:numPr>
      </w:pPr>
      <w:bookmarkStart w:id="74" w:name="_Toc209699846"/>
      <w:r>
        <w:t>9.9. Snalaženje u prostoru</w:t>
      </w:r>
      <w:bookmarkEnd w:id="74"/>
      <w:r>
        <w:t xml:space="preserve"> </w:t>
      </w:r>
    </w:p>
    <w:p w14:paraId="78B4C258"/>
    <w:tbl>
      <w:tblPr>
        <w:tblStyle w:val="18"/>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6948"/>
      </w:tblGrid>
      <w:tr w14:paraId="1982A74F">
        <w:tc>
          <w:tcPr>
            <w:tcW w:w="2268" w:type="dxa"/>
          </w:tcPr>
          <w:p w14:paraId="6A7A688B">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Nositelj aktivnosti, programa ili projekta</w:t>
            </w:r>
          </w:p>
        </w:tc>
        <w:tc>
          <w:tcPr>
            <w:tcW w:w="6948" w:type="dxa"/>
          </w:tcPr>
          <w:p w14:paraId="1DFA20C3">
            <w:pPr>
              <w:pStyle w:val="22"/>
              <w:tabs>
                <w:tab w:val="left" w:pos="900"/>
              </w:tabs>
              <w:spacing w:after="0" w:line="240" w:lineRule="auto"/>
              <w:ind w:left="0"/>
              <w:jc w:val="both"/>
              <w:rPr>
                <w:rFonts w:ascii="Times New Roman" w:hAnsi="Times New Roman" w:cs="Times New Roman"/>
                <w:sz w:val="24"/>
                <w:szCs w:val="24"/>
              </w:rPr>
            </w:pPr>
          </w:p>
          <w:p w14:paraId="5A56383E">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Učiteljica Olivera Mazija</w:t>
            </w:r>
          </w:p>
          <w:p w14:paraId="16DE3249">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Učenici  3. razreda</w:t>
            </w:r>
          </w:p>
        </w:tc>
      </w:tr>
      <w:tr w14:paraId="67123357">
        <w:tc>
          <w:tcPr>
            <w:tcW w:w="2268" w:type="dxa"/>
          </w:tcPr>
          <w:p w14:paraId="4CC076EE">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Planirani broj sati</w:t>
            </w:r>
          </w:p>
        </w:tc>
        <w:tc>
          <w:tcPr>
            <w:tcW w:w="6948" w:type="dxa"/>
          </w:tcPr>
          <w:p w14:paraId="6BED13FD">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3  sata</w:t>
            </w:r>
          </w:p>
        </w:tc>
      </w:tr>
      <w:tr w14:paraId="4B732838">
        <w:tc>
          <w:tcPr>
            <w:tcW w:w="2268" w:type="dxa"/>
          </w:tcPr>
          <w:p w14:paraId="1BB25793">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Ciljevi aktivnosti, programa ili projekta</w:t>
            </w:r>
          </w:p>
        </w:tc>
        <w:tc>
          <w:tcPr>
            <w:tcW w:w="6948" w:type="dxa"/>
          </w:tcPr>
          <w:p w14:paraId="12E907D9">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Odrediti glavne i sporedne strane svijeta; odrediti stajalište i obzor; snalaziti se pomoću kompasa s pomoću Sunca ili nekih znakova na zemlji.</w:t>
            </w:r>
          </w:p>
        </w:tc>
      </w:tr>
      <w:tr w14:paraId="7CBDD6F0">
        <w:tc>
          <w:tcPr>
            <w:tcW w:w="2268" w:type="dxa"/>
          </w:tcPr>
          <w:p w14:paraId="4D68B4B1">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realizacije aktivnosti, programa ili projekta</w:t>
            </w:r>
          </w:p>
        </w:tc>
        <w:tc>
          <w:tcPr>
            <w:tcW w:w="6948" w:type="dxa"/>
          </w:tcPr>
          <w:p w14:paraId="78E1E9BA">
            <w:pPr>
              <w:tabs>
                <w:tab w:val="left" w:pos="900"/>
              </w:tabs>
              <w:spacing w:after="0" w:line="240" w:lineRule="auto"/>
              <w:rPr>
                <w:rFonts w:ascii="Times New Roman" w:hAnsi="Times New Roman" w:cs="Times New Roman"/>
                <w:sz w:val="24"/>
                <w:szCs w:val="24"/>
              </w:rPr>
            </w:pPr>
          </w:p>
          <w:p w14:paraId="5C54A392">
            <w:pPr>
              <w:tabs>
                <w:tab w:val="left" w:pos="90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Posjetiti i promatrati okolni prostor škole. </w:t>
            </w:r>
          </w:p>
        </w:tc>
      </w:tr>
      <w:tr w14:paraId="6CB85C96">
        <w:tc>
          <w:tcPr>
            <w:tcW w:w="2268" w:type="dxa"/>
          </w:tcPr>
          <w:p w14:paraId="09BD7D44">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Vremenik aktivnosti programa ili projekta</w:t>
            </w:r>
          </w:p>
        </w:tc>
        <w:tc>
          <w:tcPr>
            <w:tcW w:w="6948" w:type="dxa"/>
          </w:tcPr>
          <w:p w14:paraId="07DE3F32">
            <w:pPr>
              <w:pStyle w:val="22"/>
              <w:tabs>
                <w:tab w:val="left" w:pos="900"/>
              </w:tabs>
              <w:spacing w:after="0" w:line="240" w:lineRule="auto"/>
              <w:ind w:left="0"/>
              <w:jc w:val="both"/>
              <w:rPr>
                <w:rFonts w:ascii="Times New Roman" w:hAnsi="Times New Roman" w:cs="Times New Roman"/>
                <w:sz w:val="24"/>
                <w:szCs w:val="24"/>
              </w:rPr>
            </w:pPr>
          </w:p>
          <w:p w14:paraId="7EFF0432">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Rujan 2025. godine </w:t>
            </w:r>
          </w:p>
        </w:tc>
      </w:tr>
      <w:tr w14:paraId="17E621B2">
        <w:tc>
          <w:tcPr>
            <w:tcW w:w="2268" w:type="dxa"/>
          </w:tcPr>
          <w:p w14:paraId="34916080">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Očekivani ishodi</w:t>
            </w:r>
          </w:p>
        </w:tc>
        <w:tc>
          <w:tcPr>
            <w:tcW w:w="6948" w:type="dxa"/>
          </w:tcPr>
          <w:p w14:paraId="56ACC3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Učenici će se naučiti snalaziti u prostoru; određivati strane svijeta pomoću kompasa,  pomoću Sunca ili nekih znakova na zemlji.</w:t>
            </w:r>
          </w:p>
        </w:tc>
      </w:tr>
      <w:tr w14:paraId="5C118198">
        <w:trPr>
          <w:trHeight w:val="79" w:hRule="atLeast"/>
        </w:trPr>
        <w:tc>
          <w:tcPr>
            <w:tcW w:w="2268" w:type="dxa"/>
          </w:tcPr>
          <w:p w14:paraId="1B35FC4C">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Troškovnik</w:t>
            </w:r>
          </w:p>
        </w:tc>
        <w:tc>
          <w:tcPr>
            <w:tcW w:w="6948" w:type="dxa"/>
          </w:tcPr>
          <w:p w14:paraId="5D718557">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w:t>
            </w:r>
          </w:p>
        </w:tc>
      </w:tr>
      <w:tr w14:paraId="6C820741">
        <w:trPr>
          <w:trHeight w:val="998" w:hRule="atLeast"/>
        </w:trPr>
        <w:tc>
          <w:tcPr>
            <w:tcW w:w="2268" w:type="dxa"/>
          </w:tcPr>
          <w:p w14:paraId="474FB76D">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praćenja i provedbe ishoda</w:t>
            </w:r>
          </w:p>
        </w:tc>
        <w:tc>
          <w:tcPr>
            <w:tcW w:w="6948" w:type="dxa"/>
          </w:tcPr>
          <w:p w14:paraId="586B37F3">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Pismeni radovi i prezentacije.</w:t>
            </w:r>
          </w:p>
        </w:tc>
      </w:tr>
    </w:tbl>
    <w:p w14:paraId="2C95515D">
      <w:pPr>
        <w:tabs>
          <w:tab w:val="left" w:pos="900"/>
        </w:tabs>
        <w:rPr>
          <w:rFonts w:ascii="Times New Roman" w:hAnsi="Times New Roman" w:cs="Times New Roman"/>
          <w:b/>
          <w:sz w:val="28"/>
          <w:szCs w:val="28"/>
        </w:rPr>
      </w:pPr>
    </w:p>
    <w:p w14:paraId="3055471A">
      <w:pPr>
        <w:pStyle w:val="3"/>
        <w:numPr>
          <w:ilvl w:val="0"/>
          <w:numId w:val="0"/>
        </w:numPr>
      </w:pPr>
      <w:bookmarkStart w:id="75" w:name="_Toc209699847"/>
      <w:r>
        <w:t>9.10. Plan mjesta</w:t>
      </w:r>
      <w:bookmarkEnd w:id="75"/>
      <w:r>
        <w:t xml:space="preserve"> </w:t>
      </w:r>
    </w:p>
    <w:p w14:paraId="6602061D"/>
    <w:tbl>
      <w:tblPr>
        <w:tblStyle w:val="18"/>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6948"/>
      </w:tblGrid>
      <w:tr w14:paraId="13E33B23">
        <w:tc>
          <w:tcPr>
            <w:tcW w:w="2268" w:type="dxa"/>
          </w:tcPr>
          <w:p w14:paraId="7425F917">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Nositelj aktivnosti, programa ili projekta</w:t>
            </w:r>
          </w:p>
        </w:tc>
        <w:tc>
          <w:tcPr>
            <w:tcW w:w="6948" w:type="dxa"/>
          </w:tcPr>
          <w:p w14:paraId="1E7D45D0">
            <w:pPr>
              <w:pStyle w:val="22"/>
              <w:tabs>
                <w:tab w:val="left" w:pos="900"/>
              </w:tabs>
              <w:spacing w:after="0" w:line="240" w:lineRule="auto"/>
              <w:ind w:left="0"/>
              <w:jc w:val="both"/>
              <w:rPr>
                <w:rFonts w:ascii="Times New Roman" w:hAnsi="Times New Roman" w:cs="Times New Roman"/>
                <w:sz w:val="24"/>
                <w:szCs w:val="24"/>
              </w:rPr>
            </w:pPr>
          </w:p>
          <w:p w14:paraId="6B2C5604">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Učiteljica Olivera Mazija</w:t>
            </w:r>
          </w:p>
          <w:p w14:paraId="7AE62915">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Učenici  3. razreda</w:t>
            </w:r>
          </w:p>
        </w:tc>
      </w:tr>
      <w:tr w14:paraId="702A64E0">
        <w:tc>
          <w:tcPr>
            <w:tcW w:w="2268" w:type="dxa"/>
          </w:tcPr>
          <w:p w14:paraId="54D864D6">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Planirani broj sati</w:t>
            </w:r>
          </w:p>
        </w:tc>
        <w:tc>
          <w:tcPr>
            <w:tcW w:w="6948" w:type="dxa"/>
          </w:tcPr>
          <w:p w14:paraId="679F0BA2">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2  sata</w:t>
            </w:r>
          </w:p>
        </w:tc>
      </w:tr>
      <w:tr w14:paraId="6F3B82B8">
        <w:tc>
          <w:tcPr>
            <w:tcW w:w="2268" w:type="dxa"/>
          </w:tcPr>
          <w:p w14:paraId="34A82956">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Ciljevi aktivnosti, programa ili projekta</w:t>
            </w:r>
          </w:p>
        </w:tc>
        <w:tc>
          <w:tcPr>
            <w:tcW w:w="6948" w:type="dxa"/>
          </w:tcPr>
          <w:p w14:paraId="57A2287D">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Snalaziti se na planu mjesta (bliža okolica škole).</w:t>
            </w:r>
          </w:p>
        </w:tc>
      </w:tr>
      <w:tr w14:paraId="16811017">
        <w:tc>
          <w:tcPr>
            <w:tcW w:w="2268" w:type="dxa"/>
          </w:tcPr>
          <w:p w14:paraId="76A2A0FF">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realizacije aktivnosti, programa ili projekta</w:t>
            </w:r>
          </w:p>
        </w:tc>
        <w:tc>
          <w:tcPr>
            <w:tcW w:w="6948" w:type="dxa"/>
          </w:tcPr>
          <w:p w14:paraId="09009ACC">
            <w:pPr>
              <w:tabs>
                <w:tab w:val="left" w:pos="900"/>
              </w:tabs>
              <w:spacing w:after="0" w:line="240" w:lineRule="auto"/>
              <w:rPr>
                <w:rFonts w:ascii="Times New Roman" w:hAnsi="Times New Roman" w:cs="Times New Roman"/>
                <w:sz w:val="24"/>
                <w:szCs w:val="24"/>
              </w:rPr>
            </w:pPr>
          </w:p>
          <w:p w14:paraId="0457ABEA">
            <w:pPr>
              <w:tabs>
                <w:tab w:val="left" w:pos="900"/>
              </w:tabs>
              <w:spacing w:after="0" w:line="240" w:lineRule="auto"/>
              <w:rPr>
                <w:rFonts w:ascii="Times New Roman" w:hAnsi="Times New Roman" w:cs="Times New Roman"/>
                <w:sz w:val="24"/>
                <w:szCs w:val="24"/>
              </w:rPr>
            </w:pPr>
            <w:r>
              <w:rPr>
                <w:rFonts w:ascii="Times New Roman" w:hAnsi="Times New Roman" w:cs="Times New Roman"/>
                <w:sz w:val="24"/>
                <w:szCs w:val="24"/>
              </w:rPr>
              <w:t>Posjetiti i razgledati bližu okolicu škole.</w:t>
            </w:r>
          </w:p>
        </w:tc>
      </w:tr>
      <w:tr w14:paraId="54BC38BD">
        <w:tc>
          <w:tcPr>
            <w:tcW w:w="2268" w:type="dxa"/>
          </w:tcPr>
          <w:p w14:paraId="1219ED96">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Vremenik aktivnosti programa ili projekta</w:t>
            </w:r>
          </w:p>
        </w:tc>
        <w:tc>
          <w:tcPr>
            <w:tcW w:w="6948" w:type="dxa"/>
          </w:tcPr>
          <w:p w14:paraId="3D10B85E">
            <w:pPr>
              <w:pStyle w:val="22"/>
              <w:tabs>
                <w:tab w:val="left" w:pos="900"/>
              </w:tabs>
              <w:spacing w:after="0" w:line="240" w:lineRule="auto"/>
              <w:ind w:left="0"/>
              <w:jc w:val="both"/>
              <w:rPr>
                <w:rFonts w:ascii="Times New Roman" w:hAnsi="Times New Roman" w:cs="Times New Roman"/>
                <w:sz w:val="24"/>
                <w:szCs w:val="24"/>
              </w:rPr>
            </w:pPr>
          </w:p>
          <w:p w14:paraId="0B44B1CF">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Listopad 2025.  godine </w:t>
            </w:r>
          </w:p>
        </w:tc>
      </w:tr>
      <w:tr w14:paraId="3465FA88">
        <w:tc>
          <w:tcPr>
            <w:tcW w:w="2268" w:type="dxa"/>
          </w:tcPr>
          <w:p w14:paraId="278A664D">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Očekivani ishodi</w:t>
            </w:r>
          </w:p>
        </w:tc>
        <w:tc>
          <w:tcPr>
            <w:tcW w:w="6948" w:type="dxa"/>
          </w:tcPr>
          <w:p w14:paraId="42A7D41A">
            <w:pPr>
              <w:spacing w:after="0" w:line="240" w:lineRule="auto"/>
              <w:jc w:val="both"/>
              <w:rPr>
                <w:rFonts w:ascii="Times New Roman" w:hAnsi="Times New Roman" w:cs="Times New Roman"/>
                <w:sz w:val="24"/>
                <w:szCs w:val="24"/>
              </w:rPr>
            </w:pPr>
          </w:p>
          <w:p w14:paraId="4637AD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Učenici će se moći snalaziti na planovima mjesta. Učenici će se na temelju plana  mjesta snalaziti u prirodi.</w:t>
            </w:r>
          </w:p>
        </w:tc>
      </w:tr>
      <w:tr w14:paraId="3F559ED2">
        <w:trPr>
          <w:trHeight w:val="79" w:hRule="atLeast"/>
        </w:trPr>
        <w:tc>
          <w:tcPr>
            <w:tcW w:w="2268" w:type="dxa"/>
          </w:tcPr>
          <w:p w14:paraId="3B697639">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Troškovnik</w:t>
            </w:r>
          </w:p>
        </w:tc>
        <w:tc>
          <w:tcPr>
            <w:tcW w:w="6948" w:type="dxa"/>
          </w:tcPr>
          <w:p w14:paraId="14C538D6">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w:t>
            </w:r>
          </w:p>
        </w:tc>
      </w:tr>
      <w:tr w14:paraId="3F33309B">
        <w:trPr>
          <w:trHeight w:val="998" w:hRule="atLeast"/>
        </w:trPr>
        <w:tc>
          <w:tcPr>
            <w:tcW w:w="2268" w:type="dxa"/>
          </w:tcPr>
          <w:p w14:paraId="1B1FE39F">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praćenja i provedbe ishoda</w:t>
            </w:r>
          </w:p>
        </w:tc>
        <w:tc>
          <w:tcPr>
            <w:tcW w:w="6948" w:type="dxa"/>
          </w:tcPr>
          <w:p w14:paraId="344F58B7">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Pismeni radovi i prezentacije.</w:t>
            </w:r>
          </w:p>
        </w:tc>
      </w:tr>
    </w:tbl>
    <w:p w14:paraId="3B68C77B">
      <w:pPr>
        <w:pStyle w:val="3"/>
        <w:numPr>
          <w:ilvl w:val="0"/>
          <w:numId w:val="0"/>
        </w:numPr>
        <w:ind w:left="576" w:hanging="576"/>
      </w:pPr>
    </w:p>
    <w:p w14:paraId="05804FAC">
      <w:pPr>
        <w:pStyle w:val="3"/>
        <w:numPr>
          <w:ilvl w:val="0"/>
          <w:numId w:val="0"/>
        </w:numPr>
        <w:ind w:left="576" w:hanging="576"/>
      </w:pPr>
      <w:bookmarkStart w:id="76" w:name="_Toc209699848"/>
      <w:r>
        <w:t>9.11. Knjižnica – upoznavanje školske knjižnice</w:t>
      </w:r>
      <w:bookmarkEnd w:id="76"/>
    </w:p>
    <w:p w14:paraId="6D3AF2E8"/>
    <w:tbl>
      <w:tblPr>
        <w:tblStyle w:val="18"/>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6948"/>
      </w:tblGrid>
      <w:tr w14:paraId="051C298C">
        <w:tc>
          <w:tcPr>
            <w:tcW w:w="2268" w:type="dxa"/>
          </w:tcPr>
          <w:p w14:paraId="3EB751ED">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Nositelj aktivnosti, programa ili projekta</w:t>
            </w:r>
          </w:p>
        </w:tc>
        <w:tc>
          <w:tcPr>
            <w:tcW w:w="6948" w:type="dxa"/>
          </w:tcPr>
          <w:p w14:paraId="077C9AD7">
            <w:pPr>
              <w:pStyle w:val="22"/>
              <w:tabs>
                <w:tab w:val="left" w:pos="900"/>
              </w:tabs>
              <w:spacing w:after="0" w:line="240" w:lineRule="auto"/>
              <w:ind w:left="0"/>
              <w:jc w:val="both"/>
              <w:rPr>
                <w:rFonts w:ascii="Times New Roman" w:hAnsi="Times New Roman" w:cs="Times New Roman"/>
                <w:sz w:val="24"/>
                <w:szCs w:val="24"/>
              </w:rPr>
            </w:pPr>
          </w:p>
          <w:p w14:paraId="28DD156F">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Učiteljica Ljiljana Klobučar</w:t>
            </w:r>
          </w:p>
          <w:p w14:paraId="1EA6E336">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Učenici 1. razreda</w:t>
            </w:r>
          </w:p>
        </w:tc>
      </w:tr>
      <w:tr w14:paraId="450B62A2">
        <w:tc>
          <w:tcPr>
            <w:tcW w:w="2268" w:type="dxa"/>
          </w:tcPr>
          <w:p w14:paraId="6A2C0B15">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Planirani broj sati</w:t>
            </w:r>
          </w:p>
        </w:tc>
        <w:tc>
          <w:tcPr>
            <w:tcW w:w="6948" w:type="dxa"/>
          </w:tcPr>
          <w:p w14:paraId="5BAD29CD">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2  sata</w:t>
            </w:r>
          </w:p>
        </w:tc>
      </w:tr>
      <w:tr w14:paraId="2BEDECF4">
        <w:tc>
          <w:tcPr>
            <w:tcW w:w="2268" w:type="dxa"/>
          </w:tcPr>
          <w:p w14:paraId="3F83EB30">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Ciljevi aktivnosti, programa ili projekta</w:t>
            </w:r>
          </w:p>
        </w:tc>
        <w:tc>
          <w:tcPr>
            <w:tcW w:w="6948" w:type="dxa"/>
          </w:tcPr>
          <w:p w14:paraId="70589594">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Upoznati školsku knjižnicu i znati čemu služi knjižnica, te razlikovati knjižnicu od knjižare. </w:t>
            </w:r>
          </w:p>
        </w:tc>
      </w:tr>
      <w:tr w14:paraId="7B5176D1">
        <w:tc>
          <w:tcPr>
            <w:tcW w:w="2268" w:type="dxa"/>
          </w:tcPr>
          <w:p w14:paraId="2F6CAF32">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realizacije aktivnosti, programa ili projekta</w:t>
            </w:r>
          </w:p>
        </w:tc>
        <w:tc>
          <w:tcPr>
            <w:tcW w:w="6948" w:type="dxa"/>
          </w:tcPr>
          <w:p w14:paraId="04A1A50F">
            <w:pPr>
              <w:tabs>
                <w:tab w:val="left" w:pos="900"/>
              </w:tabs>
              <w:spacing w:after="0" w:line="240" w:lineRule="auto"/>
              <w:rPr>
                <w:rFonts w:ascii="Times New Roman" w:hAnsi="Times New Roman" w:cs="Times New Roman"/>
                <w:sz w:val="24"/>
                <w:szCs w:val="24"/>
              </w:rPr>
            </w:pPr>
          </w:p>
          <w:p w14:paraId="6F7BA37D">
            <w:pPr>
              <w:tabs>
                <w:tab w:val="left" w:pos="900"/>
              </w:tabs>
              <w:spacing w:after="0" w:line="240" w:lineRule="auto"/>
              <w:rPr>
                <w:rFonts w:ascii="Times New Roman" w:hAnsi="Times New Roman" w:cs="Times New Roman"/>
                <w:sz w:val="24"/>
                <w:szCs w:val="24"/>
              </w:rPr>
            </w:pPr>
            <w:r>
              <w:rPr>
                <w:rFonts w:ascii="Times New Roman" w:hAnsi="Times New Roman" w:cs="Times New Roman"/>
                <w:sz w:val="24"/>
                <w:szCs w:val="24"/>
              </w:rPr>
              <w:t>Posjet školskoj knjižnici.</w:t>
            </w:r>
          </w:p>
        </w:tc>
      </w:tr>
      <w:tr w14:paraId="51B1C084">
        <w:tc>
          <w:tcPr>
            <w:tcW w:w="2268" w:type="dxa"/>
          </w:tcPr>
          <w:p w14:paraId="74419C27">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Vremenik aktivnosti programa ili projekta</w:t>
            </w:r>
          </w:p>
        </w:tc>
        <w:tc>
          <w:tcPr>
            <w:tcW w:w="6948" w:type="dxa"/>
          </w:tcPr>
          <w:p w14:paraId="180A3E7F">
            <w:pPr>
              <w:pStyle w:val="22"/>
              <w:tabs>
                <w:tab w:val="left" w:pos="900"/>
              </w:tabs>
              <w:spacing w:after="0" w:line="240" w:lineRule="auto"/>
              <w:ind w:left="0"/>
              <w:jc w:val="both"/>
              <w:rPr>
                <w:rFonts w:ascii="Times New Roman" w:hAnsi="Times New Roman" w:cs="Times New Roman"/>
                <w:sz w:val="24"/>
                <w:szCs w:val="24"/>
              </w:rPr>
            </w:pPr>
          </w:p>
          <w:p w14:paraId="063481E4">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rujan 2025.  godine </w:t>
            </w:r>
          </w:p>
        </w:tc>
      </w:tr>
      <w:tr w14:paraId="41BDADCF">
        <w:tc>
          <w:tcPr>
            <w:tcW w:w="2268" w:type="dxa"/>
          </w:tcPr>
          <w:p w14:paraId="121F2830">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Očekivani ishodi</w:t>
            </w:r>
          </w:p>
        </w:tc>
        <w:tc>
          <w:tcPr>
            <w:tcW w:w="6948" w:type="dxa"/>
          </w:tcPr>
          <w:p w14:paraId="787FD7F1">
            <w:pPr>
              <w:spacing w:after="0" w:line="240" w:lineRule="auto"/>
              <w:jc w:val="both"/>
              <w:rPr>
                <w:rFonts w:ascii="Times New Roman" w:hAnsi="Times New Roman" w:cs="Times New Roman"/>
                <w:sz w:val="24"/>
                <w:szCs w:val="24"/>
              </w:rPr>
            </w:pPr>
          </w:p>
          <w:p w14:paraId="40A717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Učenici će moći odgovorno čuvati posuđene knjige i vraćati knjige u knjižnicu na vrijeme. Pobuđivanje interesa za čitanje. </w:t>
            </w:r>
          </w:p>
        </w:tc>
      </w:tr>
      <w:tr w14:paraId="36690DA1">
        <w:trPr>
          <w:trHeight w:val="79" w:hRule="atLeast"/>
        </w:trPr>
        <w:tc>
          <w:tcPr>
            <w:tcW w:w="2268" w:type="dxa"/>
          </w:tcPr>
          <w:p w14:paraId="6ADA0337">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Troškovnik</w:t>
            </w:r>
          </w:p>
        </w:tc>
        <w:tc>
          <w:tcPr>
            <w:tcW w:w="6948" w:type="dxa"/>
          </w:tcPr>
          <w:p w14:paraId="5E8A93F2">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w:t>
            </w:r>
          </w:p>
        </w:tc>
      </w:tr>
      <w:tr w14:paraId="1F30EBF7">
        <w:trPr>
          <w:trHeight w:val="998" w:hRule="atLeast"/>
        </w:trPr>
        <w:tc>
          <w:tcPr>
            <w:tcW w:w="2268" w:type="dxa"/>
          </w:tcPr>
          <w:p w14:paraId="02E648AD">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praćenja i provedbe ishoda</w:t>
            </w:r>
          </w:p>
        </w:tc>
        <w:tc>
          <w:tcPr>
            <w:tcW w:w="6948" w:type="dxa"/>
          </w:tcPr>
          <w:p w14:paraId="3E424FCC">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Pismeni radovi i prezentacije.</w:t>
            </w:r>
          </w:p>
        </w:tc>
      </w:tr>
    </w:tbl>
    <w:p w14:paraId="2769F055">
      <w:pPr>
        <w:pStyle w:val="3"/>
        <w:numPr>
          <w:ilvl w:val="0"/>
          <w:numId w:val="0"/>
        </w:numPr>
        <w:ind w:left="576" w:hanging="576"/>
        <w:rPr>
          <w:rFonts w:cs="Times New Roman" w:eastAsiaTheme="minorHAnsi"/>
          <w:b w:val="0"/>
          <w:bCs w:val="0"/>
          <w:sz w:val="28"/>
          <w:szCs w:val="28"/>
        </w:rPr>
      </w:pPr>
    </w:p>
    <w:p w14:paraId="62D7E1DB">
      <w:pPr>
        <w:pStyle w:val="3"/>
        <w:numPr>
          <w:ilvl w:val="0"/>
          <w:numId w:val="0"/>
        </w:numPr>
        <w:ind w:left="576" w:hanging="576"/>
      </w:pPr>
      <w:bookmarkStart w:id="77" w:name="_Toc209699849"/>
      <w:r>
        <w:t>9.12. Knjižnica – korištenje enciklopedije</w:t>
      </w:r>
      <w:bookmarkEnd w:id="77"/>
    </w:p>
    <w:p w14:paraId="7961821D"/>
    <w:tbl>
      <w:tblPr>
        <w:tblStyle w:val="18"/>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6948"/>
      </w:tblGrid>
      <w:tr w14:paraId="4590EFE2">
        <w:tc>
          <w:tcPr>
            <w:tcW w:w="2268" w:type="dxa"/>
          </w:tcPr>
          <w:p w14:paraId="0A0A7968">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Nositelj aktivnosti, programa ili projekta</w:t>
            </w:r>
          </w:p>
        </w:tc>
        <w:tc>
          <w:tcPr>
            <w:tcW w:w="6948" w:type="dxa"/>
          </w:tcPr>
          <w:p w14:paraId="77DB2D3F">
            <w:pPr>
              <w:pStyle w:val="22"/>
              <w:tabs>
                <w:tab w:val="left" w:pos="900"/>
              </w:tabs>
              <w:spacing w:after="0" w:line="240" w:lineRule="auto"/>
              <w:ind w:left="0"/>
              <w:jc w:val="both"/>
              <w:rPr>
                <w:rFonts w:ascii="Times New Roman" w:hAnsi="Times New Roman" w:cs="Times New Roman"/>
                <w:sz w:val="24"/>
                <w:szCs w:val="24"/>
              </w:rPr>
            </w:pPr>
          </w:p>
          <w:p w14:paraId="103A519E">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Učiteljica Olivera Mazija</w:t>
            </w:r>
          </w:p>
          <w:p w14:paraId="641C637A">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Učenici 3. razreda</w:t>
            </w:r>
          </w:p>
        </w:tc>
      </w:tr>
      <w:tr w14:paraId="59D81445">
        <w:tc>
          <w:tcPr>
            <w:tcW w:w="2268" w:type="dxa"/>
          </w:tcPr>
          <w:p w14:paraId="2B3769AC">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Planirani broj sati</w:t>
            </w:r>
          </w:p>
        </w:tc>
        <w:tc>
          <w:tcPr>
            <w:tcW w:w="6948" w:type="dxa"/>
          </w:tcPr>
          <w:p w14:paraId="2988E03F">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1 sat</w:t>
            </w:r>
          </w:p>
        </w:tc>
      </w:tr>
      <w:tr w14:paraId="0E740CDB">
        <w:tc>
          <w:tcPr>
            <w:tcW w:w="2268" w:type="dxa"/>
          </w:tcPr>
          <w:p w14:paraId="276A4BAD">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Ciljevi aktivnosti, programa ili projekta</w:t>
            </w:r>
          </w:p>
        </w:tc>
        <w:tc>
          <w:tcPr>
            <w:tcW w:w="6948" w:type="dxa"/>
          </w:tcPr>
          <w:p w14:paraId="53759FD5">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Upoznati učenike s načinom rada knjižnice i uporabom enciklopedije </w:t>
            </w:r>
          </w:p>
        </w:tc>
      </w:tr>
      <w:tr w14:paraId="3340CD19">
        <w:tc>
          <w:tcPr>
            <w:tcW w:w="2268" w:type="dxa"/>
          </w:tcPr>
          <w:p w14:paraId="4BCB05E6">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realizacije aktivnosti, programa ili projekta</w:t>
            </w:r>
          </w:p>
        </w:tc>
        <w:tc>
          <w:tcPr>
            <w:tcW w:w="6948" w:type="dxa"/>
          </w:tcPr>
          <w:p w14:paraId="76188D66">
            <w:pPr>
              <w:tabs>
                <w:tab w:val="left" w:pos="900"/>
              </w:tabs>
              <w:spacing w:after="0" w:line="240" w:lineRule="auto"/>
              <w:rPr>
                <w:rFonts w:ascii="Times New Roman" w:hAnsi="Times New Roman" w:cs="Times New Roman"/>
                <w:sz w:val="24"/>
                <w:szCs w:val="24"/>
              </w:rPr>
            </w:pPr>
          </w:p>
          <w:p w14:paraId="2892024F">
            <w:pPr>
              <w:tabs>
                <w:tab w:val="left" w:pos="900"/>
              </w:tabs>
              <w:spacing w:after="0" w:line="240" w:lineRule="auto"/>
              <w:rPr>
                <w:rFonts w:ascii="Times New Roman" w:hAnsi="Times New Roman" w:cs="Times New Roman"/>
                <w:sz w:val="24"/>
                <w:szCs w:val="24"/>
              </w:rPr>
            </w:pPr>
            <w:r>
              <w:rPr>
                <w:rFonts w:ascii="Times New Roman" w:hAnsi="Times New Roman" w:cs="Times New Roman"/>
                <w:sz w:val="24"/>
                <w:szCs w:val="24"/>
              </w:rPr>
              <w:t>Posjet školskoj knjižnici te razgledavanje knjiga i enciklopedija</w:t>
            </w:r>
          </w:p>
        </w:tc>
      </w:tr>
      <w:tr w14:paraId="0A2ACA3E">
        <w:tc>
          <w:tcPr>
            <w:tcW w:w="2268" w:type="dxa"/>
          </w:tcPr>
          <w:p w14:paraId="1A7FE382">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Vremenik aktivnosti programa ili projekta</w:t>
            </w:r>
          </w:p>
        </w:tc>
        <w:tc>
          <w:tcPr>
            <w:tcW w:w="6948" w:type="dxa"/>
          </w:tcPr>
          <w:p w14:paraId="71E27A5F">
            <w:pPr>
              <w:pStyle w:val="22"/>
              <w:tabs>
                <w:tab w:val="left" w:pos="900"/>
              </w:tabs>
              <w:spacing w:after="0" w:line="240" w:lineRule="auto"/>
              <w:ind w:left="0"/>
              <w:jc w:val="both"/>
              <w:rPr>
                <w:rFonts w:ascii="Times New Roman" w:hAnsi="Times New Roman" w:cs="Times New Roman"/>
                <w:sz w:val="24"/>
                <w:szCs w:val="24"/>
              </w:rPr>
            </w:pPr>
          </w:p>
          <w:p w14:paraId="22DBD42F">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svibanj 2026.  godine </w:t>
            </w:r>
          </w:p>
        </w:tc>
      </w:tr>
      <w:tr w14:paraId="4B271CC3">
        <w:tc>
          <w:tcPr>
            <w:tcW w:w="2268" w:type="dxa"/>
          </w:tcPr>
          <w:p w14:paraId="29FC75A5">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Očekivani ishodi</w:t>
            </w:r>
          </w:p>
        </w:tc>
        <w:tc>
          <w:tcPr>
            <w:tcW w:w="6948" w:type="dxa"/>
          </w:tcPr>
          <w:p w14:paraId="50F50C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Učenici će moći pronaći tražene obavijesti u dječjoj enciklopediji služeći se kazalom i abecednim redom te razvijati ljubav prema knjizi. </w:t>
            </w:r>
          </w:p>
        </w:tc>
      </w:tr>
      <w:tr w14:paraId="4370F384">
        <w:trPr>
          <w:trHeight w:val="79" w:hRule="atLeast"/>
        </w:trPr>
        <w:tc>
          <w:tcPr>
            <w:tcW w:w="2268" w:type="dxa"/>
          </w:tcPr>
          <w:p w14:paraId="65EF7DBA">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Troškovnik</w:t>
            </w:r>
          </w:p>
        </w:tc>
        <w:tc>
          <w:tcPr>
            <w:tcW w:w="6948" w:type="dxa"/>
          </w:tcPr>
          <w:p w14:paraId="00F4EC81">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w:t>
            </w:r>
          </w:p>
        </w:tc>
      </w:tr>
      <w:tr w14:paraId="495E1359">
        <w:trPr>
          <w:trHeight w:val="998" w:hRule="atLeast"/>
        </w:trPr>
        <w:tc>
          <w:tcPr>
            <w:tcW w:w="2268" w:type="dxa"/>
          </w:tcPr>
          <w:p w14:paraId="4F635E7E">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praćenja i provedbe ishoda</w:t>
            </w:r>
          </w:p>
        </w:tc>
        <w:tc>
          <w:tcPr>
            <w:tcW w:w="6948" w:type="dxa"/>
          </w:tcPr>
          <w:p w14:paraId="31D57187">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Pismeni radovi i prezentacije.</w:t>
            </w:r>
          </w:p>
        </w:tc>
      </w:tr>
    </w:tbl>
    <w:p w14:paraId="6E0B9A82">
      <w:pPr>
        <w:tabs>
          <w:tab w:val="left" w:pos="900"/>
        </w:tabs>
        <w:rPr>
          <w:rFonts w:ascii="Times New Roman" w:hAnsi="Times New Roman" w:cs="Times New Roman"/>
          <w:sz w:val="28"/>
          <w:szCs w:val="28"/>
        </w:rPr>
      </w:pPr>
    </w:p>
    <w:p w14:paraId="0F541921">
      <w:pPr>
        <w:pStyle w:val="3"/>
        <w:numPr>
          <w:ilvl w:val="0"/>
          <w:numId w:val="0"/>
        </w:numPr>
      </w:pPr>
      <w:bookmarkStart w:id="78" w:name="_Toc209699850"/>
      <w:r>
        <w:t>9.13. Posjet pravoslavnoj crkvi Sv. Duha u Donjem Lapcu</w:t>
      </w:r>
      <w:bookmarkEnd w:id="78"/>
    </w:p>
    <w:p w14:paraId="444D496D">
      <w:pPr>
        <w:pStyle w:val="22"/>
        <w:tabs>
          <w:tab w:val="left" w:pos="900"/>
        </w:tabs>
        <w:ind w:left="1200"/>
        <w:rPr>
          <w:rFonts w:ascii="Times New Roman" w:hAnsi="Times New Roman" w:cs="Times New Roman"/>
          <w:b/>
          <w:sz w:val="24"/>
          <w:szCs w:val="24"/>
        </w:rPr>
      </w:pPr>
    </w:p>
    <w:tbl>
      <w:tblPr>
        <w:tblStyle w:val="18"/>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6948"/>
      </w:tblGrid>
      <w:tr w14:paraId="35BE0C7C">
        <w:tc>
          <w:tcPr>
            <w:tcW w:w="2268" w:type="dxa"/>
          </w:tcPr>
          <w:p w14:paraId="39B1BC49">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Nositelj aktivnosti, programa ili projekta</w:t>
            </w:r>
          </w:p>
        </w:tc>
        <w:tc>
          <w:tcPr>
            <w:tcW w:w="6948" w:type="dxa"/>
          </w:tcPr>
          <w:p w14:paraId="13E5B2A5">
            <w:pPr>
              <w:pStyle w:val="22"/>
              <w:tabs>
                <w:tab w:val="left" w:pos="900"/>
              </w:tabs>
              <w:spacing w:after="0" w:line="240" w:lineRule="auto"/>
              <w:ind w:left="0"/>
              <w:jc w:val="both"/>
              <w:rPr>
                <w:rFonts w:ascii="Times New Roman" w:hAnsi="Times New Roman" w:cs="Times New Roman"/>
                <w:sz w:val="24"/>
                <w:szCs w:val="24"/>
              </w:rPr>
            </w:pPr>
          </w:p>
          <w:p w14:paraId="42F016AA">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Vjeroučitelj Predrag Sušić</w:t>
            </w:r>
          </w:p>
          <w:p w14:paraId="3D96CC01">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Učenici  od 1.  do 8. razreda koji pohađaju pravoslavni vjeronauk</w:t>
            </w:r>
          </w:p>
        </w:tc>
      </w:tr>
      <w:tr w14:paraId="0ACF410E">
        <w:tc>
          <w:tcPr>
            <w:tcW w:w="2268" w:type="dxa"/>
          </w:tcPr>
          <w:p w14:paraId="3DEBE08F">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Planirani broj sati</w:t>
            </w:r>
          </w:p>
        </w:tc>
        <w:tc>
          <w:tcPr>
            <w:tcW w:w="6948" w:type="dxa"/>
          </w:tcPr>
          <w:p w14:paraId="36AC458C">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2  sata</w:t>
            </w:r>
          </w:p>
        </w:tc>
      </w:tr>
      <w:tr w14:paraId="031C8291">
        <w:tc>
          <w:tcPr>
            <w:tcW w:w="2268" w:type="dxa"/>
          </w:tcPr>
          <w:p w14:paraId="24D2C7E0">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Ciljevi aktivnosti, programa ili projekta</w:t>
            </w:r>
          </w:p>
        </w:tc>
        <w:tc>
          <w:tcPr>
            <w:tcW w:w="6948" w:type="dxa"/>
          </w:tcPr>
          <w:p w14:paraId="6F62998F">
            <w:pPr>
              <w:tabs>
                <w:tab w:val="left" w:pos="900"/>
              </w:tabs>
              <w:spacing w:after="0" w:line="240" w:lineRule="auto"/>
              <w:jc w:val="both"/>
              <w:rPr>
                <w:rFonts w:ascii="Times New Roman" w:hAnsi="Times New Roman" w:cs="Times New Roman"/>
                <w:sz w:val="24"/>
                <w:szCs w:val="24"/>
              </w:rPr>
            </w:pPr>
          </w:p>
          <w:p w14:paraId="1FC75DA4">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Zajednički sa učenicima obilježiti blagdan  Sv. Save – Svetosavska akademija</w:t>
            </w:r>
          </w:p>
          <w:p w14:paraId="5831852D">
            <w:pPr>
              <w:tabs>
                <w:tab w:val="left" w:pos="900"/>
              </w:tabs>
              <w:spacing w:after="0" w:line="240" w:lineRule="auto"/>
              <w:jc w:val="both"/>
              <w:rPr>
                <w:rFonts w:ascii="Times New Roman" w:hAnsi="Times New Roman" w:cs="Times New Roman"/>
                <w:sz w:val="24"/>
                <w:szCs w:val="24"/>
              </w:rPr>
            </w:pPr>
          </w:p>
        </w:tc>
      </w:tr>
      <w:tr w14:paraId="31771AB6">
        <w:tc>
          <w:tcPr>
            <w:tcW w:w="2268" w:type="dxa"/>
          </w:tcPr>
          <w:p w14:paraId="12622875">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realizacije aktivnosti, programa ili projekta</w:t>
            </w:r>
          </w:p>
        </w:tc>
        <w:tc>
          <w:tcPr>
            <w:tcW w:w="6948" w:type="dxa"/>
          </w:tcPr>
          <w:p w14:paraId="114EDF6B">
            <w:pPr>
              <w:tabs>
                <w:tab w:val="left" w:pos="900"/>
              </w:tabs>
              <w:spacing w:after="0" w:line="240" w:lineRule="auto"/>
              <w:rPr>
                <w:rFonts w:ascii="Times New Roman" w:hAnsi="Times New Roman" w:cs="Times New Roman"/>
                <w:sz w:val="24"/>
                <w:szCs w:val="24"/>
              </w:rPr>
            </w:pPr>
          </w:p>
          <w:p w14:paraId="68DFF9B1">
            <w:pPr>
              <w:tabs>
                <w:tab w:val="left" w:pos="900"/>
              </w:tabs>
              <w:spacing w:after="0" w:line="240" w:lineRule="auto"/>
              <w:rPr>
                <w:rFonts w:ascii="Times New Roman" w:hAnsi="Times New Roman" w:cs="Times New Roman"/>
                <w:sz w:val="24"/>
                <w:szCs w:val="24"/>
              </w:rPr>
            </w:pPr>
            <w:r>
              <w:rPr>
                <w:rFonts w:ascii="Times New Roman" w:hAnsi="Times New Roman" w:cs="Times New Roman"/>
                <w:sz w:val="24"/>
                <w:szCs w:val="24"/>
              </w:rPr>
              <w:t>Posjet učenika pravoslavnoj crkvi hramu Sv. Duha u Donjem Lapcu i sudjelovanje na liturgiji.</w:t>
            </w:r>
          </w:p>
        </w:tc>
      </w:tr>
      <w:tr w14:paraId="4E4495AE">
        <w:tc>
          <w:tcPr>
            <w:tcW w:w="2268" w:type="dxa"/>
          </w:tcPr>
          <w:p w14:paraId="6AC52C2C">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Vremenik aktivnosti programa ili projekta</w:t>
            </w:r>
          </w:p>
        </w:tc>
        <w:tc>
          <w:tcPr>
            <w:tcW w:w="6948" w:type="dxa"/>
            <w:tcBorders>
              <w:bottom w:val="single" w:color="auto" w:sz="4" w:space="0"/>
            </w:tcBorders>
          </w:tcPr>
          <w:p w14:paraId="7B772105">
            <w:pPr>
              <w:pStyle w:val="22"/>
              <w:tabs>
                <w:tab w:val="left" w:pos="900"/>
              </w:tabs>
              <w:spacing w:after="0" w:line="240" w:lineRule="auto"/>
              <w:ind w:left="0"/>
              <w:jc w:val="both"/>
              <w:rPr>
                <w:rFonts w:ascii="Times New Roman" w:hAnsi="Times New Roman" w:cs="Times New Roman"/>
                <w:sz w:val="24"/>
                <w:szCs w:val="24"/>
              </w:rPr>
            </w:pPr>
          </w:p>
          <w:p w14:paraId="620FE5DD">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siječanj 2026. godine</w:t>
            </w:r>
          </w:p>
        </w:tc>
      </w:tr>
      <w:tr w14:paraId="124F9359">
        <w:tc>
          <w:tcPr>
            <w:tcW w:w="2268" w:type="dxa"/>
          </w:tcPr>
          <w:p w14:paraId="4A753265">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Očekivani ishodi</w:t>
            </w:r>
          </w:p>
        </w:tc>
        <w:tc>
          <w:tcPr>
            <w:tcW w:w="6948" w:type="dxa"/>
          </w:tcPr>
          <w:p w14:paraId="1D1A2FCE">
            <w:pPr>
              <w:spacing w:after="0" w:line="240" w:lineRule="auto"/>
              <w:jc w:val="both"/>
              <w:rPr>
                <w:rFonts w:ascii="Times New Roman" w:hAnsi="Times New Roman" w:cs="Times New Roman"/>
                <w:sz w:val="24"/>
                <w:szCs w:val="24"/>
              </w:rPr>
            </w:pPr>
          </w:p>
          <w:p w14:paraId="4E319E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Obilježavanje blagdana Svetog Save i upoznavanje učenika sa sakralnim objektima i samom kulturnom i vjerskom baštinom. Učenici će razvijati religiozne osjećaje i navike.</w:t>
            </w:r>
          </w:p>
        </w:tc>
      </w:tr>
      <w:tr w14:paraId="7802EB4F">
        <w:trPr>
          <w:trHeight w:val="79" w:hRule="atLeast"/>
        </w:trPr>
        <w:tc>
          <w:tcPr>
            <w:tcW w:w="2268" w:type="dxa"/>
          </w:tcPr>
          <w:p w14:paraId="516B7B9F">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Troškovnik</w:t>
            </w:r>
          </w:p>
        </w:tc>
        <w:tc>
          <w:tcPr>
            <w:tcW w:w="6948" w:type="dxa"/>
          </w:tcPr>
          <w:p w14:paraId="0F52A6F3">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w:t>
            </w:r>
          </w:p>
        </w:tc>
      </w:tr>
      <w:tr w14:paraId="7392CCD5">
        <w:trPr>
          <w:trHeight w:val="998" w:hRule="atLeast"/>
        </w:trPr>
        <w:tc>
          <w:tcPr>
            <w:tcW w:w="2268" w:type="dxa"/>
          </w:tcPr>
          <w:p w14:paraId="72016F66">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praćenja i provedbe ishoda</w:t>
            </w:r>
          </w:p>
        </w:tc>
        <w:tc>
          <w:tcPr>
            <w:tcW w:w="6948" w:type="dxa"/>
          </w:tcPr>
          <w:p w14:paraId="3A1C3014">
            <w:pPr>
              <w:tabs>
                <w:tab w:val="left" w:pos="900"/>
              </w:tabs>
              <w:spacing w:after="0" w:line="240" w:lineRule="auto"/>
              <w:jc w:val="both"/>
              <w:rPr>
                <w:rFonts w:ascii="Times New Roman" w:hAnsi="Times New Roman" w:cs="Times New Roman"/>
                <w:sz w:val="24"/>
                <w:szCs w:val="24"/>
              </w:rPr>
            </w:pPr>
          </w:p>
          <w:p w14:paraId="123522C4">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Kroz različite radove učenika:  pisane, likovne, glazbene i sl</w:t>
            </w:r>
          </w:p>
        </w:tc>
      </w:tr>
    </w:tbl>
    <w:p w14:paraId="476E2043">
      <w:pPr>
        <w:tabs>
          <w:tab w:val="left" w:pos="900"/>
        </w:tabs>
        <w:spacing w:after="0"/>
        <w:rPr>
          <w:rFonts w:ascii="Times New Roman" w:hAnsi="Times New Roman" w:cs="Times New Roman"/>
          <w:b/>
          <w:sz w:val="28"/>
          <w:szCs w:val="28"/>
        </w:rPr>
      </w:pPr>
    </w:p>
    <w:p w14:paraId="0EC7769F">
      <w:pPr>
        <w:pStyle w:val="2"/>
        <w:numPr>
          <w:ilvl w:val="0"/>
          <w:numId w:val="0"/>
        </w:numPr>
      </w:pPr>
    </w:p>
    <w:p w14:paraId="4646E84D">
      <w:pPr>
        <w:pStyle w:val="2"/>
        <w:numPr>
          <w:ilvl w:val="0"/>
          <w:numId w:val="0"/>
        </w:numPr>
      </w:pPr>
      <w:bookmarkStart w:id="79" w:name="_Toc209699851"/>
      <w:r>
        <w:t>10. IZLETI I EKSKURZIJE UČENIKA</w:t>
      </w:r>
      <w:bookmarkEnd w:id="79"/>
    </w:p>
    <w:p w14:paraId="4688B46E">
      <w:pPr>
        <w:pStyle w:val="22"/>
        <w:tabs>
          <w:tab w:val="left" w:pos="900"/>
        </w:tabs>
        <w:ind w:left="480"/>
        <w:rPr>
          <w:rFonts w:ascii="Times New Roman" w:hAnsi="Times New Roman" w:cs="Times New Roman"/>
          <w:b/>
          <w:sz w:val="24"/>
          <w:szCs w:val="24"/>
        </w:rPr>
      </w:pPr>
    </w:p>
    <w:p w14:paraId="16AAB4C7">
      <w:pPr>
        <w:pStyle w:val="3"/>
        <w:numPr>
          <w:ilvl w:val="0"/>
          <w:numId w:val="0"/>
        </w:numPr>
      </w:pPr>
      <w:bookmarkStart w:id="80" w:name="_Toc209699852"/>
      <w:r>
        <w:t>10.1. Jednodnevni izlet unutar Republike Hrvatske za sve učenike od 1. do 8. razreda – Krapina, Muzej krapinskih neandertalaca, Varaždin</w:t>
      </w:r>
      <w:bookmarkEnd w:id="80"/>
    </w:p>
    <w:p w14:paraId="657EF6B1">
      <w:pPr>
        <w:pStyle w:val="22"/>
        <w:tabs>
          <w:tab w:val="left" w:pos="900"/>
        </w:tabs>
        <w:ind w:left="480"/>
        <w:rPr>
          <w:rFonts w:ascii="Times New Roman" w:hAnsi="Times New Roman" w:cs="Times New Roman"/>
          <w:b/>
          <w:sz w:val="28"/>
          <w:szCs w:val="28"/>
        </w:rPr>
      </w:pPr>
    </w:p>
    <w:tbl>
      <w:tblPr>
        <w:tblStyle w:val="18"/>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6948"/>
      </w:tblGrid>
      <w:tr w14:paraId="686CCF18">
        <w:tc>
          <w:tcPr>
            <w:tcW w:w="2268" w:type="dxa"/>
          </w:tcPr>
          <w:p w14:paraId="73C5FD2A">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Nositelj aktivnosti, programa ili projekta</w:t>
            </w:r>
          </w:p>
        </w:tc>
        <w:tc>
          <w:tcPr>
            <w:tcW w:w="6948" w:type="dxa"/>
          </w:tcPr>
          <w:p w14:paraId="3EA56749">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Učitelji razredne nastave i učitelji predmetne nastave OŠ Donji Lapac</w:t>
            </w:r>
          </w:p>
          <w:p w14:paraId="51B82016">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Učenici od 1. do 8. razreda </w:t>
            </w:r>
          </w:p>
        </w:tc>
      </w:tr>
      <w:tr w14:paraId="57475A90">
        <w:tc>
          <w:tcPr>
            <w:tcW w:w="2268" w:type="dxa"/>
          </w:tcPr>
          <w:p w14:paraId="7AF49551">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Planirani broj sati</w:t>
            </w:r>
          </w:p>
        </w:tc>
        <w:tc>
          <w:tcPr>
            <w:tcW w:w="6948" w:type="dxa"/>
          </w:tcPr>
          <w:p w14:paraId="4F8E9C46">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1 dan</w:t>
            </w:r>
          </w:p>
        </w:tc>
      </w:tr>
      <w:tr w14:paraId="3A85892E">
        <w:tc>
          <w:tcPr>
            <w:tcW w:w="2268" w:type="dxa"/>
          </w:tcPr>
          <w:p w14:paraId="1C5321E0">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Ciljevi aktivnosti, programa ili projekta</w:t>
            </w:r>
          </w:p>
        </w:tc>
        <w:tc>
          <w:tcPr>
            <w:tcW w:w="6948" w:type="dxa"/>
          </w:tcPr>
          <w:p w14:paraId="6E85C4A1">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Upoznavanje sa značajkama  mjesta koje će učenici posjetiti. Druženje i razvijanje prijateljskih odnosa. Socijalizacija učenika. Razvijanje kulture ponašanja u novoj, nepoznatoj okolini. Izgrađivanje kulturnog ponašanja i komunikacije na javnim mjestima.</w:t>
            </w:r>
          </w:p>
        </w:tc>
      </w:tr>
      <w:tr w14:paraId="0212EE48">
        <w:tc>
          <w:tcPr>
            <w:tcW w:w="2268" w:type="dxa"/>
          </w:tcPr>
          <w:p w14:paraId="52679763">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realizacije aktivnosti, programa ili projekta</w:t>
            </w:r>
          </w:p>
        </w:tc>
        <w:tc>
          <w:tcPr>
            <w:tcW w:w="6948" w:type="dxa"/>
          </w:tcPr>
          <w:p w14:paraId="1571446A">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Istraživanje, opisivanje i upoznavanje sa znamenitostima. Širenje spoznaje o raznolikosti domovine. Razvijanje ekološke svijesti i svijesti o potrebi očuvanja prirodne i kulturne baštine. Učenje iz neposrednog okruženja. </w:t>
            </w:r>
          </w:p>
        </w:tc>
      </w:tr>
      <w:tr w14:paraId="2643B548">
        <w:tc>
          <w:tcPr>
            <w:tcW w:w="2268" w:type="dxa"/>
          </w:tcPr>
          <w:p w14:paraId="398B93FC">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Vremenik aktivnosti programa ili projekta</w:t>
            </w:r>
          </w:p>
        </w:tc>
        <w:tc>
          <w:tcPr>
            <w:tcW w:w="6948" w:type="dxa"/>
          </w:tcPr>
          <w:p w14:paraId="455898BB">
            <w:pPr>
              <w:pStyle w:val="22"/>
              <w:tabs>
                <w:tab w:val="left" w:pos="900"/>
              </w:tabs>
              <w:spacing w:after="0" w:line="240" w:lineRule="auto"/>
              <w:ind w:left="0"/>
              <w:jc w:val="both"/>
              <w:rPr>
                <w:rFonts w:ascii="Times New Roman" w:hAnsi="Times New Roman" w:cs="Times New Roman"/>
                <w:sz w:val="24"/>
                <w:szCs w:val="24"/>
              </w:rPr>
            </w:pPr>
          </w:p>
          <w:p w14:paraId="7DEAAF66">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Svibanj/lipanj 2026. godine </w:t>
            </w:r>
          </w:p>
        </w:tc>
      </w:tr>
      <w:tr w14:paraId="739F3803">
        <w:tc>
          <w:tcPr>
            <w:tcW w:w="2268" w:type="dxa"/>
          </w:tcPr>
          <w:p w14:paraId="4218EF73">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Očekivani ishodi</w:t>
            </w:r>
          </w:p>
        </w:tc>
        <w:tc>
          <w:tcPr>
            <w:tcW w:w="6948" w:type="dxa"/>
          </w:tcPr>
          <w:p w14:paraId="270503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Bogaćenje znanjem iz opće kulture. Ekološko osvješćivanje. Razvijanje prijateljskih odnosa među učenicima. Kroz zajedničko druženje i putovanje stjecati nova znanja i prikupljati informacije vezane uz zavičaj koji se posjećuje. Edukativno i rekreativno provesti dan.</w:t>
            </w:r>
          </w:p>
        </w:tc>
      </w:tr>
      <w:tr w14:paraId="55D389B0">
        <w:trPr>
          <w:trHeight w:val="79" w:hRule="atLeast"/>
        </w:trPr>
        <w:tc>
          <w:tcPr>
            <w:tcW w:w="2268" w:type="dxa"/>
          </w:tcPr>
          <w:p w14:paraId="66712DD1">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Troškovnik</w:t>
            </w:r>
          </w:p>
        </w:tc>
        <w:tc>
          <w:tcPr>
            <w:tcW w:w="6948" w:type="dxa"/>
          </w:tcPr>
          <w:p w14:paraId="3BEF985F">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Cijena izleta ovisi o ponudama agencija, a trošak izleta snose roditelji.</w:t>
            </w:r>
          </w:p>
        </w:tc>
      </w:tr>
      <w:tr w14:paraId="3F40BC95">
        <w:trPr>
          <w:trHeight w:val="998" w:hRule="atLeast"/>
        </w:trPr>
        <w:tc>
          <w:tcPr>
            <w:tcW w:w="2268" w:type="dxa"/>
          </w:tcPr>
          <w:p w14:paraId="55F9DF3B">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praćenja i provedbe ishoda</w:t>
            </w:r>
          </w:p>
        </w:tc>
        <w:tc>
          <w:tcPr>
            <w:tcW w:w="6948" w:type="dxa"/>
          </w:tcPr>
          <w:p w14:paraId="6F62D17C">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Usmena i pismena izvješća, te likovnih radova. Izrada plakata s fotografijama i ostalim materijalima sa izleta.</w:t>
            </w:r>
          </w:p>
        </w:tc>
      </w:tr>
    </w:tbl>
    <w:p w14:paraId="1727FD32">
      <w:pPr>
        <w:tabs>
          <w:tab w:val="left" w:pos="900"/>
        </w:tabs>
        <w:rPr>
          <w:rFonts w:ascii="Times New Roman" w:hAnsi="Times New Roman" w:cs="Times New Roman"/>
          <w:b/>
          <w:sz w:val="24"/>
          <w:szCs w:val="24"/>
        </w:rPr>
      </w:pPr>
    </w:p>
    <w:p w14:paraId="591D4AC0">
      <w:pPr>
        <w:pStyle w:val="3"/>
        <w:numPr>
          <w:ilvl w:val="0"/>
          <w:numId w:val="0"/>
        </w:numPr>
      </w:pPr>
      <w:bookmarkStart w:id="81" w:name="_Toc209699853"/>
      <w:r>
        <w:t>10.2. Posjet Vukovaru</w:t>
      </w:r>
      <w:bookmarkEnd w:id="81"/>
      <w:r>
        <w:t xml:space="preserve"> </w:t>
      </w:r>
    </w:p>
    <w:p w14:paraId="1DC2614E">
      <w:pPr>
        <w:pStyle w:val="22"/>
        <w:tabs>
          <w:tab w:val="left" w:pos="900"/>
        </w:tabs>
        <w:ind w:left="480"/>
        <w:rPr>
          <w:rFonts w:ascii="Times New Roman" w:hAnsi="Times New Roman" w:cs="Times New Roman"/>
          <w:b/>
          <w:sz w:val="28"/>
          <w:szCs w:val="28"/>
        </w:rPr>
      </w:pPr>
    </w:p>
    <w:tbl>
      <w:tblPr>
        <w:tblStyle w:val="18"/>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6948"/>
      </w:tblGrid>
      <w:tr w14:paraId="49521907">
        <w:tc>
          <w:tcPr>
            <w:tcW w:w="2268" w:type="dxa"/>
          </w:tcPr>
          <w:p w14:paraId="46E78483">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Nositelj aktivnosti, programa ili projekta</w:t>
            </w:r>
          </w:p>
        </w:tc>
        <w:tc>
          <w:tcPr>
            <w:tcW w:w="6948" w:type="dxa"/>
          </w:tcPr>
          <w:p w14:paraId="462C4EC2">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Razrednik Josip Prusac</w:t>
            </w:r>
          </w:p>
          <w:p w14:paraId="790AEC38">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Učenici  8. razreda</w:t>
            </w:r>
          </w:p>
        </w:tc>
      </w:tr>
      <w:tr w14:paraId="2AC640EC">
        <w:tc>
          <w:tcPr>
            <w:tcW w:w="2268" w:type="dxa"/>
          </w:tcPr>
          <w:p w14:paraId="093F49D7">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Planirani broj sati</w:t>
            </w:r>
          </w:p>
        </w:tc>
        <w:tc>
          <w:tcPr>
            <w:tcW w:w="6948" w:type="dxa"/>
          </w:tcPr>
          <w:p w14:paraId="1F20CC5A">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2 dana </w:t>
            </w:r>
          </w:p>
        </w:tc>
      </w:tr>
      <w:tr w14:paraId="26EDE2A8">
        <w:tc>
          <w:tcPr>
            <w:tcW w:w="2268" w:type="dxa"/>
          </w:tcPr>
          <w:p w14:paraId="2959E52C">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Ciljevi aktivnosti, programa ili projekta</w:t>
            </w:r>
          </w:p>
        </w:tc>
        <w:tc>
          <w:tcPr>
            <w:tcW w:w="6948" w:type="dxa"/>
          </w:tcPr>
          <w:p w14:paraId="331D3FB9">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Upoznati prirodne ljepote, geografska obilježja i kulturno povijesnu baštinu istočne Slavonije. Upoznati učenike s Domovinskim ratom i ratnim zbivanjima. Usvajanje novih znanja vezanih uz Domovinski rat, opsadu i stradanje Vukovara. </w:t>
            </w:r>
          </w:p>
        </w:tc>
      </w:tr>
      <w:tr w14:paraId="5D6B74C6">
        <w:tc>
          <w:tcPr>
            <w:tcW w:w="2268" w:type="dxa"/>
          </w:tcPr>
          <w:p w14:paraId="730DA2E6">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realizacije aktivnosti, programa ili projekta</w:t>
            </w:r>
          </w:p>
        </w:tc>
        <w:tc>
          <w:tcPr>
            <w:tcW w:w="6948" w:type="dxa"/>
          </w:tcPr>
          <w:p w14:paraId="2D669454">
            <w:pPr>
              <w:tabs>
                <w:tab w:val="left" w:pos="900"/>
              </w:tabs>
              <w:spacing w:after="0" w:line="240" w:lineRule="auto"/>
              <w:rPr>
                <w:rFonts w:ascii="Times New Roman" w:hAnsi="Times New Roman" w:cs="Times New Roman"/>
                <w:sz w:val="24"/>
                <w:szCs w:val="24"/>
              </w:rPr>
            </w:pPr>
          </w:p>
          <w:p w14:paraId="0FA5AB51">
            <w:pPr>
              <w:tabs>
                <w:tab w:val="left" w:pos="900"/>
              </w:tabs>
              <w:spacing w:after="0" w:line="240" w:lineRule="auto"/>
              <w:rPr>
                <w:rFonts w:ascii="Times New Roman" w:hAnsi="Times New Roman" w:cs="Times New Roman"/>
                <w:sz w:val="24"/>
                <w:szCs w:val="24"/>
              </w:rPr>
            </w:pPr>
            <w:r>
              <w:rPr>
                <w:rFonts w:ascii="Times New Roman" w:hAnsi="Times New Roman" w:cs="Times New Roman"/>
                <w:sz w:val="24"/>
                <w:szCs w:val="24"/>
              </w:rPr>
              <w:t>Tijekom dvodnevnog posjeta Vukovaru učenici će učiti izravno na terenu i primjenjivati već stečena znanja</w:t>
            </w:r>
          </w:p>
        </w:tc>
      </w:tr>
      <w:tr w14:paraId="616821DE">
        <w:tc>
          <w:tcPr>
            <w:tcW w:w="2268" w:type="dxa"/>
          </w:tcPr>
          <w:p w14:paraId="7428EB06">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Vremenik aktivnosti programa ili projekta</w:t>
            </w:r>
          </w:p>
        </w:tc>
        <w:tc>
          <w:tcPr>
            <w:tcW w:w="6948" w:type="dxa"/>
          </w:tcPr>
          <w:p w14:paraId="06B06A5F">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U svibnju  2026. godine </w:t>
            </w:r>
          </w:p>
        </w:tc>
      </w:tr>
      <w:tr w14:paraId="25584075">
        <w:tc>
          <w:tcPr>
            <w:tcW w:w="2268" w:type="dxa"/>
          </w:tcPr>
          <w:p w14:paraId="242FA90E">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Očekivani ishodi</w:t>
            </w:r>
          </w:p>
        </w:tc>
        <w:tc>
          <w:tcPr>
            <w:tcW w:w="6948" w:type="dxa"/>
          </w:tcPr>
          <w:p w14:paraId="169B1D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Razvijanje domoljublja kod učenika. Razvijanje empatije prema žrtvama i stradanju civila i vojnika. Informiranje o Domovinskom ratu i motiviranje za daljnje učenje i obilježavanje Dana sjećanja na žrtve Vukovara.</w:t>
            </w:r>
          </w:p>
        </w:tc>
      </w:tr>
      <w:tr w14:paraId="3AFA8A14">
        <w:trPr>
          <w:trHeight w:val="79" w:hRule="atLeast"/>
        </w:trPr>
        <w:tc>
          <w:tcPr>
            <w:tcW w:w="2268" w:type="dxa"/>
          </w:tcPr>
          <w:p w14:paraId="30CB9C3D">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Troškovnik</w:t>
            </w:r>
          </w:p>
        </w:tc>
        <w:tc>
          <w:tcPr>
            <w:tcW w:w="6948" w:type="dxa"/>
          </w:tcPr>
          <w:p w14:paraId="4C6F77CF">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Troškove snosi Memorijalni centar  Domovinskog rata u Vukovaru.</w:t>
            </w:r>
          </w:p>
        </w:tc>
      </w:tr>
      <w:tr w14:paraId="7967D980">
        <w:trPr>
          <w:trHeight w:val="998" w:hRule="atLeast"/>
        </w:trPr>
        <w:tc>
          <w:tcPr>
            <w:tcW w:w="2268" w:type="dxa"/>
          </w:tcPr>
          <w:p w14:paraId="7A39F0FC">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praćenja i provedbe ishoda</w:t>
            </w:r>
          </w:p>
        </w:tc>
        <w:tc>
          <w:tcPr>
            <w:tcW w:w="6948" w:type="dxa"/>
          </w:tcPr>
          <w:p w14:paraId="6B056F1F">
            <w:pPr>
              <w:tabs>
                <w:tab w:val="left" w:pos="900"/>
              </w:tabs>
              <w:spacing w:after="0" w:line="240" w:lineRule="auto"/>
              <w:jc w:val="both"/>
              <w:rPr>
                <w:rFonts w:ascii="Times New Roman" w:hAnsi="Times New Roman" w:cs="Times New Roman"/>
                <w:sz w:val="24"/>
                <w:szCs w:val="24"/>
              </w:rPr>
            </w:pPr>
          </w:p>
          <w:p w14:paraId="39796E34">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Pismeni, usmeni i likovni radovi učenika. Izrada prezentacija i panoa.</w:t>
            </w:r>
          </w:p>
        </w:tc>
      </w:tr>
    </w:tbl>
    <w:p w14:paraId="014EB177">
      <w:pPr>
        <w:tabs>
          <w:tab w:val="left" w:pos="900"/>
        </w:tabs>
        <w:rPr>
          <w:rFonts w:ascii="Times New Roman" w:hAnsi="Times New Roman" w:cs="Times New Roman"/>
          <w:b/>
          <w:sz w:val="28"/>
          <w:szCs w:val="28"/>
        </w:rPr>
      </w:pPr>
    </w:p>
    <w:p w14:paraId="0286105E">
      <w:pPr>
        <w:pStyle w:val="3"/>
        <w:numPr>
          <w:ilvl w:val="0"/>
          <w:numId w:val="0"/>
        </w:numPr>
        <w:rPr>
          <w:color w:val="FF0000"/>
        </w:rPr>
      </w:pPr>
      <w:bookmarkStart w:id="82" w:name="_Toc209699854"/>
      <w:r>
        <w:t>10.3.Terenska nastava – Plitvička jezera</w:t>
      </w:r>
      <w:bookmarkEnd w:id="82"/>
    </w:p>
    <w:p w14:paraId="3F43E7EA">
      <w:pPr>
        <w:pStyle w:val="37"/>
        <w:rPr>
          <w:rFonts w:ascii="Times New Roman" w:hAnsi="Times New Roman" w:cs="Times New Roman"/>
          <w:b/>
          <w:sz w:val="24"/>
          <w:szCs w:val="24"/>
        </w:rPr>
      </w:pPr>
    </w:p>
    <w:tbl>
      <w:tblPr>
        <w:tblStyle w:val="18"/>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6948"/>
      </w:tblGrid>
      <w:tr w14:paraId="0973C2DC">
        <w:tc>
          <w:tcPr>
            <w:tcW w:w="2268" w:type="dxa"/>
          </w:tcPr>
          <w:p w14:paraId="51E87D6F">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Nositelj aktivnosti, programa ili projekta</w:t>
            </w:r>
          </w:p>
        </w:tc>
        <w:tc>
          <w:tcPr>
            <w:tcW w:w="6948" w:type="dxa"/>
          </w:tcPr>
          <w:p w14:paraId="719193CA">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Učenici od 1. – 8. razreda</w:t>
            </w:r>
          </w:p>
          <w:p w14:paraId="2AC49F07">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Učitelji razredne nastave i učitelji predmetne nastave OŠ Donji Lapac</w:t>
            </w:r>
          </w:p>
          <w:p w14:paraId="1ECCD35B">
            <w:pPr>
              <w:pStyle w:val="22"/>
              <w:tabs>
                <w:tab w:val="left" w:pos="900"/>
              </w:tabs>
              <w:spacing w:after="0" w:line="240" w:lineRule="auto"/>
              <w:ind w:left="0"/>
              <w:jc w:val="both"/>
              <w:rPr>
                <w:rFonts w:ascii="Times New Roman" w:hAnsi="Times New Roman" w:cs="Times New Roman"/>
                <w:sz w:val="24"/>
                <w:szCs w:val="24"/>
              </w:rPr>
            </w:pPr>
          </w:p>
        </w:tc>
      </w:tr>
      <w:tr w14:paraId="23F685B2">
        <w:tc>
          <w:tcPr>
            <w:tcW w:w="2268" w:type="dxa"/>
          </w:tcPr>
          <w:p w14:paraId="6BC14AC7">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Planirani broj sati</w:t>
            </w:r>
          </w:p>
        </w:tc>
        <w:tc>
          <w:tcPr>
            <w:tcW w:w="6948" w:type="dxa"/>
          </w:tcPr>
          <w:p w14:paraId="120FF23E">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1 dan</w:t>
            </w:r>
          </w:p>
        </w:tc>
      </w:tr>
      <w:tr w14:paraId="12E63521">
        <w:tc>
          <w:tcPr>
            <w:tcW w:w="2268" w:type="dxa"/>
          </w:tcPr>
          <w:p w14:paraId="5B7FC450">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Ciljevi aktivnosti, programa ili projekta</w:t>
            </w:r>
          </w:p>
        </w:tc>
        <w:tc>
          <w:tcPr>
            <w:tcW w:w="6948" w:type="dxa"/>
          </w:tcPr>
          <w:p w14:paraId="1BE8C942">
            <w:pPr>
              <w:tabs>
                <w:tab w:val="left" w:pos="900"/>
              </w:tabs>
              <w:spacing w:after="0" w:line="240" w:lineRule="auto"/>
              <w:jc w:val="both"/>
              <w:rPr>
                <w:rFonts w:ascii="Times New Roman" w:hAnsi="Times New Roman" w:cs="Times New Roman"/>
                <w:sz w:val="24"/>
                <w:szCs w:val="24"/>
              </w:rPr>
            </w:pPr>
            <w:r>
              <w:rPr>
                <w:rFonts w:ascii="Times New Roman" w:hAnsi="Times New Roman" w:eastAsia="Calibri" w:cs="Times New Roman"/>
                <w:sz w:val="24"/>
                <w:szCs w:val="24"/>
              </w:rPr>
              <w:t>Upoznati prirodne ljepote, geografska obilježja zavičaja te floru i faunu NP Plitvička jezera</w:t>
            </w:r>
          </w:p>
        </w:tc>
      </w:tr>
      <w:tr w14:paraId="19CCB5D1">
        <w:tc>
          <w:tcPr>
            <w:tcW w:w="2268" w:type="dxa"/>
          </w:tcPr>
          <w:p w14:paraId="6E8CFBBE">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realizacije aktivnosti, programa ili projekta</w:t>
            </w:r>
          </w:p>
        </w:tc>
        <w:tc>
          <w:tcPr>
            <w:tcW w:w="6948" w:type="dxa"/>
          </w:tcPr>
          <w:p w14:paraId="09D77593">
            <w:pPr>
              <w:tabs>
                <w:tab w:val="left" w:pos="900"/>
              </w:tabs>
              <w:spacing w:after="0" w:line="240" w:lineRule="auto"/>
              <w:rPr>
                <w:rFonts w:ascii="Times New Roman" w:hAnsi="Times New Roman" w:cs="Times New Roman"/>
                <w:sz w:val="24"/>
                <w:szCs w:val="24"/>
              </w:rPr>
            </w:pPr>
          </w:p>
          <w:p w14:paraId="551F19CC">
            <w:pPr>
              <w:tabs>
                <w:tab w:val="left" w:pos="900"/>
              </w:tabs>
              <w:spacing w:after="0" w:line="240" w:lineRule="auto"/>
              <w:rPr>
                <w:rFonts w:ascii="Times New Roman" w:hAnsi="Times New Roman" w:cs="Times New Roman"/>
                <w:sz w:val="24"/>
                <w:szCs w:val="24"/>
              </w:rPr>
            </w:pPr>
            <w:r>
              <w:rPr>
                <w:rFonts w:ascii="Times New Roman" w:hAnsi="Times New Roman" w:cs="Times New Roman"/>
                <w:sz w:val="24"/>
                <w:szCs w:val="24"/>
              </w:rPr>
              <w:t>Tijekom posjeta učenici će učiti izravno na terenu i primjenjivati već stečena znanja.</w:t>
            </w:r>
          </w:p>
        </w:tc>
      </w:tr>
      <w:tr w14:paraId="40940030">
        <w:tc>
          <w:tcPr>
            <w:tcW w:w="2268" w:type="dxa"/>
          </w:tcPr>
          <w:p w14:paraId="40C4DE88">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Vremenik aktivnosti programa ili projekta</w:t>
            </w:r>
          </w:p>
        </w:tc>
        <w:tc>
          <w:tcPr>
            <w:tcW w:w="6948" w:type="dxa"/>
          </w:tcPr>
          <w:p w14:paraId="23E0118B">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Listopad 2025. godine </w:t>
            </w:r>
          </w:p>
        </w:tc>
      </w:tr>
      <w:tr w14:paraId="69DA3A16">
        <w:tc>
          <w:tcPr>
            <w:tcW w:w="2268" w:type="dxa"/>
          </w:tcPr>
          <w:p w14:paraId="5B5F0CED">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O</w:t>
            </w:r>
            <w:r>
              <w:rPr>
                <w:rFonts w:ascii="Times New Roman" w:hAnsi="Times New Roman" w:eastAsia="Calibri" w:cs="Times New Roman"/>
                <w:b/>
                <w:sz w:val="24"/>
                <w:szCs w:val="24"/>
              </w:rPr>
              <w:t>snovna namjena aktivnosti, programa ili projekta</w:t>
            </w:r>
          </w:p>
        </w:tc>
        <w:tc>
          <w:tcPr>
            <w:tcW w:w="6948" w:type="dxa"/>
          </w:tcPr>
          <w:p w14:paraId="02359096">
            <w:pPr>
              <w:spacing w:after="0" w:line="240" w:lineRule="auto"/>
              <w:jc w:val="both"/>
              <w:rPr>
                <w:rFonts w:ascii="Times New Roman" w:hAnsi="Times New Roman" w:cs="Times New Roman"/>
                <w:sz w:val="24"/>
                <w:szCs w:val="24"/>
              </w:rPr>
            </w:pPr>
            <w:r>
              <w:rPr>
                <w:rFonts w:ascii="Times New Roman" w:hAnsi="Times New Roman" w:eastAsia="Calibri" w:cs="Times New Roman"/>
                <w:sz w:val="24"/>
                <w:szCs w:val="24"/>
              </w:rPr>
              <w:t>Bogaćenje znanjem iz opće kulture. Ekološko osvješćivanje. Razvijanje prijateljskih odnosa među učenicima. Kroz zajedničko druženje i putovanje stjecati nova znanja i prikupljati informacije vezane uz zavičaj koji se posjećuje. Edukativno i rekreativno provesti dan</w:t>
            </w:r>
          </w:p>
        </w:tc>
      </w:tr>
      <w:tr w14:paraId="0438EDE5">
        <w:trPr>
          <w:trHeight w:val="79" w:hRule="atLeast"/>
        </w:trPr>
        <w:tc>
          <w:tcPr>
            <w:tcW w:w="2268" w:type="dxa"/>
          </w:tcPr>
          <w:p w14:paraId="5206581F">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Troškovnik</w:t>
            </w:r>
          </w:p>
        </w:tc>
        <w:tc>
          <w:tcPr>
            <w:tcW w:w="6948" w:type="dxa"/>
          </w:tcPr>
          <w:p w14:paraId="2EBE6994">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Cijena izleta ovisi o ponudama agencija, a trošak izleta snose roditelji.</w:t>
            </w:r>
          </w:p>
        </w:tc>
      </w:tr>
      <w:tr w14:paraId="0AA15C56">
        <w:trPr>
          <w:trHeight w:val="998" w:hRule="atLeast"/>
        </w:trPr>
        <w:tc>
          <w:tcPr>
            <w:tcW w:w="2268" w:type="dxa"/>
          </w:tcPr>
          <w:p w14:paraId="68C66477">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Način </w:t>
            </w:r>
            <w:r>
              <w:rPr>
                <w:rFonts w:ascii="Times New Roman" w:hAnsi="Times New Roman" w:eastAsia="Calibri" w:cs="Times New Roman"/>
                <w:b/>
                <w:sz w:val="24"/>
                <w:szCs w:val="24"/>
              </w:rPr>
              <w:t>vrednovanja aktivnosti, programa ili projekta</w:t>
            </w:r>
          </w:p>
        </w:tc>
        <w:tc>
          <w:tcPr>
            <w:tcW w:w="6948" w:type="dxa"/>
          </w:tcPr>
          <w:p w14:paraId="19F9B3CB">
            <w:pPr>
              <w:tabs>
                <w:tab w:val="left" w:pos="900"/>
              </w:tabs>
              <w:spacing w:after="0" w:line="240" w:lineRule="auto"/>
              <w:jc w:val="both"/>
              <w:rPr>
                <w:rFonts w:ascii="Times New Roman" w:hAnsi="Times New Roman" w:cs="Times New Roman"/>
                <w:sz w:val="24"/>
                <w:szCs w:val="24"/>
              </w:rPr>
            </w:pPr>
          </w:p>
          <w:p w14:paraId="37EAE9CC">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Pismeni, usmeni i likovni radovi učenika. Izrada prezentacija i panoa.</w:t>
            </w:r>
          </w:p>
        </w:tc>
      </w:tr>
    </w:tbl>
    <w:p w14:paraId="67A5DF27">
      <w:pPr>
        <w:tabs>
          <w:tab w:val="left" w:pos="900"/>
        </w:tabs>
        <w:rPr>
          <w:rFonts w:ascii="Times New Roman" w:hAnsi="Times New Roman" w:cs="Times New Roman"/>
          <w:b/>
          <w:sz w:val="28"/>
          <w:szCs w:val="28"/>
        </w:rPr>
      </w:pPr>
    </w:p>
    <w:p w14:paraId="4AFEBFE2">
      <w:pPr>
        <w:pStyle w:val="3"/>
        <w:numPr>
          <w:ilvl w:val="0"/>
          <w:numId w:val="0"/>
        </w:numPr>
        <w:ind w:left="576" w:hanging="576"/>
      </w:pPr>
      <w:bookmarkStart w:id="83" w:name="_Toc209699855"/>
      <w:r>
        <w:t>10.4. Terenska nastava – Smiljan</w:t>
      </w:r>
      <w:bookmarkEnd w:id="83"/>
    </w:p>
    <w:p w14:paraId="7D539324"/>
    <w:tbl>
      <w:tblPr>
        <w:tblStyle w:val="12"/>
        <w:tblW w:w="0" w:type="auto"/>
        <w:tblInd w:w="0" w:type="dxa"/>
        <w:tblLayout w:type="autofit"/>
        <w:tblCellMar>
          <w:top w:w="15" w:type="dxa"/>
          <w:left w:w="15" w:type="dxa"/>
          <w:bottom w:w="15" w:type="dxa"/>
          <w:right w:w="15" w:type="dxa"/>
        </w:tblCellMar>
      </w:tblPr>
      <w:tblGrid>
        <w:gridCol w:w="2502"/>
        <w:gridCol w:w="7074"/>
      </w:tblGrid>
      <w:tr w14:paraId="48CF92EE">
        <w:trPr>
          <w:trHeight w:val="489" w:hRule="atLeast"/>
        </w:trPr>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965760E">
            <w:pPr>
              <w:spacing w:after="0" w:line="240" w:lineRule="auto"/>
              <w:jc w:val="center"/>
              <w:rPr>
                <w:rFonts w:ascii="Times New Roman" w:hAnsi="Times New Roman" w:eastAsia="Times New Roman" w:cs="Times New Roman"/>
                <w:sz w:val="24"/>
                <w:szCs w:val="24"/>
                <w:lang w:eastAsia="hr-HR"/>
              </w:rPr>
            </w:pPr>
            <w:r>
              <w:rPr>
                <w:rFonts w:ascii="Times New Roman" w:hAnsi="Times New Roman" w:eastAsia="Times New Roman" w:cs="Times New Roman"/>
                <w:b/>
                <w:bCs/>
                <w:color w:val="000000"/>
                <w:sz w:val="24"/>
                <w:szCs w:val="24"/>
                <w:lang w:eastAsia="hr-HR"/>
              </w:rPr>
              <w:t>Obrazovni ciklus</w:t>
            </w:r>
          </w:p>
          <w:p w14:paraId="2B2CE2FF">
            <w:pPr>
              <w:spacing w:after="0" w:line="240" w:lineRule="auto"/>
              <w:jc w:val="center"/>
              <w:rPr>
                <w:rFonts w:ascii="Times New Roman" w:hAnsi="Times New Roman" w:eastAsia="Times New Roman" w:cs="Times New Roman"/>
                <w:sz w:val="24"/>
                <w:szCs w:val="24"/>
                <w:lang w:eastAsia="hr-HR"/>
              </w:rPr>
            </w:pPr>
            <w:r>
              <w:rPr>
                <w:rFonts w:ascii="Times New Roman" w:hAnsi="Times New Roman" w:eastAsia="Times New Roman" w:cs="Times New Roman"/>
                <w:b/>
                <w:bCs/>
                <w:color w:val="000000"/>
                <w:sz w:val="24"/>
                <w:szCs w:val="24"/>
                <w:lang w:eastAsia="hr-HR"/>
              </w:rPr>
              <w:t>(razredi)</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B9BFAD9">
            <w:pPr>
              <w:spacing w:after="0" w:line="240" w:lineRule="auto"/>
              <w:jc w:val="center"/>
              <w:rPr>
                <w:rFonts w:ascii="Times New Roman" w:hAnsi="Times New Roman" w:eastAsia="Times New Roman" w:cs="Times New Roman"/>
                <w:sz w:val="24"/>
                <w:szCs w:val="24"/>
                <w:lang w:eastAsia="hr-HR"/>
              </w:rPr>
            </w:pPr>
            <w:r>
              <w:rPr>
                <w:rFonts w:ascii="Times New Roman" w:hAnsi="Times New Roman" w:eastAsia="Times New Roman" w:cs="Times New Roman"/>
                <w:color w:val="000000"/>
                <w:sz w:val="24"/>
                <w:szCs w:val="24"/>
                <w:lang w:eastAsia="hr-HR"/>
              </w:rPr>
              <w:t>Učenici koji pohađaju nastavu iz predmeta Srpski jezik i kultura model C (od 5. do 8. razreda)</w:t>
            </w:r>
          </w:p>
        </w:tc>
      </w:tr>
      <w:tr w14:paraId="45F7F461">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6799133">
            <w:pPr>
              <w:spacing w:after="0" w:line="240" w:lineRule="auto"/>
              <w:jc w:val="center"/>
              <w:rPr>
                <w:rFonts w:ascii="Times New Roman" w:hAnsi="Times New Roman" w:eastAsia="Times New Roman" w:cs="Times New Roman"/>
                <w:sz w:val="24"/>
                <w:szCs w:val="24"/>
                <w:lang w:eastAsia="hr-HR"/>
              </w:rPr>
            </w:pPr>
            <w:r>
              <w:rPr>
                <w:rFonts w:ascii="Times New Roman" w:hAnsi="Times New Roman" w:eastAsia="Times New Roman" w:cs="Times New Roman"/>
                <w:b/>
                <w:bCs/>
                <w:color w:val="000000"/>
                <w:sz w:val="24"/>
                <w:szCs w:val="24"/>
                <w:lang w:eastAsia="hr-HR"/>
              </w:rPr>
              <w:t>Naziv aktivnosti, programa i/ili projekta</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7A62F44">
            <w:pPr>
              <w:spacing w:after="0" w:line="240" w:lineRule="auto"/>
              <w:jc w:val="center"/>
              <w:rPr>
                <w:rFonts w:ascii="Times New Roman" w:hAnsi="Times New Roman" w:eastAsia="Times New Roman" w:cs="Times New Roman"/>
                <w:sz w:val="24"/>
                <w:szCs w:val="24"/>
                <w:lang w:eastAsia="hr-HR"/>
              </w:rPr>
            </w:pPr>
            <w:r>
              <w:rPr>
                <w:rFonts w:ascii="Times New Roman" w:hAnsi="Times New Roman" w:eastAsia="Times New Roman" w:cs="Times New Roman"/>
                <w:color w:val="000000"/>
                <w:sz w:val="24"/>
                <w:szCs w:val="24"/>
                <w:lang w:eastAsia="hr-HR"/>
              </w:rPr>
              <w:t>Terenska nastava; odlazak u Smiljan, rodnu kuću znanstvenika Nikole Tesle</w:t>
            </w:r>
          </w:p>
        </w:tc>
      </w:tr>
      <w:tr w14:paraId="722D37B9">
        <w:trPr>
          <w:trHeight w:val="818" w:hRule="atLeast"/>
        </w:trPr>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C02696A">
            <w:pPr>
              <w:spacing w:after="0" w:line="240" w:lineRule="auto"/>
              <w:jc w:val="center"/>
              <w:rPr>
                <w:rFonts w:ascii="Times New Roman" w:hAnsi="Times New Roman" w:eastAsia="Times New Roman" w:cs="Times New Roman"/>
                <w:sz w:val="24"/>
                <w:szCs w:val="24"/>
                <w:lang w:eastAsia="hr-HR"/>
              </w:rPr>
            </w:pPr>
            <w:r>
              <w:rPr>
                <w:rFonts w:ascii="Times New Roman" w:hAnsi="Times New Roman" w:eastAsia="Times New Roman" w:cs="Times New Roman"/>
                <w:b/>
                <w:bCs/>
                <w:color w:val="000000"/>
                <w:sz w:val="24"/>
                <w:szCs w:val="24"/>
                <w:lang w:eastAsia="hr-HR"/>
              </w:rPr>
              <w:t>Ciljevi aktivnosti</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84EF2B3">
            <w:pPr>
              <w:spacing w:after="0" w:line="240" w:lineRule="auto"/>
              <w:jc w:val="center"/>
              <w:rPr>
                <w:rFonts w:ascii="Times New Roman" w:hAnsi="Times New Roman" w:eastAsia="Times New Roman" w:cs="Times New Roman"/>
                <w:sz w:val="24"/>
                <w:szCs w:val="24"/>
                <w:lang w:eastAsia="hr-HR"/>
              </w:rPr>
            </w:pPr>
            <w:r>
              <w:rPr>
                <w:rFonts w:ascii="Times New Roman" w:hAnsi="Times New Roman" w:eastAsia="Times New Roman" w:cs="Times New Roman"/>
                <w:color w:val="000000"/>
                <w:sz w:val="24"/>
                <w:szCs w:val="24"/>
                <w:lang w:eastAsia="hr-HR"/>
              </w:rPr>
              <w:t>Upoznati učenike s porijeklom, životom i radom velikog znanstvenika</w:t>
            </w:r>
          </w:p>
        </w:tc>
      </w:tr>
      <w:tr w14:paraId="3AA22F34">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0E1CA49">
            <w:pPr>
              <w:spacing w:after="240" w:line="240" w:lineRule="auto"/>
              <w:rPr>
                <w:rFonts w:ascii="Times New Roman" w:hAnsi="Times New Roman" w:eastAsia="Times New Roman" w:cs="Times New Roman"/>
                <w:sz w:val="24"/>
                <w:szCs w:val="24"/>
                <w:lang w:eastAsia="hr-HR"/>
              </w:rPr>
            </w:pPr>
            <w:r>
              <w:rPr>
                <w:rFonts w:ascii="Times New Roman" w:hAnsi="Times New Roman" w:eastAsia="Times New Roman" w:cs="Times New Roman"/>
                <w:sz w:val="24"/>
                <w:szCs w:val="24"/>
                <w:lang w:eastAsia="hr-HR"/>
              </w:rPr>
              <w:br w:type="textWrapping"/>
            </w:r>
            <w:r>
              <w:rPr>
                <w:rFonts w:ascii="Times New Roman" w:hAnsi="Times New Roman" w:eastAsia="Times New Roman" w:cs="Times New Roman"/>
                <w:b/>
                <w:bCs/>
                <w:color w:val="000000"/>
                <w:sz w:val="24"/>
                <w:szCs w:val="24"/>
                <w:lang w:eastAsia="hr-HR"/>
              </w:rPr>
              <w:t>Namjena aktivnosti</w:t>
            </w:r>
          </w:p>
          <w:p w14:paraId="57BCA339">
            <w:pPr>
              <w:spacing w:after="240" w:line="240" w:lineRule="auto"/>
              <w:rPr>
                <w:rFonts w:ascii="Times New Roman" w:hAnsi="Times New Roman" w:eastAsia="Times New Roman" w:cs="Times New Roman"/>
                <w:sz w:val="24"/>
                <w:szCs w:val="24"/>
                <w:lang w:eastAsia="hr-HR"/>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EB7A29D">
            <w:pPr>
              <w:spacing w:after="0" w:line="240" w:lineRule="auto"/>
              <w:jc w:val="center"/>
              <w:rPr>
                <w:rFonts w:ascii="Times New Roman" w:hAnsi="Times New Roman" w:eastAsia="Times New Roman" w:cs="Times New Roman"/>
                <w:sz w:val="24"/>
                <w:szCs w:val="24"/>
                <w:lang w:eastAsia="hr-HR"/>
              </w:rPr>
            </w:pPr>
            <w:r>
              <w:rPr>
                <w:rFonts w:ascii="Times New Roman" w:hAnsi="Times New Roman" w:eastAsia="Times New Roman" w:cs="Times New Roman"/>
                <w:color w:val="000000"/>
                <w:sz w:val="24"/>
                <w:szCs w:val="24"/>
                <w:lang w:eastAsia="hr-HR"/>
              </w:rPr>
              <w:t>Aktivnost je namijenjena svim učenicima viših razreda Osnovne škole u Donjem Lapcu koji pohađaju Srpski jezik i kulturu, a upis na ovaj izborni predmet nije vezan za nacionalnu pripadnost. Drugim riječima svi koji žele mogu ga pohađati.</w:t>
            </w:r>
          </w:p>
        </w:tc>
      </w:tr>
      <w:tr w14:paraId="189690D4">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8D1B225">
            <w:pPr>
              <w:spacing w:after="0" w:line="240" w:lineRule="auto"/>
              <w:jc w:val="center"/>
              <w:rPr>
                <w:rFonts w:ascii="Times New Roman" w:hAnsi="Times New Roman" w:eastAsia="Times New Roman" w:cs="Times New Roman"/>
                <w:sz w:val="24"/>
                <w:szCs w:val="24"/>
                <w:lang w:eastAsia="hr-HR"/>
              </w:rPr>
            </w:pPr>
            <w:r>
              <w:rPr>
                <w:rFonts w:ascii="Times New Roman" w:hAnsi="Times New Roman" w:eastAsia="Times New Roman" w:cs="Times New Roman"/>
                <w:b/>
                <w:bCs/>
                <w:color w:val="000000"/>
                <w:sz w:val="24"/>
                <w:szCs w:val="24"/>
                <w:lang w:eastAsia="hr-HR"/>
              </w:rPr>
              <w:t>Nositelj/i aktivnosti</w:t>
            </w:r>
          </w:p>
          <w:p w14:paraId="5C457546">
            <w:pPr>
              <w:spacing w:after="240" w:line="240" w:lineRule="auto"/>
              <w:rPr>
                <w:rFonts w:ascii="Times New Roman" w:hAnsi="Times New Roman" w:eastAsia="Times New Roman" w:cs="Times New Roman"/>
                <w:sz w:val="24"/>
                <w:szCs w:val="24"/>
                <w:lang w:eastAsia="hr-HR"/>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BC2EE74">
            <w:pPr>
              <w:spacing w:after="0" w:line="240" w:lineRule="auto"/>
              <w:jc w:val="center"/>
              <w:rPr>
                <w:rFonts w:ascii="Times New Roman" w:hAnsi="Times New Roman" w:eastAsia="Times New Roman" w:cs="Times New Roman"/>
                <w:sz w:val="24"/>
                <w:szCs w:val="24"/>
                <w:lang w:eastAsia="hr-HR"/>
              </w:rPr>
            </w:pPr>
            <w:r>
              <w:rPr>
                <w:rFonts w:ascii="Times New Roman" w:hAnsi="Times New Roman" w:eastAsia="Times New Roman" w:cs="Times New Roman"/>
                <w:color w:val="000000"/>
                <w:sz w:val="24"/>
                <w:szCs w:val="24"/>
                <w:lang w:eastAsia="hr-HR"/>
              </w:rPr>
              <w:t>Učiteljica srpskog jezika i kulture (model C), učenici koji pohađaju taj predmet (5.-8. r.) i općina Donji Lapac</w:t>
            </w:r>
          </w:p>
        </w:tc>
      </w:tr>
      <w:tr w14:paraId="1D1C9DB9">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4232328">
            <w:pPr>
              <w:spacing w:after="240" w:line="240" w:lineRule="auto"/>
              <w:jc w:val="center"/>
              <w:rPr>
                <w:rFonts w:ascii="Times New Roman" w:hAnsi="Times New Roman" w:eastAsia="Times New Roman" w:cs="Times New Roman"/>
                <w:sz w:val="24"/>
                <w:szCs w:val="24"/>
                <w:lang w:eastAsia="hr-HR"/>
              </w:rPr>
            </w:pPr>
            <w:r>
              <w:rPr>
                <w:rFonts w:ascii="Times New Roman" w:hAnsi="Times New Roman" w:eastAsia="Times New Roman" w:cs="Times New Roman"/>
                <w:sz w:val="24"/>
                <w:szCs w:val="24"/>
                <w:lang w:eastAsia="hr-HR"/>
              </w:rPr>
              <w:br w:type="textWrapping"/>
            </w:r>
            <w:r>
              <w:rPr>
                <w:rFonts w:ascii="Times New Roman" w:hAnsi="Times New Roman" w:eastAsia="Times New Roman" w:cs="Times New Roman"/>
                <w:b/>
                <w:bCs/>
                <w:color w:val="000000"/>
                <w:sz w:val="24"/>
                <w:szCs w:val="24"/>
                <w:lang w:eastAsia="hr-HR"/>
              </w:rPr>
              <w:t>Način realizacije aktivnosti</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7EF4200">
            <w:pPr>
              <w:spacing w:after="0" w:line="240" w:lineRule="auto"/>
              <w:jc w:val="center"/>
              <w:rPr>
                <w:rFonts w:ascii="Times New Roman" w:hAnsi="Times New Roman" w:eastAsia="Times New Roman" w:cs="Times New Roman"/>
                <w:sz w:val="24"/>
                <w:szCs w:val="24"/>
                <w:lang w:eastAsia="hr-HR"/>
              </w:rPr>
            </w:pPr>
            <w:r>
              <w:rPr>
                <w:rFonts w:ascii="Times New Roman" w:hAnsi="Times New Roman" w:eastAsia="Times New Roman" w:cs="Times New Roman"/>
                <w:color w:val="000000"/>
                <w:sz w:val="24"/>
                <w:szCs w:val="24"/>
                <w:lang w:eastAsia="hr-HR"/>
              </w:rPr>
              <w:t>Odlazak u rodnu kuću Nikole Tesle, memorijalni centar. Obilazak pravoslavnog hrama sv. Petra i Pavla pored rodne kuće, u kojoj je kršten Nikola Tesla i u kojoj je njegov otac Milutin služio.</w:t>
            </w:r>
          </w:p>
        </w:tc>
      </w:tr>
      <w:tr w14:paraId="037A781A">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DD6EC0C">
            <w:pPr>
              <w:spacing w:after="0" w:line="240" w:lineRule="auto"/>
              <w:jc w:val="center"/>
              <w:rPr>
                <w:rFonts w:ascii="Times New Roman" w:hAnsi="Times New Roman" w:eastAsia="Times New Roman" w:cs="Times New Roman"/>
                <w:sz w:val="24"/>
                <w:szCs w:val="24"/>
                <w:lang w:eastAsia="hr-HR"/>
              </w:rPr>
            </w:pPr>
            <w:r>
              <w:rPr>
                <w:rFonts w:ascii="Times New Roman" w:hAnsi="Times New Roman" w:eastAsia="Times New Roman" w:cs="Times New Roman"/>
                <w:b/>
                <w:bCs/>
                <w:color w:val="000000"/>
                <w:sz w:val="24"/>
                <w:szCs w:val="24"/>
                <w:lang w:eastAsia="hr-HR"/>
              </w:rPr>
              <w:t>Vremenik aktivnosti</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CC7C754">
            <w:pPr>
              <w:spacing w:after="0" w:line="240" w:lineRule="auto"/>
              <w:jc w:val="center"/>
              <w:rPr>
                <w:rFonts w:ascii="Times New Roman" w:hAnsi="Times New Roman" w:eastAsia="Times New Roman" w:cs="Times New Roman"/>
                <w:sz w:val="24"/>
                <w:szCs w:val="24"/>
                <w:lang w:eastAsia="hr-HR"/>
              </w:rPr>
            </w:pPr>
            <w:r>
              <w:rPr>
                <w:rFonts w:ascii="Times New Roman" w:hAnsi="Times New Roman" w:eastAsia="Times New Roman" w:cs="Times New Roman"/>
                <w:color w:val="000000"/>
                <w:sz w:val="24"/>
                <w:szCs w:val="24"/>
                <w:lang w:eastAsia="hr-HR"/>
              </w:rPr>
              <w:t>5. mjesec 2026. godine, datum ćemo naknadno odrediti</w:t>
            </w:r>
          </w:p>
        </w:tc>
      </w:tr>
      <w:tr w14:paraId="51E3E63D">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C70CD4E">
            <w:pPr>
              <w:spacing w:after="0" w:line="240" w:lineRule="auto"/>
              <w:jc w:val="center"/>
              <w:rPr>
                <w:rFonts w:ascii="Times New Roman" w:hAnsi="Times New Roman" w:eastAsia="Times New Roman" w:cs="Times New Roman"/>
                <w:sz w:val="24"/>
                <w:szCs w:val="24"/>
                <w:lang w:eastAsia="hr-HR"/>
              </w:rPr>
            </w:pPr>
            <w:r>
              <w:rPr>
                <w:rFonts w:ascii="Times New Roman" w:hAnsi="Times New Roman" w:eastAsia="Times New Roman" w:cs="Times New Roman"/>
                <w:b/>
                <w:bCs/>
                <w:color w:val="000000"/>
                <w:sz w:val="24"/>
                <w:szCs w:val="24"/>
                <w:lang w:eastAsia="hr-HR"/>
              </w:rPr>
              <w:t>Način vrednovanja i korištenja rezultata vrednovanja</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90DA7D9">
            <w:pPr>
              <w:numPr>
                <w:ilvl w:val="0"/>
                <w:numId w:val="5"/>
              </w:numPr>
              <w:spacing w:after="0" w:line="240" w:lineRule="auto"/>
              <w:jc w:val="center"/>
              <w:textAlignment w:val="baseline"/>
              <w:rPr>
                <w:rFonts w:ascii="Times New Roman" w:hAnsi="Times New Roman" w:eastAsia="Times New Roman" w:cs="Times New Roman"/>
                <w:color w:val="000000"/>
                <w:sz w:val="24"/>
                <w:szCs w:val="24"/>
                <w:lang w:eastAsia="hr-HR"/>
              </w:rPr>
            </w:pPr>
            <w:r>
              <w:rPr>
                <w:rFonts w:ascii="Times New Roman" w:hAnsi="Times New Roman" w:eastAsia="Times New Roman" w:cs="Times New Roman"/>
                <w:color w:val="000000"/>
                <w:sz w:val="24"/>
                <w:szCs w:val="24"/>
                <w:lang w:eastAsia="hr-HR"/>
              </w:rPr>
              <w:t>posjećenost planirane aktivnosti</w:t>
            </w:r>
          </w:p>
          <w:p w14:paraId="2265001B">
            <w:pPr>
              <w:numPr>
                <w:ilvl w:val="0"/>
                <w:numId w:val="5"/>
              </w:numPr>
              <w:spacing w:after="0" w:line="240" w:lineRule="auto"/>
              <w:jc w:val="center"/>
              <w:textAlignment w:val="baseline"/>
              <w:rPr>
                <w:rFonts w:ascii="Times New Roman" w:hAnsi="Times New Roman" w:eastAsia="Times New Roman" w:cs="Times New Roman"/>
                <w:color w:val="000000"/>
                <w:sz w:val="24"/>
                <w:szCs w:val="24"/>
                <w:lang w:eastAsia="hr-HR"/>
              </w:rPr>
            </w:pPr>
            <w:r>
              <w:rPr>
                <w:rFonts w:ascii="Times New Roman" w:hAnsi="Times New Roman" w:eastAsia="Times New Roman" w:cs="Times New Roman"/>
                <w:color w:val="000000"/>
                <w:sz w:val="24"/>
                <w:szCs w:val="24"/>
                <w:lang w:eastAsia="hr-HR"/>
              </w:rPr>
              <w:t>likovni i literarni radovi učenika</w:t>
            </w:r>
          </w:p>
          <w:p w14:paraId="24526F09">
            <w:pPr>
              <w:numPr>
                <w:ilvl w:val="0"/>
                <w:numId w:val="5"/>
              </w:numPr>
              <w:spacing w:after="0" w:line="240" w:lineRule="auto"/>
              <w:jc w:val="center"/>
              <w:textAlignment w:val="baseline"/>
              <w:rPr>
                <w:rFonts w:ascii="Times New Roman" w:hAnsi="Times New Roman" w:eastAsia="Times New Roman" w:cs="Times New Roman"/>
                <w:color w:val="000000"/>
                <w:sz w:val="24"/>
                <w:szCs w:val="24"/>
                <w:lang w:eastAsia="hr-HR"/>
              </w:rPr>
            </w:pPr>
            <w:r>
              <w:rPr>
                <w:rFonts w:ascii="Times New Roman" w:hAnsi="Times New Roman" w:eastAsia="Times New Roman" w:cs="Times New Roman"/>
                <w:color w:val="000000"/>
                <w:sz w:val="24"/>
                <w:szCs w:val="24"/>
                <w:lang w:eastAsia="hr-HR"/>
              </w:rPr>
              <w:t>izrada prezentacija i panoa</w:t>
            </w:r>
          </w:p>
        </w:tc>
      </w:tr>
      <w:tr w14:paraId="15E02368">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98F4D2B">
            <w:pPr>
              <w:spacing w:after="0" w:line="240" w:lineRule="auto"/>
              <w:jc w:val="center"/>
              <w:rPr>
                <w:rFonts w:ascii="Times New Roman" w:hAnsi="Times New Roman" w:eastAsia="Times New Roman" w:cs="Times New Roman"/>
                <w:sz w:val="24"/>
                <w:szCs w:val="24"/>
                <w:lang w:eastAsia="hr-HR"/>
              </w:rPr>
            </w:pPr>
            <w:r>
              <w:rPr>
                <w:rFonts w:ascii="Times New Roman" w:hAnsi="Times New Roman" w:eastAsia="Times New Roman" w:cs="Times New Roman"/>
                <w:b/>
                <w:bCs/>
                <w:color w:val="000000"/>
                <w:sz w:val="24"/>
                <w:szCs w:val="24"/>
                <w:lang w:eastAsia="hr-HR"/>
              </w:rPr>
              <w:t>Troškovnik</w:t>
            </w:r>
          </w:p>
          <w:p w14:paraId="348340D4">
            <w:pPr>
              <w:spacing w:after="0" w:line="240" w:lineRule="auto"/>
              <w:rPr>
                <w:rFonts w:ascii="Times New Roman" w:hAnsi="Times New Roman" w:eastAsia="Times New Roman" w:cs="Times New Roman"/>
                <w:sz w:val="24"/>
                <w:szCs w:val="24"/>
                <w:lang w:eastAsia="hr-HR"/>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E580958">
            <w:pPr>
              <w:spacing w:after="0" w:line="240" w:lineRule="auto"/>
              <w:jc w:val="center"/>
              <w:rPr>
                <w:rFonts w:ascii="Times New Roman" w:hAnsi="Times New Roman" w:eastAsia="Times New Roman" w:cs="Times New Roman"/>
                <w:sz w:val="24"/>
                <w:szCs w:val="24"/>
                <w:lang w:eastAsia="hr-HR"/>
              </w:rPr>
            </w:pPr>
            <w:r>
              <w:rPr>
                <w:rFonts w:ascii="Times New Roman" w:hAnsi="Times New Roman" w:eastAsia="Times New Roman" w:cs="Times New Roman"/>
                <w:color w:val="000000"/>
                <w:sz w:val="24"/>
                <w:szCs w:val="24"/>
                <w:lang w:eastAsia="hr-HR"/>
              </w:rPr>
              <w:t>Troškove puta terenske nastave snosi općina Donji Lapac.</w:t>
            </w:r>
          </w:p>
        </w:tc>
      </w:tr>
    </w:tbl>
    <w:p w14:paraId="636F76F9"/>
    <w:p w14:paraId="34FAC2CA">
      <w:pPr>
        <w:pStyle w:val="3"/>
        <w:numPr>
          <w:ilvl w:val="0"/>
          <w:numId w:val="0"/>
        </w:numPr>
        <w:ind w:left="576" w:hanging="576"/>
      </w:pPr>
      <w:bookmarkStart w:id="84" w:name="_Toc209699856"/>
      <w:r>
        <w:t>10.5. Terenska nastava – Medvedgrad</w:t>
      </w:r>
      <w:bookmarkEnd w:id="84"/>
    </w:p>
    <w:p w14:paraId="19D61404"/>
    <w:tbl>
      <w:tblPr>
        <w:tblStyle w:val="12"/>
        <w:tblW w:w="925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70"/>
        <w:gridCol w:w="6584"/>
      </w:tblGrid>
      <w:tr w14:paraId="11575EE6">
        <w:trPr>
          <w:trHeight w:val="481" w:hRule="atLeast"/>
        </w:trPr>
        <w:tc>
          <w:tcPr>
            <w:tcW w:w="2670" w:type="dxa"/>
          </w:tcPr>
          <w:p w14:paraId="7272326E">
            <w:pPr>
              <w:spacing w:line="240" w:lineRule="auto"/>
              <w:ind w:hanging="2"/>
              <w:jc w:val="center"/>
              <w:rPr>
                <w:rFonts w:ascii="Times New Roman" w:hAnsi="Times New Roman" w:cs="Times New Roman"/>
                <w:sz w:val="24"/>
                <w:szCs w:val="24"/>
              </w:rPr>
            </w:pPr>
            <w:r>
              <w:rPr>
                <w:rFonts w:ascii="Times New Roman" w:hAnsi="Times New Roman" w:cs="Times New Roman"/>
                <w:b/>
                <w:sz w:val="24"/>
                <w:szCs w:val="24"/>
              </w:rPr>
              <w:t>Obrazovni ciklus</w:t>
            </w:r>
          </w:p>
          <w:p w14:paraId="37B90765">
            <w:pPr>
              <w:spacing w:line="240" w:lineRule="auto"/>
              <w:ind w:hanging="2"/>
              <w:jc w:val="center"/>
              <w:rPr>
                <w:rFonts w:ascii="Times New Roman" w:hAnsi="Times New Roman" w:cs="Times New Roman"/>
                <w:sz w:val="24"/>
                <w:szCs w:val="24"/>
              </w:rPr>
            </w:pPr>
            <w:r>
              <w:rPr>
                <w:rFonts w:ascii="Times New Roman" w:hAnsi="Times New Roman" w:cs="Times New Roman"/>
                <w:b/>
                <w:sz w:val="24"/>
                <w:szCs w:val="24"/>
              </w:rPr>
              <w:t>(razredi)</w:t>
            </w:r>
          </w:p>
        </w:tc>
        <w:tc>
          <w:tcPr>
            <w:tcW w:w="6584" w:type="dxa"/>
          </w:tcPr>
          <w:p w14:paraId="39ADBE47">
            <w:pPr>
              <w:spacing w:line="240" w:lineRule="auto"/>
              <w:jc w:val="center"/>
              <w:rPr>
                <w:rFonts w:ascii="Times New Roman" w:hAnsi="Times New Roman" w:cs="Times New Roman"/>
                <w:sz w:val="24"/>
                <w:szCs w:val="24"/>
              </w:rPr>
            </w:pPr>
            <w:r>
              <w:rPr>
                <w:rFonts w:ascii="Times New Roman" w:hAnsi="Times New Roman" w:eastAsia="Times New Roman" w:cs="Times New Roman"/>
                <w:color w:val="000000"/>
                <w:sz w:val="24"/>
                <w:szCs w:val="24"/>
                <w:lang w:eastAsia="hr-HR"/>
              </w:rPr>
              <w:t>Učenici koji pohađaju nastavu iz predmeta Srpski jezik i kultura model C (od 5. do 8. razreda)</w:t>
            </w:r>
          </w:p>
        </w:tc>
      </w:tr>
      <w:tr w14:paraId="0EEF4C08">
        <w:trPr>
          <w:trHeight w:val="744" w:hRule="atLeast"/>
        </w:trPr>
        <w:tc>
          <w:tcPr>
            <w:tcW w:w="2670" w:type="dxa"/>
          </w:tcPr>
          <w:p w14:paraId="2E4C8BAC">
            <w:pPr>
              <w:spacing w:line="240" w:lineRule="auto"/>
              <w:jc w:val="center"/>
              <w:rPr>
                <w:rFonts w:ascii="Times New Roman" w:hAnsi="Times New Roman" w:cs="Times New Roman"/>
                <w:sz w:val="24"/>
                <w:szCs w:val="24"/>
              </w:rPr>
            </w:pPr>
            <w:r>
              <w:rPr>
                <w:rFonts w:ascii="Times New Roman" w:hAnsi="Times New Roman" w:cs="Times New Roman"/>
                <w:b/>
                <w:sz w:val="24"/>
                <w:szCs w:val="24"/>
              </w:rPr>
              <w:t>Naziv aktivnosti, programa i/ili projekta</w:t>
            </w:r>
          </w:p>
        </w:tc>
        <w:tc>
          <w:tcPr>
            <w:tcW w:w="6584" w:type="dxa"/>
          </w:tcPr>
          <w:p w14:paraId="410C8B62">
            <w:pPr>
              <w:spacing w:line="240" w:lineRule="auto"/>
              <w:jc w:val="center"/>
              <w:rPr>
                <w:rFonts w:ascii="Times New Roman" w:hAnsi="Times New Roman" w:cs="Times New Roman"/>
                <w:sz w:val="24"/>
                <w:szCs w:val="24"/>
              </w:rPr>
            </w:pPr>
            <w:r>
              <w:rPr>
                <w:rFonts w:ascii="Times New Roman" w:hAnsi="Times New Roman" w:cs="Times New Roman"/>
                <w:sz w:val="24"/>
                <w:szCs w:val="24"/>
              </w:rPr>
              <w:t>Terenska nastava u Medvedgrad, Park prirode Medvednica</w:t>
            </w:r>
          </w:p>
        </w:tc>
      </w:tr>
      <w:tr w14:paraId="7BCFEB53">
        <w:trPr>
          <w:trHeight w:val="805" w:hRule="atLeast"/>
        </w:trPr>
        <w:tc>
          <w:tcPr>
            <w:tcW w:w="2670" w:type="dxa"/>
          </w:tcPr>
          <w:p w14:paraId="5ED635ED">
            <w:pPr>
              <w:spacing w:line="240" w:lineRule="auto"/>
              <w:jc w:val="center"/>
              <w:rPr>
                <w:rFonts w:ascii="Times New Roman" w:hAnsi="Times New Roman" w:cs="Times New Roman"/>
                <w:sz w:val="24"/>
                <w:szCs w:val="24"/>
              </w:rPr>
            </w:pPr>
            <w:r>
              <w:rPr>
                <w:rFonts w:ascii="Times New Roman" w:hAnsi="Times New Roman" w:cs="Times New Roman"/>
                <w:b/>
                <w:sz w:val="24"/>
                <w:szCs w:val="24"/>
              </w:rPr>
              <w:t>Ciljevi aktivnosti</w:t>
            </w:r>
          </w:p>
        </w:tc>
        <w:tc>
          <w:tcPr>
            <w:tcW w:w="6584" w:type="dxa"/>
          </w:tcPr>
          <w:p w14:paraId="543ED49E">
            <w:pPr>
              <w:spacing w:line="240" w:lineRule="auto"/>
              <w:jc w:val="center"/>
              <w:rPr>
                <w:rFonts w:ascii="Times New Roman" w:hAnsi="Times New Roman" w:cs="Times New Roman"/>
                <w:sz w:val="24"/>
                <w:szCs w:val="24"/>
              </w:rPr>
            </w:pPr>
            <w:r>
              <w:rPr>
                <w:rFonts w:ascii="Times New Roman" w:hAnsi="Times New Roman" w:cs="Times New Roman"/>
                <w:sz w:val="24"/>
                <w:szCs w:val="24"/>
              </w:rPr>
              <w:t>Upoznati učenike s povijesti ovog dijela Hrvatske kroz interaktivne izložbe</w:t>
            </w:r>
          </w:p>
        </w:tc>
      </w:tr>
      <w:tr w14:paraId="4C29FDDF">
        <w:trPr>
          <w:trHeight w:val="733" w:hRule="atLeast"/>
        </w:trPr>
        <w:tc>
          <w:tcPr>
            <w:tcW w:w="2670" w:type="dxa"/>
          </w:tcPr>
          <w:p w14:paraId="7C9FA337">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Namjena aktivnosti</w:t>
            </w:r>
          </w:p>
        </w:tc>
        <w:tc>
          <w:tcPr>
            <w:tcW w:w="6584" w:type="dxa"/>
          </w:tcPr>
          <w:p w14:paraId="65D479C3">
            <w:pPr>
              <w:spacing w:line="240" w:lineRule="auto"/>
              <w:jc w:val="center"/>
              <w:rPr>
                <w:rFonts w:ascii="Times New Roman" w:hAnsi="Times New Roman" w:cs="Times New Roman"/>
                <w:sz w:val="24"/>
                <w:szCs w:val="24"/>
              </w:rPr>
            </w:pPr>
            <w:r>
              <w:rPr>
                <w:rFonts w:ascii="Times New Roman" w:hAnsi="Times New Roman" w:cs="Times New Roman"/>
                <w:sz w:val="24"/>
                <w:szCs w:val="24"/>
              </w:rPr>
              <w:t>Aktivnost je namijenjena učenicima koji pohađaju predmet Srpski jezik i kultura po modelu C</w:t>
            </w:r>
          </w:p>
        </w:tc>
      </w:tr>
      <w:tr w14:paraId="07BDB10D">
        <w:trPr>
          <w:trHeight w:val="744" w:hRule="atLeast"/>
        </w:trPr>
        <w:tc>
          <w:tcPr>
            <w:tcW w:w="2670" w:type="dxa"/>
          </w:tcPr>
          <w:p w14:paraId="4B339C08">
            <w:pPr>
              <w:spacing w:line="240" w:lineRule="auto"/>
              <w:jc w:val="center"/>
              <w:rPr>
                <w:rFonts w:ascii="Times New Roman" w:hAnsi="Times New Roman" w:cs="Times New Roman"/>
                <w:sz w:val="24"/>
                <w:szCs w:val="24"/>
              </w:rPr>
            </w:pPr>
            <w:r>
              <w:rPr>
                <w:rFonts w:ascii="Times New Roman" w:hAnsi="Times New Roman" w:cs="Times New Roman"/>
                <w:b/>
                <w:sz w:val="24"/>
                <w:szCs w:val="24"/>
              </w:rPr>
              <w:t>Nositelj/i aktivnosti</w:t>
            </w:r>
          </w:p>
        </w:tc>
        <w:tc>
          <w:tcPr>
            <w:tcW w:w="6584" w:type="dxa"/>
          </w:tcPr>
          <w:p w14:paraId="21BE439F">
            <w:pPr>
              <w:spacing w:line="240" w:lineRule="auto"/>
              <w:jc w:val="center"/>
              <w:rPr>
                <w:rFonts w:ascii="Times New Roman" w:hAnsi="Times New Roman" w:cs="Times New Roman"/>
                <w:sz w:val="24"/>
                <w:szCs w:val="24"/>
              </w:rPr>
            </w:pPr>
            <w:r>
              <w:rPr>
                <w:rFonts w:ascii="Times New Roman" w:hAnsi="Times New Roman" w:cs="Times New Roman"/>
                <w:sz w:val="24"/>
                <w:szCs w:val="24"/>
              </w:rPr>
              <w:t>Nositelj je učiteljica Radmila Kuga, učenici ovog predmeta viših razreda (5.-8. r.) i Odjel za obrazovanje pri SNV-u u Zagrebu</w:t>
            </w:r>
          </w:p>
        </w:tc>
      </w:tr>
      <w:tr w14:paraId="600B4077">
        <w:trPr>
          <w:trHeight w:val="733" w:hRule="atLeast"/>
        </w:trPr>
        <w:tc>
          <w:tcPr>
            <w:tcW w:w="2670" w:type="dxa"/>
          </w:tcPr>
          <w:p w14:paraId="04AEE92F">
            <w:pPr>
              <w:spacing w:line="240" w:lineRule="auto"/>
              <w:jc w:val="center"/>
              <w:rPr>
                <w:rFonts w:ascii="Times New Roman" w:hAnsi="Times New Roman" w:cs="Times New Roman"/>
                <w:sz w:val="24"/>
                <w:szCs w:val="24"/>
              </w:rPr>
            </w:pPr>
            <w:r>
              <w:rPr>
                <w:rFonts w:ascii="Times New Roman" w:hAnsi="Times New Roman" w:cs="Times New Roman"/>
                <w:b/>
                <w:sz w:val="24"/>
                <w:szCs w:val="24"/>
              </w:rPr>
              <w:t>Način realizacije aktivnosti</w:t>
            </w:r>
          </w:p>
        </w:tc>
        <w:tc>
          <w:tcPr>
            <w:tcW w:w="6584" w:type="dxa"/>
          </w:tcPr>
          <w:p w14:paraId="30DE2D1D">
            <w:pPr>
              <w:spacing w:line="240" w:lineRule="auto"/>
              <w:jc w:val="center"/>
              <w:rPr>
                <w:rFonts w:ascii="Times New Roman" w:hAnsi="Times New Roman" w:cs="Times New Roman"/>
                <w:sz w:val="24"/>
                <w:szCs w:val="24"/>
              </w:rPr>
            </w:pPr>
            <w:r>
              <w:rPr>
                <w:rFonts w:ascii="Times New Roman" w:hAnsi="Times New Roman" w:cs="Times New Roman"/>
                <w:sz w:val="24"/>
                <w:szCs w:val="24"/>
              </w:rPr>
              <w:t>Odlazak u okviru terenske nastave na lokalitet Medvedgrada u Parku prirode Medvednica</w:t>
            </w:r>
          </w:p>
        </w:tc>
      </w:tr>
      <w:tr w14:paraId="7ABF2FA3">
        <w:trPr>
          <w:trHeight w:val="472" w:hRule="atLeast"/>
        </w:trPr>
        <w:tc>
          <w:tcPr>
            <w:tcW w:w="2670" w:type="dxa"/>
          </w:tcPr>
          <w:p w14:paraId="25FEA5BF">
            <w:pPr>
              <w:spacing w:line="240" w:lineRule="auto"/>
              <w:jc w:val="center"/>
              <w:rPr>
                <w:rFonts w:ascii="Times New Roman" w:hAnsi="Times New Roman" w:cs="Times New Roman"/>
                <w:sz w:val="24"/>
                <w:szCs w:val="24"/>
              </w:rPr>
            </w:pPr>
            <w:r>
              <w:rPr>
                <w:rFonts w:ascii="Times New Roman" w:hAnsi="Times New Roman" w:cs="Times New Roman"/>
                <w:b/>
                <w:sz w:val="24"/>
                <w:szCs w:val="24"/>
              </w:rPr>
              <w:t>Vremenik aktivnosti</w:t>
            </w:r>
          </w:p>
        </w:tc>
        <w:tc>
          <w:tcPr>
            <w:tcW w:w="6584" w:type="dxa"/>
          </w:tcPr>
          <w:p w14:paraId="293FB270">
            <w:pPr>
              <w:spacing w:line="240" w:lineRule="auto"/>
              <w:jc w:val="center"/>
              <w:rPr>
                <w:rFonts w:ascii="Times New Roman" w:hAnsi="Times New Roman" w:cs="Times New Roman"/>
                <w:sz w:val="24"/>
                <w:szCs w:val="24"/>
              </w:rPr>
            </w:pPr>
            <w:r>
              <w:rPr>
                <w:rFonts w:ascii="Times New Roman" w:hAnsi="Times New Roman" w:cs="Times New Roman"/>
                <w:sz w:val="24"/>
                <w:szCs w:val="24"/>
              </w:rPr>
              <w:t>Početak 11. mjeseca 2025. godine, sami datum ćemo uskoro odrediti</w:t>
            </w:r>
          </w:p>
        </w:tc>
      </w:tr>
      <w:tr w14:paraId="6276434D">
        <w:trPr>
          <w:trHeight w:val="1205" w:hRule="atLeast"/>
        </w:trPr>
        <w:tc>
          <w:tcPr>
            <w:tcW w:w="2670" w:type="dxa"/>
          </w:tcPr>
          <w:p w14:paraId="4472CFD4">
            <w:pPr>
              <w:spacing w:line="240" w:lineRule="auto"/>
              <w:jc w:val="center"/>
              <w:rPr>
                <w:rFonts w:ascii="Times New Roman" w:hAnsi="Times New Roman" w:cs="Times New Roman"/>
                <w:sz w:val="24"/>
                <w:szCs w:val="24"/>
              </w:rPr>
            </w:pPr>
            <w:r>
              <w:rPr>
                <w:rFonts w:ascii="Times New Roman" w:hAnsi="Times New Roman" w:cs="Times New Roman"/>
                <w:b/>
                <w:sz w:val="24"/>
                <w:szCs w:val="24"/>
              </w:rPr>
              <w:t>Način vrednovanja i korištenja rezultata vrednovanja</w:t>
            </w:r>
          </w:p>
          <w:p w14:paraId="0C86672D">
            <w:pPr>
              <w:spacing w:line="240" w:lineRule="auto"/>
              <w:rPr>
                <w:rFonts w:ascii="Times New Roman" w:hAnsi="Times New Roman" w:cs="Times New Roman"/>
                <w:sz w:val="24"/>
                <w:szCs w:val="24"/>
              </w:rPr>
            </w:pPr>
          </w:p>
        </w:tc>
        <w:tc>
          <w:tcPr>
            <w:tcW w:w="6584" w:type="dxa"/>
          </w:tcPr>
          <w:p w14:paraId="619F3C7A">
            <w:pPr>
              <w:numPr>
                <w:ilvl w:val="0"/>
                <w:numId w:val="6"/>
              </w:numPr>
              <w:spacing w:after="0" w:line="240" w:lineRule="auto"/>
              <w:jc w:val="center"/>
              <w:rPr>
                <w:rFonts w:ascii="Times New Roman" w:hAnsi="Times New Roman" w:cs="Times New Roman"/>
                <w:sz w:val="24"/>
                <w:szCs w:val="24"/>
              </w:rPr>
            </w:pPr>
            <w:r>
              <w:rPr>
                <w:rFonts w:ascii="Times New Roman" w:hAnsi="Times New Roman" w:cs="Times New Roman"/>
                <w:sz w:val="24"/>
                <w:szCs w:val="24"/>
              </w:rPr>
              <w:t>posjećenost planiranog lokaliteta</w:t>
            </w:r>
          </w:p>
          <w:p w14:paraId="482E2514">
            <w:pPr>
              <w:numPr>
                <w:ilvl w:val="0"/>
                <w:numId w:val="6"/>
              </w:numPr>
              <w:spacing w:after="0" w:line="240" w:lineRule="auto"/>
              <w:jc w:val="center"/>
              <w:rPr>
                <w:rFonts w:ascii="Times New Roman" w:hAnsi="Times New Roman" w:cs="Times New Roman"/>
                <w:sz w:val="24"/>
                <w:szCs w:val="24"/>
              </w:rPr>
            </w:pPr>
            <w:r>
              <w:rPr>
                <w:rFonts w:ascii="Times New Roman" w:hAnsi="Times New Roman" w:cs="Times New Roman"/>
                <w:sz w:val="24"/>
                <w:szCs w:val="24"/>
              </w:rPr>
              <w:t>popularizacija povijesnih građevina</w:t>
            </w:r>
          </w:p>
          <w:p w14:paraId="28DED0C2">
            <w:pPr>
              <w:numPr>
                <w:ilvl w:val="0"/>
                <w:numId w:val="6"/>
              </w:numPr>
              <w:spacing w:after="0" w:line="240" w:lineRule="auto"/>
              <w:jc w:val="center"/>
              <w:rPr>
                <w:rFonts w:ascii="Times New Roman" w:hAnsi="Times New Roman" w:cs="Times New Roman"/>
                <w:sz w:val="24"/>
                <w:szCs w:val="24"/>
              </w:rPr>
            </w:pPr>
            <w:r>
              <w:rPr>
                <w:rFonts w:ascii="Times New Roman" w:hAnsi="Times New Roman" w:cs="Times New Roman"/>
                <w:sz w:val="24"/>
                <w:szCs w:val="24"/>
              </w:rPr>
              <w:t>likovni radovi učenika</w:t>
            </w:r>
          </w:p>
          <w:p w14:paraId="304DF0AC">
            <w:pPr>
              <w:numPr>
                <w:ilvl w:val="0"/>
                <w:numId w:val="6"/>
              </w:numPr>
              <w:spacing w:after="0" w:line="240" w:lineRule="auto"/>
              <w:jc w:val="center"/>
              <w:rPr>
                <w:rFonts w:ascii="Times New Roman" w:hAnsi="Times New Roman" w:cs="Times New Roman"/>
                <w:sz w:val="24"/>
                <w:szCs w:val="24"/>
              </w:rPr>
            </w:pPr>
            <w:r>
              <w:rPr>
                <w:rFonts w:ascii="Times New Roman" w:hAnsi="Times New Roman" w:cs="Times New Roman"/>
                <w:sz w:val="24"/>
                <w:szCs w:val="24"/>
              </w:rPr>
              <w:t>izrada prezentacija i panoa</w:t>
            </w:r>
          </w:p>
        </w:tc>
      </w:tr>
      <w:tr w14:paraId="27E7D981">
        <w:trPr>
          <w:trHeight w:val="733" w:hRule="atLeast"/>
        </w:trPr>
        <w:tc>
          <w:tcPr>
            <w:tcW w:w="2670" w:type="dxa"/>
          </w:tcPr>
          <w:p w14:paraId="61C04663">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Troškovnik</w:t>
            </w:r>
          </w:p>
        </w:tc>
        <w:tc>
          <w:tcPr>
            <w:tcW w:w="6584" w:type="dxa"/>
          </w:tcPr>
          <w:p w14:paraId="6D3D0271">
            <w:pPr>
              <w:spacing w:line="240" w:lineRule="auto"/>
              <w:jc w:val="center"/>
              <w:rPr>
                <w:rFonts w:ascii="Times New Roman" w:hAnsi="Times New Roman" w:cs="Times New Roman"/>
                <w:sz w:val="24"/>
                <w:szCs w:val="24"/>
              </w:rPr>
            </w:pPr>
            <w:r>
              <w:rPr>
                <w:rFonts w:ascii="Times New Roman" w:hAnsi="Times New Roman" w:cs="Times New Roman"/>
                <w:sz w:val="24"/>
                <w:szCs w:val="24"/>
              </w:rPr>
              <w:t>Sve troškove terenske nastave snosi Odjel za obrazovanje pri SNV-u u Zagrebu</w:t>
            </w:r>
          </w:p>
        </w:tc>
      </w:tr>
    </w:tbl>
    <w:p w14:paraId="72213E67">
      <w:pPr>
        <w:spacing w:line="240" w:lineRule="auto"/>
        <w:rPr>
          <w:rFonts w:ascii="Times New Roman" w:hAnsi="Times New Roman" w:cs="Times New Roman"/>
          <w:sz w:val="24"/>
          <w:szCs w:val="24"/>
        </w:rPr>
      </w:pPr>
    </w:p>
    <w:p w14:paraId="0004E63D">
      <w:pPr>
        <w:pStyle w:val="3"/>
        <w:numPr>
          <w:ilvl w:val="0"/>
          <w:numId w:val="0"/>
        </w:numPr>
        <w:ind w:left="576" w:hanging="576"/>
      </w:pPr>
      <w:bookmarkStart w:id="85" w:name="_Toc209699857"/>
      <w:r>
        <w:t>10.6. Interdisciplinarna terenska nastava u edukacijskom centru Hrvatskog crvenog križa</w:t>
      </w:r>
      <w:bookmarkEnd w:id="85"/>
    </w:p>
    <w:p w14:paraId="286B1556"/>
    <w:tbl>
      <w:tblPr>
        <w:tblStyle w:val="41"/>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6948"/>
      </w:tblGrid>
      <w:tr w14:paraId="5F6F1F36">
        <w:tc>
          <w:tcPr>
            <w:tcW w:w="2268" w:type="dxa"/>
            <w:tcBorders>
              <w:top w:val="single" w:color="auto" w:sz="4" w:space="0"/>
              <w:left w:val="single" w:color="auto" w:sz="4" w:space="0"/>
              <w:bottom w:val="single" w:color="auto" w:sz="4" w:space="0"/>
              <w:right w:val="single" w:color="auto" w:sz="4" w:space="0"/>
            </w:tcBorders>
          </w:tcPr>
          <w:p w14:paraId="6733E8F2">
            <w:pPr>
              <w:tabs>
                <w:tab w:val="left" w:pos="900"/>
              </w:tabs>
              <w:spacing w:after="0" w:line="240" w:lineRule="auto"/>
              <w:contextualSpacing/>
              <w:jc w:val="center"/>
              <w:rPr>
                <w:rFonts w:ascii="Times New Roman" w:hAnsi="Times New Roman" w:eastAsia="Calibri" w:cs="Times New Roman"/>
                <w:b/>
                <w:sz w:val="24"/>
                <w:szCs w:val="24"/>
              </w:rPr>
            </w:pPr>
            <w:r>
              <w:rPr>
                <w:rFonts w:ascii="Times New Roman" w:hAnsi="Times New Roman" w:eastAsia="Calibri" w:cs="Times New Roman"/>
                <w:b/>
                <w:sz w:val="24"/>
                <w:szCs w:val="24"/>
              </w:rPr>
              <w:t>Nositelj aktivnosti, programa ili projekta</w:t>
            </w:r>
          </w:p>
        </w:tc>
        <w:tc>
          <w:tcPr>
            <w:tcW w:w="6948" w:type="dxa"/>
            <w:tcBorders>
              <w:top w:val="single" w:color="auto" w:sz="4" w:space="0"/>
              <w:left w:val="single" w:color="auto" w:sz="4" w:space="0"/>
              <w:bottom w:val="single" w:color="auto" w:sz="4" w:space="0"/>
              <w:right w:val="single" w:color="auto" w:sz="4" w:space="0"/>
            </w:tcBorders>
          </w:tcPr>
          <w:p w14:paraId="3404E0E0">
            <w:pPr>
              <w:tabs>
                <w:tab w:val="left" w:pos="900"/>
              </w:tabs>
              <w:spacing w:after="0" w:line="24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Podmaladak ODCK Donji Lapac (učenici od 3. do 8. razreda)</w:t>
            </w:r>
          </w:p>
          <w:p w14:paraId="58C6F15A">
            <w:pPr>
              <w:tabs>
                <w:tab w:val="left" w:pos="900"/>
              </w:tabs>
              <w:spacing w:after="0" w:line="24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Povjerenik Podmlatka ODCK Donji Lapac -Ljiljana Klobučar</w:t>
            </w:r>
          </w:p>
        </w:tc>
      </w:tr>
      <w:tr w14:paraId="6206D708">
        <w:tc>
          <w:tcPr>
            <w:tcW w:w="2268" w:type="dxa"/>
            <w:tcBorders>
              <w:top w:val="single" w:color="auto" w:sz="4" w:space="0"/>
              <w:left w:val="single" w:color="auto" w:sz="4" w:space="0"/>
              <w:bottom w:val="single" w:color="auto" w:sz="4" w:space="0"/>
              <w:right w:val="single" w:color="auto" w:sz="4" w:space="0"/>
            </w:tcBorders>
          </w:tcPr>
          <w:p w14:paraId="1B6A8FD5">
            <w:pPr>
              <w:tabs>
                <w:tab w:val="left" w:pos="900"/>
              </w:tabs>
              <w:spacing w:after="0" w:line="240" w:lineRule="auto"/>
              <w:contextualSpacing/>
              <w:jc w:val="center"/>
              <w:rPr>
                <w:rFonts w:ascii="Times New Roman" w:hAnsi="Times New Roman" w:eastAsia="Calibri" w:cs="Times New Roman"/>
                <w:b/>
                <w:sz w:val="24"/>
                <w:szCs w:val="24"/>
              </w:rPr>
            </w:pPr>
            <w:r>
              <w:rPr>
                <w:rFonts w:ascii="Times New Roman" w:hAnsi="Times New Roman" w:eastAsia="Calibri" w:cs="Times New Roman"/>
                <w:b/>
                <w:sz w:val="24"/>
                <w:szCs w:val="24"/>
              </w:rPr>
              <w:t>Planirani broj sati</w:t>
            </w:r>
          </w:p>
        </w:tc>
        <w:tc>
          <w:tcPr>
            <w:tcW w:w="6948" w:type="dxa"/>
            <w:tcBorders>
              <w:top w:val="single" w:color="auto" w:sz="4" w:space="0"/>
              <w:left w:val="single" w:color="auto" w:sz="4" w:space="0"/>
              <w:bottom w:val="single" w:color="auto" w:sz="4" w:space="0"/>
              <w:right w:val="single" w:color="auto" w:sz="4" w:space="0"/>
            </w:tcBorders>
          </w:tcPr>
          <w:p w14:paraId="362CC492">
            <w:pPr>
              <w:tabs>
                <w:tab w:val="left" w:pos="900"/>
              </w:tabs>
              <w:spacing w:after="0" w:line="24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1 dan </w:t>
            </w:r>
          </w:p>
        </w:tc>
      </w:tr>
      <w:tr w14:paraId="21DE76EF">
        <w:tc>
          <w:tcPr>
            <w:tcW w:w="2268" w:type="dxa"/>
            <w:tcBorders>
              <w:top w:val="single" w:color="auto" w:sz="4" w:space="0"/>
              <w:left w:val="single" w:color="auto" w:sz="4" w:space="0"/>
              <w:bottom w:val="single" w:color="auto" w:sz="4" w:space="0"/>
              <w:right w:val="single" w:color="auto" w:sz="4" w:space="0"/>
            </w:tcBorders>
          </w:tcPr>
          <w:p w14:paraId="29547E1C">
            <w:pPr>
              <w:tabs>
                <w:tab w:val="left" w:pos="900"/>
              </w:tabs>
              <w:spacing w:after="0" w:line="240" w:lineRule="auto"/>
              <w:contextualSpacing/>
              <w:jc w:val="center"/>
              <w:rPr>
                <w:rFonts w:ascii="Times New Roman" w:hAnsi="Times New Roman" w:eastAsia="Calibri" w:cs="Times New Roman"/>
                <w:b/>
                <w:sz w:val="24"/>
                <w:szCs w:val="24"/>
              </w:rPr>
            </w:pPr>
            <w:r>
              <w:rPr>
                <w:rFonts w:ascii="Times New Roman" w:hAnsi="Times New Roman" w:eastAsia="Calibri" w:cs="Times New Roman"/>
                <w:b/>
                <w:sz w:val="24"/>
                <w:szCs w:val="24"/>
              </w:rPr>
              <w:t>Ciljevi aktivnosti, programa ili projekta</w:t>
            </w:r>
          </w:p>
        </w:tc>
        <w:tc>
          <w:tcPr>
            <w:tcW w:w="6948" w:type="dxa"/>
            <w:tcBorders>
              <w:top w:val="single" w:color="auto" w:sz="4" w:space="0"/>
              <w:left w:val="single" w:color="auto" w:sz="4" w:space="0"/>
              <w:bottom w:val="single" w:color="auto" w:sz="4" w:space="0"/>
              <w:right w:val="single" w:color="auto" w:sz="4" w:space="0"/>
            </w:tcBorders>
          </w:tcPr>
          <w:p w14:paraId="0AE8F45C">
            <w:pPr>
              <w:tabs>
                <w:tab w:val="left" w:pos="900"/>
              </w:tabs>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-učenicima će omogućiti da kao subjekti procesa učenja aktivno i praktično steknu znanja, vještine, vrijednosti i stavove u navedenim područjima, što će im u konačnici pomoći u ostvarivanju boljih rezultata u sustavu obrazovanja, pripremiti ih za životne izazove i potaknuti na aktivno sudjelovanje u životu lokalne zajednice.</w:t>
            </w:r>
          </w:p>
        </w:tc>
      </w:tr>
      <w:tr w14:paraId="2EC3B41C">
        <w:tc>
          <w:tcPr>
            <w:tcW w:w="2268" w:type="dxa"/>
            <w:tcBorders>
              <w:top w:val="single" w:color="auto" w:sz="4" w:space="0"/>
              <w:left w:val="single" w:color="auto" w:sz="4" w:space="0"/>
              <w:bottom w:val="single" w:color="auto" w:sz="4" w:space="0"/>
              <w:right w:val="single" w:color="auto" w:sz="4" w:space="0"/>
            </w:tcBorders>
          </w:tcPr>
          <w:p w14:paraId="6C8D9DCA">
            <w:pPr>
              <w:tabs>
                <w:tab w:val="left" w:pos="900"/>
              </w:tabs>
              <w:spacing w:after="0" w:line="240" w:lineRule="auto"/>
              <w:contextualSpacing/>
              <w:jc w:val="center"/>
              <w:rPr>
                <w:rFonts w:ascii="Times New Roman" w:hAnsi="Times New Roman" w:eastAsia="Calibri" w:cs="Times New Roman"/>
                <w:b/>
                <w:sz w:val="24"/>
                <w:szCs w:val="24"/>
              </w:rPr>
            </w:pPr>
            <w:r>
              <w:rPr>
                <w:rFonts w:ascii="Times New Roman" w:hAnsi="Times New Roman" w:eastAsia="Calibri" w:cs="Times New Roman"/>
                <w:b/>
                <w:sz w:val="24"/>
                <w:szCs w:val="24"/>
              </w:rPr>
              <w:t>Način realizacije aktivnosti, programa ili projekta</w:t>
            </w:r>
          </w:p>
        </w:tc>
        <w:tc>
          <w:tcPr>
            <w:tcW w:w="6948" w:type="dxa"/>
            <w:tcBorders>
              <w:top w:val="single" w:color="auto" w:sz="4" w:space="0"/>
              <w:left w:val="single" w:color="auto" w:sz="4" w:space="0"/>
              <w:bottom w:val="single" w:color="auto" w:sz="4" w:space="0"/>
              <w:right w:val="single" w:color="auto" w:sz="4" w:space="0"/>
            </w:tcBorders>
          </w:tcPr>
          <w:p w14:paraId="308E1F5C">
            <w:pPr>
              <w:tabs>
                <w:tab w:val="left" w:pos="900"/>
              </w:tabs>
              <w:spacing w:after="0" w:line="240" w:lineRule="auto"/>
              <w:rPr>
                <w:rFonts w:ascii="Times New Roman" w:hAnsi="Times New Roman" w:eastAsia="Calibri" w:cs="Times New Roman"/>
                <w:sz w:val="24"/>
                <w:szCs w:val="24"/>
              </w:rPr>
            </w:pPr>
          </w:p>
          <w:p w14:paraId="441BCE3E">
            <w:pPr>
              <w:tabs>
                <w:tab w:val="left" w:pos="900"/>
              </w:tabs>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Tijekom posjeta učenici će učiti izravno na terenu i primjenjivati već stečena znanja</w:t>
            </w:r>
          </w:p>
        </w:tc>
      </w:tr>
      <w:tr w14:paraId="3F395A89">
        <w:tc>
          <w:tcPr>
            <w:tcW w:w="2268" w:type="dxa"/>
            <w:tcBorders>
              <w:top w:val="single" w:color="auto" w:sz="4" w:space="0"/>
              <w:left w:val="single" w:color="auto" w:sz="4" w:space="0"/>
              <w:bottom w:val="single" w:color="auto" w:sz="4" w:space="0"/>
              <w:right w:val="single" w:color="auto" w:sz="4" w:space="0"/>
            </w:tcBorders>
          </w:tcPr>
          <w:p w14:paraId="1ECB526B">
            <w:pPr>
              <w:tabs>
                <w:tab w:val="left" w:pos="900"/>
              </w:tabs>
              <w:spacing w:after="0" w:line="240" w:lineRule="auto"/>
              <w:contextualSpacing/>
              <w:jc w:val="center"/>
              <w:rPr>
                <w:rFonts w:ascii="Times New Roman" w:hAnsi="Times New Roman" w:eastAsia="Calibri" w:cs="Times New Roman"/>
                <w:b/>
                <w:sz w:val="24"/>
                <w:szCs w:val="24"/>
              </w:rPr>
            </w:pPr>
            <w:r>
              <w:rPr>
                <w:rFonts w:ascii="Times New Roman" w:hAnsi="Times New Roman" w:eastAsia="Calibri" w:cs="Times New Roman"/>
                <w:b/>
                <w:sz w:val="24"/>
                <w:szCs w:val="24"/>
              </w:rPr>
              <w:t>Vremenik aktivnosti programa ili projekta</w:t>
            </w:r>
          </w:p>
        </w:tc>
        <w:tc>
          <w:tcPr>
            <w:tcW w:w="6948" w:type="dxa"/>
            <w:tcBorders>
              <w:top w:val="single" w:color="auto" w:sz="4" w:space="0"/>
              <w:left w:val="single" w:color="auto" w:sz="4" w:space="0"/>
              <w:bottom w:val="single" w:color="auto" w:sz="4" w:space="0"/>
              <w:right w:val="single" w:color="auto" w:sz="4" w:space="0"/>
            </w:tcBorders>
          </w:tcPr>
          <w:p w14:paraId="33F9C71B">
            <w:pPr>
              <w:tabs>
                <w:tab w:val="left" w:pos="900"/>
              </w:tabs>
              <w:spacing w:after="0" w:line="24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Prosinac 2025.</w:t>
            </w:r>
          </w:p>
        </w:tc>
      </w:tr>
      <w:tr w14:paraId="7F21985D">
        <w:tc>
          <w:tcPr>
            <w:tcW w:w="2268" w:type="dxa"/>
            <w:tcBorders>
              <w:top w:val="single" w:color="auto" w:sz="4" w:space="0"/>
              <w:left w:val="single" w:color="auto" w:sz="4" w:space="0"/>
              <w:bottom w:val="single" w:color="auto" w:sz="4" w:space="0"/>
              <w:right w:val="single" w:color="auto" w:sz="4" w:space="0"/>
            </w:tcBorders>
          </w:tcPr>
          <w:p w14:paraId="69D5ECED">
            <w:pPr>
              <w:tabs>
                <w:tab w:val="left" w:pos="900"/>
              </w:tabs>
              <w:spacing w:after="0" w:line="240" w:lineRule="auto"/>
              <w:contextualSpacing/>
              <w:jc w:val="center"/>
              <w:rPr>
                <w:rFonts w:ascii="Times New Roman" w:hAnsi="Times New Roman" w:eastAsia="Calibri" w:cs="Times New Roman"/>
                <w:b/>
                <w:sz w:val="24"/>
                <w:szCs w:val="24"/>
              </w:rPr>
            </w:pPr>
            <w:r>
              <w:rPr>
                <w:rFonts w:ascii="Times New Roman" w:hAnsi="Times New Roman" w:eastAsia="Calibri" w:cs="Times New Roman"/>
                <w:b/>
                <w:sz w:val="24"/>
                <w:szCs w:val="24"/>
              </w:rPr>
              <w:t>Osnovna namjena aktivnosti, programa ili projekta</w:t>
            </w:r>
          </w:p>
        </w:tc>
        <w:tc>
          <w:tcPr>
            <w:tcW w:w="6948" w:type="dxa"/>
            <w:tcBorders>
              <w:top w:val="single" w:color="auto" w:sz="4" w:space="0"/>
              <w:left w:val="single" w:color="auto" w:sz="4" w:space="0"/>
              <w:bottom w:val="single" w:color="auto" w:sz="4" w:space="0"/>
              <w:right w:val="single" w:color="auto" w:sz="4" w:space="0"/>
            </w:tcBorders>
          </w:tcPr>
          <w:p w14:paraId="3283C952">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Terenska nastava uključuje i radionice prilagođene školskom uzrastu i usklađene s ciljevima nastavnog plana i programa. Tema radionice odabrali smo Priprema za izvanredne situacije. Koliko je ona važna za pojedinca, znati ispravno djelovati i pružiti pomoć u izvanrednim  situacijama.</w:t>
            </w:r>
          </w:p>
        </w:tc>
      </w:tr>
      <w:tr w14:paraId="7DA264B5">
        <w:trPr>
          <w:trHeight w:val="79" w:hRule="atLeast"/>
        </w:trPr>
        <w:tc>
          <w:tcPr>
            <w:tcW w:w="2268" w:type="dxa"/>
            <w:tcBorders>
              <w:top w:val="single" w:color="auto" w:sz="4" w:space="0"/>
              <w:left w:val="single" w:color="auto" w:sz="4" w:space="0"/>
              <w:bottom w:val="single" w:color="auto" w:sz="4" w:space="0"/>
              <w:right w:val="single" w:color="auto" w:sz="4" w:space="0"/>
            </w:tcBorders>
          </w:tcPr>
          <w:p w14:paraId="5DD61B7F">
            <w:pPr>
              <w:tabs>
                <w:tab w:val="left" w:pos="900"/>
              </w:tabs>
              <w:spacing w:after="0" w:line="240" w:lineRule="auto"/>
              <w:contextualSpacing/>
              <w:jc w:val="center"/>
              <w:rPr>
                <w:rFonts w:ascii="Times New Roman" w:hAnsi="Times New Roman" w:eastAsia="Calibri" w:cs="Times New Roman"/>
                <w:b/>
                <w:sz w:val="24"/>
                <w:szCs w:val="24"/>
              </w:rPr>
            </w:pPr>
            <w:r>
              <w:rPr>
                <w:rFonts w:ascii="Times New Roman" w:hAnsi="Times New Roman" w:eastAsia="Calibri" w:cs="Times New Roman"/>
                <w:b/>
                <w:sz w:val="24"/>
                <w:szCs w:val="24"/>
              </w:rPr>
              <w:t>Troškovnik</w:t>
            </w:r>
          </w:p>
        </w:tc>
        <w:tc>
          <w:tcPr>
            <w:tcW w:w="6948" w:type="dxa"/>
            <w:tcBorders>
              <w:top w:val="single" w:color="auto" w:sz="4" w:space="0"/>
              <w:left w:val="single" w:color="auto" w:sz="4" w:space="0"/>
              <w:bottom w:val="single" w:color="auto" w:sz="4" w:space="0"/>
              <w:right w:val="single" w:color="auto" w:sz="4" w:space="0"/>
            </w:tcBorders>
          </w:tcPr>
          <w:p w14:paraId="26C98A96">
            <w:pPr>
              <w:tabs>
                <w:tab w:val="left" w:pos="900"/>
              </w:tabs>
              <w:spacing w:after="0" w:line="24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Cijena izleta ovisi o ponudama prijevoznika, a trošak izleta snose roditelji. </w:t>
            </w:r>
          </w:p>
        </w:tc>
      </w:tr>
      <w:tr w14:paraId="44F67C47">
        <w:trPr>
          <w:trHeight w:val="998" w:hRule="atLeast"/>
        </w:trPr>
        <w:tc>
          <w:tcPr>
            <w:tcW w:w="2268" w:type="dxa"/>
            <w:tcBorders>
              <w:top w:val="single" w:color="auto" w:sz="4" w:space="0"/>
              <w:left w:val="single" w:color="auto" w:sz="4" w:space="0"/>
              <w:bottom w:val="single" w:color="auto" w:sz="4" w:space="0"/>
              <w:right w:val="single" w:color="auto" w:sz="4" w:space="0"/>
            </w:tcBorders>
          </w:tcPr>
          <w:p w14:paraId="5620DE37">
            <w:pPr>
              <w:tabs>
                <w:tab w:val="left" w:pos="900"/>
              </w:tabs>
              <w:spacing w:after="0" w:line="240" w:lineRule="auto"/>
              <w:contextualSpacing/>
              <w:jc w:val="center"/>
              <w:rPr>
                <w:rFonts w:ascii="Times New Roman" w:hAnsi="Times New Roman" w:eastAsia="Calibri" w:cs="Times New Roman"/>
                <w:b/>
                <w:sz w:val="24"/>
                <w:szCs w:val="24"/>
              </w:rPr>
            </w:pPr>
            <w:r>
              <w:rPr>
                <w:rFonts w:ascii="Times New Roman" w:hAnsi="Times New Roman" w:eastAsia="Calibri" w:cs="Times New Roman"/>
                <w:b/>
                <w:sz w:val="24"/>
                <w:szCs w:val="24"/>
              </w:rPr>
              <w:t>Način vrednovanja aktivnosti, programa ili projekta</w:t>
            </w:r>
          </w:p>
        </w:tc>
        <w:tc>
          <w:tcPr>
            <w:tcW w:w="6948" w:type="dxa"/>
            <w:tcBorders>
              <w:top w:val="single" w:color="auto" w:sz="4" w:space="0"/>
              <w:left w:val="single" w:color="auto" w:sz="4" w:space="0"/>
              <w:bottom w:val="single" w:color="auto" w:sz="4" w:space="0"/>
              <w:right w:val="single" w:color="auto" w:sz="4" w:space="0"/>
            </w:tcBorders>
          </w:tcPr>
          <w:p w14:paraId="5DF860FA">
            <w:pPr>
              <w:tabs>
                <w:tab w:val="left" w:pos="900"/>
              </w:tabs>
              <w:spacing w:after="0" w:line="240" w:lineRule="auto"/>
              <w:jc w:val="both"/>
              <w:rPr>
                <w:rFonts w:ascii="Times New Roman" w:hAnsi="Times New Roman" w:eastAsia="Calibri" w:cs="Times New Roman"/>
                <w:sz w:val="24"/>
                <w:szCs w:val="24"/>
              </w:rPr>
            </w:pPr>
          </w:p>
          <w:p w14:paraId="4FC8E7F9">
            <w:pPr>
              <w:tabs>
                <w:tab w:val="left" w:pos="900"/>
              </w:tabs>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Evaulacijski upitnik, radovi učenika na temu - Priprema za izvanredne situacije</w:t>
            </w:r>
          </w:p>
        </w:tc>
      </w:tr>
    </w:tbl>
    <w:p w14:paraId="4892BD5A">
      <w:pPr>
        <w:tabs>
          <w:tab w:val="left" w:pos="900"/>
        </w:tabs>
        <w:rPr>
          <w:rFonts w:ascii="Times New Roman" w:hAnsi="Times New Roman" w:cs="Times New Roman"/>
          <w:b/>
          <w:color w:val="FF0000"/>
          <w:sz w:val="26"/>
          <w:szCs w:val="26"/>
        </w:rPr>
      </w:pPr>
    </w:p>
    <w:p w14:paraId="0250D5EC">
      <w:pPr>
        <w:tabs>
          <w:tab w:val="left" w:pos="900"/>
        </w:tabs>
        <w:rPr>
          <w:rFonts w:ascii="Times New Roman" w:hAnsi="Times New Roman" w:cs="Times New Roman"/>
          <w:b/>
          <w:color w:val="FF0000"/>
          <w:sz w:val="26"/>
          <w:szCs w:val="26"/>
        </w:rPr>
      </w:pPr>
    </w:p>
    <w:p w14:paraId="44B4E9C6">
      <w:pPr>
        <w:pStyle w:val="2"/>
        <w:numPr>
          <w:ilvl w:val="0"/>
          <w:numId w:val="0"/>
        </w:numPr>
      </w:pPr>
      <w:bookmarkStart w:id="86" w:name="_Toc209699858"/>
      <w:r>
        <w:t>11. PLAN I PROGRAM RADA STRUČNO-PEDAGOŠKE SLUŽBE</w:t>
      </w:r>
      <w:bookmarkEnd w:id="86"/>
    </w:p>
    <w:p w14:paraId="10D8D8C1">
      <w:pPr>
        <w:pStyle w:val="22"/>
        <w:tabs>
          <w:tab w:val="left" w:pos="900"/>
        </w:tabs>
        <w:ind w:left="480"/>
        <w:rPr>
          <w:rFonts w:ascii="Times New Roman" w:hAnsi="Times New Roman" w:cs="Times New Roman"/>
          <w:b/>
          <w:sz w:val="28"/>
          <w:szCs w:val="28"/>
        </w:rPr>
      </w:pPr>
    </w:p>
    <w:p w14:paraId="5B6B520C">
      <w:pPr>
        <w:pStyle w:val="3"/>
        <w:numPr>
          <w:ilvl w:val="0"/>
          <w:numId w:val="0"/>
        </w:numPr>
      </w:pPr>
      <w:bookmarkStart w:id="87" w:name="_Toc209699859"/>
      <w:r>
        <w:t>11.1</w:t>
      </w:r>
      <w:r>
        <w:rPr>
          <w:color w:val="FF0000"/>
        </w:rPr>
        <w:t xml:space="preserve">. </w:t>
      </w:r>
      <w:r>
        <w:t>Školski preventivni program</w:t>
      </w:r>
      <w:bookmarkEnd w:id="87"/>
      <w:r>
        <w:t xml:space="preserve"> </w:t>
      </w:r>
    </w:p>
    <w:p w14:paraId="75155608">
      <w:pPr>
        <w:pStyle w:val="22"/>
        <w:tabs>
          <w:tab w:val="left" w:pos="900"/>
        </w:tabs>
        <w:ind w:left="480"/>
        <w:rPr>
          <w:rFonts w:ascii="Times New Roman" w:hAnsi="Times New Roman" w:cs="Times New Roman"/>
          <w:b/>
          <w:sz w:val="24"/>
          <w:szCs w:val="24"/>
        </w:rPr>
      </w:pPr>
    </w:p>
    <w:tbl>
      <w:tblPr>
        <w:tblStyle w:val="18"/>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6948"/>
      </w:tblGrid>
      <w:tr w14:paraId="602A6946">
        <w:tc>
          <w:tcPr>
            <w:tcW w:w="2268" w:type="dxa"/>
          </w:tcPr>
          <w:p w14:paraId="10140B47">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Nositelj aktivnosti, programa ili projekta</w:t>
            </w:r>
          </w:p>
        </w:tc>
        <w:tc>
          <w:tcPr>
            <w:tcW w:w="6948" w:type="dxa"/>
          </w:tcPr>
          <w:p w14:paraId="6DC5C7FF">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Školski koordinator za provedbu preventivnih programa – pedagoginja Dijana Džanan; učitelji razredne i predmetne nastave, učenici od 1. do 8. razreda</w:t>
            </w:r>
          </w:p>
          <w:p w14:paraId="7F779DE5">
            <w:pPr>
              <w:pStyle w:val="22"/>
              <w:tabs>
                <w:tab w:val="left" w:pos="900"/>
              </w:tabs>
              <w:spacing w:after="0" w:line="240" w:lineRule="auto"/>
              <w:ind w:left="0"/>
              <w:jc w:val="both"/>
              <w:rPr>
                <w:rFonts w:ascii="Times New Roman" w:hAnsi="Times New Roman" w:cs="Times New Roman"/>
                <w:sz w:val="24"/>
                <w:szCs w:val="24"/>
              </w:rPr>
            </w:pPr>
          </w:p>
        </w:tc>
      </w:tr>
      <w:tr w14:paraId="21A5B7B8">
        <w:tc>
          <w:tcPr>
            <w:tcW w:w="2268" w:type="dxa"/>
          </w:tcPr>
          <w:p w14:paraId="5961A3C8">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Ciljevi aktivnosti, programa ili projekta</w:t>
            </w:r>
          </w:p>
        </w:tc>
        <w:tc>
          <w:tcPr>
            <w:tcW w:w="6948" w:type="dxa"/>
          </w:tcPr>
          <w:p w14:paraId="5EBAEF76">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Osposobiti učenike za kvalitetno samozaštitno reagiranje, stvaranje pozitivne slike o sebi, pomoć u rješavanju kriznih situacija</w:t>
            </w:r>
          </w:p>
          <w:p w14:paraId="374302FD">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Senzibilizacija učitelja za probleme različitih skupina učenika, rad s djecom različitih sposobnosti i interesa, stvaranje pozitivne klime u razrednom odjelu, briga o učenicima koji pokazuju znakove rizičnih ponašanja </w:t>
            </w:r>
          </w:p>
        </w:tc>
      </w:tr>
      <w:tr w14:paraId="5F0F5F5E">
        <w:tc>
          <w:tcPr>
            <w:tcW w:w="2268" w:type="dxa"/>
          </w:tcPr>
          <w:p w14:paraId="594760B9">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realizacije aktivnosti, programa ili projekta</w:t>
            </w:r>
          </w:p>
        </w:tc>
        <w:tc>
          <w:tcPr>
            <w:tcW w:w="6948" w:type="dxa"/>
          </w:tcPr>
          <w:p w14:paraId="17DC8F40">
            <w:pPr>
              <w:tabs>
                <w:tab w:val="left" w:pos="900"/>
              </w:tabs>
              <w:spacing w:after="0" w:line="240" w:lineRule="auto"/>
              <w:rPr>
                <w:rFonts w:ascii="Times New Roman" w:hAnsi="Times New Roman" w:cs="Times New Roman"/>
                <w:sz w:val="24"/>
                <w:szCs w:val="24"/>
              </w:rPr>
            </w:pPr>
            <w:r>
              <w:rPr>
                <w:rFonts w:ascii="Times New Roman" w:hAnsi="Times New Roman" w:cs="Times New Roman"/>
                <w:sz w:val="24"/>
                <w:szCs w:val="24"/>
              </w:rPr>
              <w:t>Kroz radionice i predavanja na satu razrednika tijekom školske godine</w:t>
            </w:r>
          </w:p>
          <w:p w14:paraId="14F19EBA">
            <w:pPr>
              <w:tabs>
                <w:tab w:val="left" w:pos="900"/>
              </w:tabs>
              <w:spacing w:after="0" w:line="240" w:lineRule="auto"/>
              <w:rPr>
                <w:rFonts w:ascii="Times New Roman" w:hAnsi="Times New Roman" w:cs="Times New Roman"/>
                <w:sz w:val="24"/>
                <w:szCs w:val="24"/>
              </w:rPr>
            </w:pPr>
            <w:r>
              <w:rPr>
                <w:rFonts w:ascii="Times New Roman" w:hAnsi="Times New Roman" w:cs="Times New Roman"/>
                <w:sz w:val="24"/>
                <w:szCs w:val="24"/>
              </w:rPr>
              <w:t>Kroz individualne i grupne savjetodavne razgovore</w:t>
            </w:r>
          </w:p>
        </w:tc>
      </w:tr>
      <w:tr w14:paraId="5AD4C78B">
        <w:tc>
          <w:tcPr>
            <w:tcW w:w="2268" w:type="dxa"/>
          </w:tcPr>
          <w:p w14:paraId="0BC91E3A">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Vremenik aktivnosti programa ili projekta</w:t>
            </w:r>
          </w:p>
        </w:tc>
        <w:tc>
          <w:tcPr>
            <w:tcW w:w="6948" w:type="dxa"/>
          </w:tcPr>
          <w:p w14:paraId="37BF8F7B">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Tijekom školske godine 2025./2026. </w:t>
            </w:r>
          </w:p>
          <w:p w14:paraId="578C8C77">
            <w:pPr>
              <w:pStyle w:val="22"/>
              <w:tabs>
                <w:tab w:val="left" w:pos="900"/>
              </w:tabs>
              <w:spacing w:after="0" w:line="240" w:lineRule="auto"/>
              <w:ind w:left="0"/>
              <w:jc w:val="both"/>
              <w:rPr>
                <w:rFonts w:ascii="Times New Roman" w:hAnsi="Times New Roman" w:cs="Times New Roman"/>
                <w:sz w:val="24"/>
                <w:szCs w:val="24"/>
              </w:rPr>
            </w:pPr>
          </w:p>
        </w:tc>
      </w:tr>
      <w:tr w14:paraId="57A3B800">
        <w:tc>
          <w:tcPr>
            <w:tcW w:w="2268" w:type="dxa"/>
          </w:tcPr>
          <w:p w14:paraId="69433766">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Očekivani ishodi</w:t>
            </w:r>
          </w:p>
        </w:tc>
        <w:tc>
          <w:tcPr>
            <w:tcW w:w="6948" w:type="dxa"/>
          </w:tcPr>
          <w:p w14:paraId="0735B1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Učenici će razviti svijest o štetnosti konzumacije sredstava i načina ovisnosti (alkohol, pušenje, droga, kocka, internet…). Učvrščivat će se volja i snaga učenika da se odupru pritiscima društva i vlastitoj znatiželji. Stvaranje pozitivnog ozračja punog podrške i povjerenja.</w:t>
            </w:r>
          </w:p>
        </w:tc>
      </w:tr>
      <w:tr w14:paraId="28F469CA">
        <w:trPr>
          <w:trHeight w:val="79" w:hRule="atLeast"/>
        </w:trPr>
        <w:tc>
          <w:tcPr>
            <w:tcW w:w="2268" w:type="dxa"/>
          </w:tcPr>
          <w:p w14:paraId="3841536A">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Troškovnik</w:t>
            </w:r>
          </w:p>
        </w:tc>
        <w:tc>
          <w:tcPr>
            <w:tcW w:w="6948" w:type="dxa"/>
          </w:tcPr>
          <w:p w14:paraId="4AE88237">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w:t>
            </w:r>
          </w:p>
        </w:tc>
      </w:tr>
      <w:tr w14:paraId="71596C75">
        <w:trPr>
          <w:trHeight w:val="998" w:hRule="atLeast"/>
        </w:trPr>
        <w:tc>
          <w:tcPr>
            <w:tcW w:w="2268" w:type="dxa"/>
          </w:tcPr>
          <w:p w14:paraId="20C5EBCA">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praćenja i provedbe ishoda</w:t>
            </w:r>
          </w:p>
        </w:tc>
        <w:tc>
          <w:tcPr>
            <w:tcW w:w="6948" w:type="dxa"/>
          </w:tcPr>
          <w:p w14:paraId="6014CB71">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Praćenje realizacije planiranih predavanja i radionica</w:t>
            </w:r>
          </w:p>
          <w:p w14:paraId="5BE43174">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Praćenje rezultata provedenih programa</w:t>
            </w:r>
          </w:p>
        </w:tc>
      </w:tr>
    </w:tbl>
    <w:p w14:paraId="47A19AFF">
      <w:pPr>
        <w:tabs>
          <w:tab w:val="left" w:pos="900"/>
        </w:tabs>
        <w:rPr>
          <w:rFonts w:ascii="Times New Roman" w:hAnsi="Times New Roman" w:cs="Times New Roman"/>
          <w:b/>
          <w:sz w:val="28"/>
          <w:szCs w:val="28"/>
        </w:rPr>
      </w:pPr>
    </w:p>
    <w:p w14:paraId="0EA66874">
      <w:pPr>
        <w:pStyle w:val="3"/>
        <w:numPr>
          <w:ilvl w:val="0"/>
          <w:numId w:val="0"/>
        </w:numPr>
        <w:ind w:left="576" w:hanging="576"/>
      </w:pPr>
      <w:bookmarkStart w:id="88" w:name="_Toc209699860"/>
      <w:r>
        <w:t>11.2. Program preventivnih aktivnosti ministarstva unutarnjih poslova</w:t>
      </w:r>
      <w:bookmarkEnd w:id="88"/>
    </w:p>
    <w:p w14:paraId="48D2F235"/>
    <w:tbl>
      <w:tblPr>
        <w:tblStyle w:val="18"/>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6948"/>
      </w:tblGrid>
      <w:tr w14:paraId="675266A2">
        <w:tc>
          <w:tcPr>
            <w:tcW w:w="2268" w:type="dxa"/>
          </w:tcPr>
          <w:p w14:paraId="402DD617">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Nositelj aktivnosti, programa ili projekta</w:t>
            </w:r>
          </w:p>
        </w:tc>
        <w:tc>
          <w:tcPr>
            <w:tcW w:w="6948" w:type="dxa"/>
          </w:tcPr>
          <w:p w14:paraId="3C927603">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Školski koordinator Dijana Džanan, djelatnici prevencije MUP-a, djelatnici HZJZ-a, odgojno-obrazovni djelatnici </w:t>
            </w:r>
          </w:p>
        </w:tc>
      </w:tr>
      <w:tr w14:paraId="5C52D5E3">
        <w:tc>
          <w:tcPr>
            <w:tcW w:w="2268" w:type="dxa"/>
          </w:tcPr>
          <w:p w14:paraId="2B9537A4">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Ciljevi aktivnosti, programa ili projekta</w:t>
            </w:r>
          </w:p>
        </w:tc>
        <w:tc>
          <w:tcPr>
            <w:tcW w:w="6948" w:type="dxa"/>
          </w:tcPr>
          <w:p w14:paraId="2DEE0C0F">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Senzibiliziranje učenika, nastavnika, roditelja, ali i javnosti o problematici zlouporabe droga i drugih sredstava ovisnosti, maloljetničke delikvencije, svih oblika nasilja među mladima i pridonijeti unapređenju sigurnosti građana u lokalnoj zajednici </w:t>
            </w:r>
          </w:p>
        </w:tc>
      </w:tr>
      <w:tr w14:paraId="5375CB46">
        <w:tc>
          <w:tcPr>
            <w:tcW w:w="2268" w:type="dxa"/>
          </w:tcPr>
          <w:p w14:paraId="3B35D156">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realizacije aktivnosti, programa ili projekta</w:t>
            </w:r>
          </w:p>
        </w:tc>
        <w:tc>
          <w:tcPr>
            <w:tcW w:w="6948" w:type="dxa"/>
          </w:tcPr>
          <w:p w14:paraId="076F0079">
            <w:pPr>
              <w:tabs>
                <w:tab w:val="left" w:pos="900"/>
              </w:tabs>
              <w:spacing w:after="0" w:line="240" w:lineRule="auto"/>
              <w:rPr>
                <w:rFonts w:ascii="Times New Roman" w:hAnsi="Times New Roman" w:cs="Times New Roman"/>
                <w:sz w:val="24"/>
                <w:szCs w:val="24"/>
              </w:rPr>
            </w:pPr>
            <w:r>
              <w:rPr>
                <w:rFonts w:ascii="Times New Roman" w:hAnsi="Times New Roman" w:cs="Times New Roman"/>
                <w:sz w:val="24"/>
                <w:szCs w:val="24"/>
              </w:rPr>
              <w:t>Kroz radionice i predavanja na satu razrednika tijekom školske godine.</w:t>
            </w:r>
          </w:p>
        </w:tc>
      </w:tr>
      <w:tr w14:paraId="4C62CFE8">
        <w:tc>
          <w:tcPr>
            <w:tcW w:w="2268" w:type="dxa"/>
          </w:tcPr>
          <w:p w14:paraId="4649ECD7">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Vremenik aktivnosti programa ili projekta</w:t>
            </w:r>
          </w:p>
        </w:tc>
        <w:tc>
          <w:tcPr>
            <w:tcW w:w="6948" w:type="dxa"/>
          </w:tcPr>
          <w:p w14:paraId="43063F96">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Tijekom školske godine 2025./2026. </w:t>
            </w:r>
          </w:p>
          <w:p w14:paraId="4FBE7A65">
            <w:pPr>
              <w:pStyle w:val="22"/>
              <w:tabs>
                <w:tab w:val="left" w:pos="900"/>
              </w:tabs>
              <w:spacing w:after="0" w:line="240" w:lineRule="auto"/>
              <w:ind w:left="0"/>
              <w:jc w:val="both"/>
              <w:rPr>
                <w:rFonts w:ascii="Times New Roman" w:hAnsi="Times New Roman" w:cs="Times New Roman"/>
                <w:sz w:val="24"/>
                <w:szCs w:val="24"/>
              </w:rPr>
            </w:pPr>
          </w:p>
        </w:tc>
      </w:tr>
      <w:tr w14:paraId="2432B61E">
        <w:tc>
          <w:tcPr>
            <w:tcW w:w="2268" w:type="dxa"/>
          </w:tcPr>
          <w:p w14:paraId="545C07F8">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Očekivani ishodi</w:t>
            </w:r>
          </w:p>
        </w:tc>
        <w:tc>
          <w:tcPr>
            <w:tcW w:w="6948" w:type="dxa"/>
          </w:tcPr>
          <w:p w14:paraId="1D1CCB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Preventivni projekt koji obuhvaća nekoliko podkomponenti usmjerenih na prevenciju zlouporabe opojnih droga i drugih sredstava ovisnosti, vandalizma, vršnjačkog nasilja i drugih oblika rizičnog ponašanja (program “</w:t>
            </w:r>
            <w:r>
              <w:rPr>
                <w:rFonts w:ascii="Times New Roman" w:hAnsi="Times New Roman" w:cs="Times New Roman"/>
                <w:b/>
                <w:sz w:val="24"/>
                <w:szCs w:val="24"/>
              </w:rPr>
              <w:t xml:space="preserve">Zajedno više možemo” </w:t>
            </w:r>
            <w:r>
              <w:rPr>
                <w:rFonts w:ascii="Times New Roman" w:hAnsi="Times New Roman" w:cs="Times New Roman"/>
                <w:sz w:val="24"/>
                <w:szCs w:val="24"/>
              </w:rPr>
              <w:t>obuhvaća podkomponente “</w:t>
            </w:r>
            <w:r>
              <w:rPr>
                <w:rFonts w:ascii="Times New Roman" w:hAnsi="Times New Roman" w:cs="Times New Roman"/>
                <w:i/>
                <w:sz w:val="24"/>
                <w:szCs w:val="24"/>
              </w:rPr>
              <w:t>Mogu ako hoću – 1</w:t>
            </w:r>
            <w:r>
              <w:rPr>
                <w:rFonts w:ascii="Times New Roman" w:hAnsi="Times New Roman" w:cs="Times New Roman"/>
                <w:sz w:val="24"/>
                <w:szCs w:val="24"/>
              </w:rPr>
              <w:t>”, “</w:t>
            </w:r>
            <w:r>
              <w:rPr>
                <w:rFonts w:ascii="Times New Roman" w:hAnsi="Times New Roman" w:cs="Times New Roman"/>
                <w:i/>
                <w:sz w:val="24"/>
                <w:szCs w:val="24"/>
              </w:rPr>
              <w:t>Mogu ako hoću – 2</w:t>
            </w:r>
            <w:r>
              <w:rPr>
                <w:rFonts w:ascii="Times New Roman" w:hAnsi="Times New Roman" w:cs="Times New Roman"/>
                <w:sz w:val="24"/>
                <w:szCs w:val="24"/>
              </w:rPr>
              <w:t>”, “</w:t>
            </w:r>
            <w:r>
              <w:rPr>
                <w:rFonts w:ascii="Times New Roman" w:hAnsi="Times New Roman" w:cs="Times New Roman"/>
                <w:i/>
                <w:sz w:val="24"/>
                <w:szCs w:val="24"/>
              </w:rPr>
              <w:t>Prevencija i alternative – 1</w:t>
            </w:r>
            <w:r>
              <w:rPr>
                <w:rFonts w:ascii="Times New Roman" w:hAnsi="Times New Roman" w:cs="Times New Roman"/>
                <w:sz w:val="24"/>
                <w:szCs w:val="24"/>
              </w:rPr>
              <w:t>”, “</w:t>
            </w:r>
            <w:r>
              <w:rPr>
                <w:rFonts w:ascii="Times New Roman" w:hAnsi="Times New Roman" w:cs="Times New Roman"/>
                <w:i/>
                <w:sz w:val="24"/>
                <w:szCs w:val="24"/>
              </w:rPr>
              <w:t>Prevencija i alternative – 2</w:t>
            </w:r>
            <w:r>
              <w:rPr>
                <w:rFonts w:ascii="Times New Roman" w:hAnsi="Times New Roman" w:cs="Times New Roman"/>
                <w:sz w:val="24"/>
                <w:szCs w:val="24"/>
              </w:rPr>
              <w:t xml:space="preserve">” kojima je obuhvaćena populacija učenika 4., 5., i 6. razreda s njihovim roditeljima). Veća razina senzibiliziranosti mladih o štetnim životnim navikama uz naglasak na zdravim stilovima života i veću samosvijest u očuvanju vlastitog i tuđeg zdravlja. Bolja informiranost učenika o kazneno-pravnim odredbama i specifičnostima vezanim uz adolescentsku dob i odrastanje, odnosno osobnoj ulozi kad je u pitanju ovisnost (program </w:t>
            </w:r>
            <w:r>
              <w:rPr>
                <w:rFonts w:ascii="Times New Roman" w:hAnsi="Times New Roman" w:cs="Times New Roman"/>
                <w:b/>
                <w:sz w:val="24"/>
                <w:szCs w:val="24"/>
              </w:rPr>
              <w:t xml:space="preserve">„Zdrav za 5!“ </w:t>
            </w:r>
            <w:r>
              <w:rPr>
                <w:rFonts w:ascii="Times New Roman" w:hAnsi="Times New Roman" w:cs="Times New Roman"/>
                <w:sz w:val="24"/>
                <w:szCs w:val="24"/>
              </w:rPr>
              <w:t>se sastoji od komponente „</w:t>
            </w:r>
            <w:r>
              <w:rPr>
                <w:rFonts w:ascii="Times New Roman" w:hAnsi="Times New Roman" w:cs="Times New Roman"/>
                <w:i/>
                <w:sz w:val="24"/>
                <w:szCs w:val="24"/>
              </w:rPr>
              <w:t>Prevencija ovisnosti</w:t>
            </w:r>
            <w:r>
              <w:rPr>
                <w:rFonts w:ascii="Times New Roman" w:hAnsi="Times New Roman" w:cs="Times New Roman"/>
                <w:sz w:val="24"/>
                <w:szCs w:val="24"/>
              </w:rPr>
              <w:t>“ koji se izvodi s učenicima osmih razreda i komponente „</w:t>
            </w:r>
            <w:r>
              <w:rPr>
                <w:rFonts w:ascii="Times New Roman" w:hAnsi="Times New Roman" w:cs="Times New Roman"/>
                <w:i/>
                <w:sz w:val="24"/>
                <w:szCs w:val="24"/>
              </w:rPr>
              <w:t>Zaštita okoliša i prirode</w:t>
            </w:r>
            <w:r>
              <w:rPr>
                <w:rFonts w:ascii="Times New Roman" w:hAnsi="Times New Roman" w:cs="Times New Roman"/>
                <w:sz w:val="24"/>
                <w:szCs w:val="24"/>
              </w:rPr>
              <w:t xml:space="preserve">“ koja obuhvaća izvannastavne aktivnosti na temu „Čist okoliš, zdrava budućnost“ koje bi se provodile kroz eko-radionice). Obilježavanje značajnijih datuma tijekom mjeseca studenog kao što su Međunarodni dan borbe protiv zlouporabe djece (19. studenog), Međunarodni dan dječjih prava (20. studenog) i Međunarodni dan borbe protiv nasilja nad ženama (25. studenog) obuhvatit će se kroz nacionalni kampanju </w:t>
            </w:r>
            <w:r>
              <w:rPr>
                <w:rFonts w:ascii="Times New Roman" w:hAnsi="Times New Roman" w:cs="Times New Roman"/>
                <w:b/>
                <w:sz w:val="24"/>
                <w:szCs w:val="24"/>
              </w:rPr>
              <w:t>„Živim život bez nasilja“</w:t>
            </w:r>
            <w:r>
              <w:rPr>
                <w:rFonts w:ascii="Times New Roman" w:hAnsi="Times New Roman" w:cs="Times New Roman"/>
                <w:sz w:val="24"/>
                <w:szCs w:val="24"/>
              </w:rPr>
              <w:t xml:space="preserve"> koja se provodi s ciljem senzibiliziranja javnosti na problem nasilja i poticanja žrtava na prijavljivanje obiteljskog nasilja, na edukativnim predavanjima učenicima 6. i 7. razreda osnovnih škola. Naglasak će se staviti na problematiku sigurnosti djece na internetu, odnosno na situacije gdje su djeca ili maloljetnici izloženi napadu druge djece ili maloljetnika preko interneta i mobilnih telefona- Cyberbullying. Navedenim predavanjima obilježio bi se i „Dan sigurnijeg interneta“ kao i „Dan ružičastih majica“.</w:t>
            </w:r>
          </w:p>
          <w:p w14:paraId="3FFA59BD">
            <w:pPr>
              <w:spacing w:after="0" w:line="240" w:lineRule="auto"/>
              <w:jc w:val="both"/>
              <w:rPr>
                <w:rFonts w:ascii="Times New Roman" w:hAnsi="Times New Roman" w:cs="Times New Roman"/>
                <w:sz w:val="24"/>
                <w:szCs w:val="24"/>
              </w:rPr>
            </w:pPr>
          </w:p>
        </w:tc>
      </w:tr>
      <w:tr w14:paraId="07ADBDB1">
        <w:trPr>
          <w:trHeight w:val="79" w:hRule="atLeast"/>
        </w:trPr>
        <w:tc>
          <w:tcPr>
            <w:tcW w:w="2268" w:type="dxa"/>
          </w:tcPr>
          <w:p w14:paraId="0D0733A8">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Troškovnik</w:t>
            </w:r>
          </w:p>
        </w:tc>
        <w:tc>
          <w:tcPr>
            <w:tcW w:w="6948" w:type="dxa"/>
          </w:tcPr>
          <w:p w14:paraId="51BB6344">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w:t>
            </w:r>
          </w:p>
        </w:tc>
      </w:tr>
      <w:tr w14:paraId="7FCF56BD">
        <w:trPr>
          <w:trHeight w:val="998" w:hRule="atLeast"/>
        </w:trPr>
        <w:tc>
          <w:tcPr>
            <w:tcW w:w="2268" w:type="dxa"/>
          </w:tcPr>
          <w:p w14:paraId="05ACCE16">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praćenja i provedbe ishoda</w:t>
            </w:r>
          </w:p>
        </w:tc>
        <w:tc>
          <w:tcPr>
            <w:tcW w:w="6948" w:type="dxa"/>
          </w:tcPr>
          <w:p w14:paraId="269BF006">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Evaluacija će se temeljiti na izravnim opservacijama voditelja aktivnosti te iskazima učenika putem anketnih listića. </w:t>
            </w:r>
          </w:p>
        </w:tc>
      </w:tr>
    </w:tbl>
    <w:p w14:paraId="54AE5F90">
      <w:pPr>
        <w:tabs>
          <w:tab w:val="left" w:pos="900"/>
        </w:tabs>
        <w:rPr>
          <w:rFonts w:ascii="Times New Roman" w:hAnsi="Times New Roman" w:cs="Times New Roman"/>
          <w:sz w:val="24"/>
          <w:szCs w:val="24"/>
        </w:rPr>
      </w:pPr>
    </w:p>
    <w:p w14:paraId="623CDF99">
      <w:pPr>
        <w:pStyle w:val="3"/>
        <w:numPr>
          <w:ilvl w:val="0"/>
          <w:numId w:val="0"/>
        </w:numPr>
        <w:ind w:left="576" w:hanging="576"/>
      </w:pPr>
      <w:bookmarkStart w:id="89" w:name="_Toc209699861"/>
      <w:r>
        <w:t>11.3. Program preventivnih aktivnosti školskog koordinatora za sigurnost djece u prometu</w:t>
      </w:r>
      <w:bookmarkEnd w:id="89"/>
    </w:p>
    <w:p w14:paraId="27553ECE">
      <w:pPr>
        <w:tabs>
          <w:tab w:val="left" w:pos="900"/>
        </w:tabs>
        <w:rPr>
          <w:rFonts w:ascii="Times New Roman" w:hAnsi="Times New Roman" w:cs="Times New Roman"/>
          <w:sz w:val="24"/>
          <w:szCs w:val="24"/>
        </w:rPr>
      </w:pPr>
    </w:p>
    <w:tbl>
      <w:tblPr>
        <w:tblStyle w:val="18"/>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6948"/>
      </w:tblGrid>
      <w:tr w14:paraId="1BFC3D25">
        <w:tc>
          <w:tcPr>
            <w:tcW w:w="2268" w:type="dxa"/>
          </w:tcPr>
          <w:p w14:paraId="5C2CBA28">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Nositelj aktivnosti, programa ili projekta</w:t>
            </w:r>
          </w:p>
        </w:tc>
        <w:tc>
          <w:tcPr>
            <w:tcW w:w="6948" w:type="dxa"/>
          </w:tcPr>
          <w:p w14:paraId="4248F454">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Školski koordinator za sigurnost djece u prometu Milena Đukić, pedagoginja Dijana Džanan, djelatnici prevencije MUP-a, odgojno-obrazovni djelatnici </w:t>
            </w:r>
          </w:p>
        </w:tc>
      </w:tr>
      <w:tr w14:paraId="1249D9A5">
        <w:tc>
          <w:tcPr>
            <w:tcW w:w="2268" w:type="dxa"/>
          </w:tcPr>
          <w:p w14:paraId="28EC9F03">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Ciljevi aktivnosti, programa ili projekta</w:t>
            </w:r>
          </w:p>
        </w:tc>
        <w:tc>
          <w:tcPr>
            <w:tcW w:w="6948" w:type="dxa"/>
          </w:tcPr>
          <w:p w14:paraId="2E624951">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Senzibiliziranje učenika, nastavnika, roditelja, ali i javnosti o problematici </w:t>
            </w:r>
            <w:r>
              <w:rPr>
                <w:rFonts w:ascii="Times New Roman" w:hAnsi="Times New Roman" w:cs="Times New Roman"/>
                <w:color w:val="000000"/>
                <w:sz w:val="24"/>
                <w:szCs w:val="24"/>
                <w:shd w:val="clear" w:color="auto" w:fill="FFFFFF"/>
              </w:rPr>
              <w:t> povećanja sigurnosti djece i učenika u prometu te još snažnije naglasiti važnost sustavne i kontinuirane provedbe takvih aktivnosti.</w:t>
            </w:r>
          </w:p>
        </w:tc>
      </w:tr>
      <w:tr w14:paraId="26772C21">
        <w:tc>
          <w:tcPr>
            <w:tcW w:w="2268" w:type="dxa"/>
          </w:tcPr>
          <w:p w14:paraId="2D0D276E">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realizacije aktivnosti, programa ili projekta</w:t>
            </w:r>
          </w:p>
        </w:tc>
        <w:tc>
          <w:tcPr>
            <w:tcW w:w="6948" w:type="dxa"/>
          </w:tcPr>
          <w:p w14:paraId="245D2EC0">
            <w:pPr>
              <w:tabs>
                <w:tab w:val="left" w:pos="900"/>
              </w:tabs>
              <w:spacing w:after="0" w:line="240" w:lineRule="auto"/>
              <w:rPr>
                <w:rFonts w:ascii="Times New Roman" w:hAnsi="Times New Roman" w:cs="Times New Roman"/>
                <w:sz w:val="24"/>
                <w:szCs w:val="24"/>
              </w:rPr>
            </w:pPr>
            <w:r>
              <w:rPr>
                <w:rFonts w:ascii="Times New Roman" w:hAnsi="Times New Roman" w:cs="Times New Roman"/>
                <w:color w:val="000000"/>
                <w:sz w:val="24"/>
                <w:szCs w:val="24"/>
                <w:shd w:val="clear" w:color="auto" w:fill="FFFFFF"/>
              </w:rPr>
              <w:t>Provoditi preventivne aktivnosti poput, primjerice, edukativnih radionica ili praktičnih vježbi na prometnom poligonu te na taj način djeluju na povećanje sigurnosti djece u prometu i razvijaju njihove osnovne prometne vještine</w:t>
            </w:r>
          </w:p>
        </w:tc>
      </w:tr>
      <w:tr w14:paraId="6BA21CB3">
        <w:tc>
          <w:tcPr>
            <w:tcW w:w="2268" w:type="dxa"/>
          </w:tcPr>
          <w:p w14:paraId="79BBBB89">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Vremenik aktivnosti programa ili projekta</w:t>
            </w:r>
          </w:p>
        </w:tc>
        <w:tc>
          <w:tcPr>
            <w:tcW w:w="6948" w:type="dxa"/>
          </w:tcPr>
          <w:p w14:paraId="1B350ADA">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Tijekom školske godine 2025./2026. </w:t>
            </w:r>
          </w:p>
          <w:p w14:paraId="326DABE4">
            <w:pPr>
              <w:pStyle w:val="22"/>
              <w:tabs>
                <w:tab w:val="left" w:pos="900"/>
              </w:tabs>
              <w:spacing w:after="0" w:line="240" w:lineRule="auto"/>
              <w:ind w:left="0"/>
              <w:jc w:val="both"/>
              <w:rPr>
                <w:rFonts w:ascii="Times New Roman" w:hAnsi="Times New Roman" w:cs="Times New Roman"/>
                <w:sz w:val="24"/>
                <w:szCs w:val="24"/>
              </w:rPr>
            </w:pPr>
          </w:p>
        </w:tc>
      </w:tr>
      <w:tr w14:paraId="188F13A4">
        <w:tc>
          <w:tcPr>
            <w:tcW w:w="2268" w:type="dxa"/>
          </w:tcPr>
          <w:p w14:paraId="19341577">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Očekivani ishodi</w:t>
            </w:r>
          </w:p>
        </w:tc>
        <w:tc>
          <w:tcPr>
            <w:tcW w:w="6948" w:type="dxa"/>
          </w:tcPr>
          <w:p w14:paraId="419D02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Učinkovita prometna edukacija zahtijeva uravnotežen pristup koji objedinjuje teorijska znanja s praktičnom primjenom. Teorijski sadržaji pružaju konceptualni okvir za razumijevanje ključnih aspekata sigurnosti u prometu, dok praktične aktivnosti omogućuju učenicima primjenu naučenog u stvarnim ili simuliranim situacijama.</w:t>
            </w:r>
          </w:p>
          <w:p w14:paraId="453D4A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Uključivanjem različitih školskih prostora, školskog dvorišta, lokalnih prometnih poligona i dostupnih digitalnih alata i aplikacija (poput digitalnih kvizova ili simulacija) aktivnosti postaju zanimljivije i dinamičnije.</w:t>
            </w:r>
          </w:p>
          <w:p w14:paraId="3CF4FA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Suradničke aktivnosti poput rada u skupinama, zajedničkih igara i razgovora o prometu potiču razvoj prometnih vještina, empatije, te omogućuju učenicima prepoznavanje perspektive drugih sudionika u prometu i zajedničke odgovornosti tijekom sudjelovanja u prometu.</w:t>
            </w:r>
          </w:p>
          <w:p w14:paraId="09C37D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Organiziranjem radionica, edukativnih ili informativnih aktivnosti za roditelje oni postaju aktivni sudionici u obrazovanju svoje djece o prometnoj sigurnosti. Ovakav pristup osnažuje roditelje, te potiče zajedništvo i suradnju u stvaranju sigurnijeg okruženja za djecu.</w:t>
            </w:r>
          </w:p>
        </w:tc>
      </w:tr>
      <w:tr w14:paraId="3A815CB6">
        <w:trPr>
          <w:trHeight w:val="79" w:hRule="atLeast"/>
        </w:trPr>
        <w:tc>
          <w:tcPr>
            <w:tcW w:w="2268" w:type="dxa"/>
          </w:tcPr>
          <w:p w14:paraId="2E496AD7">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Troškovnik</w:t>
            </w:r>
          </w:p>
        </w:tc>
        <w:tc>
          <w:tcPr>
            <w:tcW w:w="6948" w:type="dxa"/>
          </w:tcPr>
          <w:p w14:paraId="28E3570C">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w:t>
            </w:r>
          </w:p>
        </w:tc>
      </w:tr>
      <w:tr w14:paraId="777A14FE">
        <w:trPr>
          <w:trHeight w:val="998" w:hRule="atLeast"/>
        </w:trPr>
        <w:tc>
          <w:tcPr>
            <w:tcW w:w="2268" w:type="dxa"/>
          </w:tcPr>
          <w:p w14:paraId="7F763669">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praćenja i provedbe ishoda</w:t>
            </w:r>
          </w:p>
        </w:tc>
        <w:tc>
          <w:tcPr>
            <w:tcW w:w="6948" w:type="dxa"/>
          </w:tcPr>
          <w:p w14:paraId="153F7926">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Evaluacija će se temeljiti na izravnim opservacijama voditelja aktivnosti te iskazima učenika putem anketnih listića. </w:t>
            </w:r>
          </w:p>
        </w:tc>
      </w:tr>
    </w:tbl>
    <w:p w14:paraId="48C1CA56">
      <w:pPr>
        <w:tabs>
          <w:tab w:val="left" w:pos="900"/>
        </w:tabs>
        <w:rPr>
          <w:rFonts w:ascii="Times New Roman" w:hAnsi="Times New Roman" w:cs="Times New Roman"/>
          <w:sz w:val="24"/>
          <w:szCs w:val="24"/>
        </w:rPr>
      </w:pPr>
    </w:p>
    <w:p w14:paraId="4C96B8AC">
      <w:pPr>
        <w:pStyle w:val="3"/>
        <w:numPr>
          <w:ilvl w:val="0"/>
          <w:numId w:val="0"/>
        </w:numPr>
      </w:pPr>
      <w:bookmarkStart w:id="90" w:name="_Toc209699862"/>
      <w:r>
        <w:t>11.4. Program profesionalne orijentacije</w:t>
      </w:r>
      <w:bookmarkEnd w:id="90"/>
    </w:p>
    <w:p w14:paraId="45D708BB">
      <w:pPr>
        <w:pStyle w:val="22"/>
        <w:tabs>
          <w:tab w:val="left" w:pos="900"/>
        </w:tabs>
        <w:ind w:left="480"/>
        <w:rPr>
          <w:rFonts w:ascii="Times New Roman" w:hAnsi="Times New Roman" w:cs="Times New Roman"/>
          <w:b/>
          <w:sz w:val="28"/>
          <w:szCs w:val="28"/>
        </w:rPr>
      </w:pPr>
    </w:p>
    <w:tbl>
      <w:tblPr>
        <w:tblStyle w:val="18"/>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6948"/>
      </w:tblGrid>
      <w:tr w14:paraId="5066EFE3">
        <w:tc>
          <w:tcPr>
            <w:tcW w:w="2268" w:type="dxa"/>
          </w:tcPr>
          <w:p w14:paraId="57AB6846">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Nositelj aktivnosti, programa ili projekta</w:t>
            </w:r>
          </w:p>
        </w:tc>
        <w:tc>
          <w:tcPr>
            <w:tcW w:w="6948" w:type="dxa"/>
          </w:tcPr>
          <w:p w14:paraId="6853F845">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Pedagoginja Dijana Džanan; razrednik osmog razreda Josip Prusac </w:t>
            </w:r>
          </w:p>
          <w:p w14:paraId="778FAD47">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Učenici 8. razreda </w:t>
            </w:r>
          </w:p>
        </w:tc>
      </w:tr>
      <w:tr w14:paraId="55FCDBEA">
        <w:tc>
          <w:tcPr>
            <w:tcW w:w="2268" w:type="dxa"/>
          </w:tcPr>
          <w:p w14:paraId="0C7B134C">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Ciljevi aktivnosti, programa ili projekta</w:t>
            </w:r>
          </w:p>
        </w:tc>
        <w:tc>
          <w:tcPr>
            <w:tcW w:w="6948" w:type="dxa"/>
          </w:tcPr>
          <w:p w14:paraId="66344331">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Utvrđivanje jakih i slabih strana kod učenika u svrhu osvješćivanja sposobnosti važnih za buduće školovanje. Upoznavanje s elektroničkim upisom u srednje škole. Informiranjem i usmjeravanjem učenika omogućiti im da na temelju svojih sposobnosti i interesa odaberu odgovarajuću srednju školu.</w:t>
            </w:r>
          </w:p>
        </w:tc>
      </w:tr>
      <w:tr w14:paraId="3CDEBA9C">
        <w:tc>
          <w:tcPr>
            <w:tcW w:w="2268" w:type="dxa"/>
          </w:tcPr>
          <w:p w14:paraId="5F3A1A33">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realizacije aktivnosti, programa ili projekta</w:t>
            </w:r>
          </w:p>
        </w:tc>
        <w:tc>
          <w:tcPr>
            <w:tcW w:w="6948" w:type="dxa"/>
          </w:tcPr>
          <w:p w14:paraId="3048A444">
            <w:pPr>
              <w:tabs>
                <w:tab w:val="left" w:pos="90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Predavanje, radionice na satovima razrednika. Individualno savjetovanje. </w:t>
            </w:r>
          </w:p>
          <w:p w14:paraId="0F631811">
            <w:pPr>
              <w:tabs>
                <w:tab w:val="left" w:pos="900"/>
              </w:tabs>
              <w:spacing w:after="0" w:line="240" w:lineRule="auto"/>
              <w:rPr>
                <w:rFonts w:ascii="Times New Roman" w:hAnsi="Times New Roman" w:cs="Times New Roman"/>
                <w:sz w:val="24"/>
                <w:szCs w:val="24"/>
              </w:rPr>
            </w:pPr>
          </w:p>
        </w:tc>
      </w:tr>
      <w:tr w14:paraId="0DB67F70">
        <w:tc>
          <w:tcPr>
            <w:tcW w:w="2268" w:type="dxa"/>
          </w:tcPr>
          <w:p w14:paraId="0F8B39A2">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Vremenik aktivnosti programa ili projekta</w:t>
            </w:r>
          </w:p>
        </w:tc>
        <w:tc>
          <w:tcPr>
            <w:tcW w:w="6948" w:type="dxa"/>
          </w:tcPr>
          <w:p w14:paraId="5D492606">
            <w:pPr>
              <w:pStyle w:val="22"/>
              <w:tabs>
                <w:tab w:val="left" w:pos="900"/>
              </w:tabs>
              <w:spacing w:after="0" w:line="240" w:lineRule="auto"/>
              <w:ind w:left="0"/>
              <w:jc w:val="both"/>
              <w:rPr>
                <w:rFonts w:ascii="Times New Roman" w:hAnsi="Times New Roman" w:cs="Times New Roman"/>
                <w:sz w:val="24"/>
                <w:szCs w:val="24"/>
              </w:rPr>
            </w:pPr>
          </w:p>
          <w:p w14:paraId="5AD95E04">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Tijekom školske godine 2025./2026. </w:t>
            </w:r>
          </w:p>
        </w:tc>
      </w:tr>
      <w:tr w14:paraId="7FAB32BF">
        <w:tc>
          <w:tcPr>
            <w:tcW w:w="2268" w:type="dxa"/>
          </w:tcPr>
          <w:p w14:paraId="3D313273">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Očekivani ishodi</w:t>
            </w:r>
          </w:p>
        </w:tc>
        <w:tc>
          <w:tcPr>
            <w:tcW w:w="6948" w:type="dxa"/>
          </w:tcPr>
          <w:p w14:paraId="6B9CBA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Učenici će lakše odabrati zanimanja koja su prikladna i zanimljiva za njih. Znat će se samostalno prijaviti u elektroničkom obliku u sustav upisi.hr i samostalno će znati odabrati škole i zanimanja za upis u srednju školu. </w:t>
            </w:r>
          </w:p>
          <w:p w14:paraId="35075E96">
            <w:pPr>
              <w:spacing w:after="0" w:line="240" w:lineRule="auto"/>
              <w:jc w:val="both"/>
              <w:rPr>
                <w:rFonts w:ascii="Times New Roman" w:hAnsi="Times New Roman" w:cs="Times New Roman"/>
                <w:sz w:val="24"/>
                <w:szCs w:val="24"/>
              </w:rPr>
            </w:pPr>
          </w:p>
        </w:tc>
      </w:tr>
      <w:tr w14:paraId="7480CEB6">
        <w:trPr>
          <w:trHeight w:val="79" w:hRule="atLeast"/>
        </w:trPr>
        <w:tc>
          <w:tcPr>
            <w:tcW w:w="2268" w:type="dxa"/>
          </w:tcPr>
          <w:p w14:paraId="6613E825">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Troškovnik</w:t>
            </w:r>
          </w:p>
        </w:tc>
        <w:tc>
          <w:tcPr>
            <w:tcW w:w="6948" w:type="dxa"/>
          </w:tcPr>
          <w:p w14:paraId="6B4E0272">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w:t>
            </w:r>
          </w:p>
        </w:tc>
      </w:tr>
      <w:tr w14:paraId="6EB45EE6">
        <w:trPr>
          <w:trHeight w:val="998" w:hRule="atLeast"/>
        </w:trPr>
        <w:tc>
          <w:tcPr>
            <w:tcW w:w="2268" w:type="dxa"/>
          </w:tcPr>
          <w:p w14:paraId="06F8CECB">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praćenja i provedbe ishoda</w:t>
            </w:r>
          </w:p>
        </w:tc>
        <w:tc>
          <w:tcPr>
            <w:tcW w:w="6948" w:type="dxa"/>
          </w:tcPr>
          <w:p w14:paraId="1669B3CD">
            <w:pPr>
              <w:tabs>
                <w:tab w:val="left" w:pos="900"/>
              </w:tabs>
              <w:spacing w:after="0" w:line="240" w:lineRule="auto"/>
              <w:jc w:val="both"/>
              <w:rPr>
                <w:rFonts w:ascii="Times New Roman" w:hAnsi="Times New Roman" w:cs="Times New Roman"/>
                <w:sz w:val="24"/>
                <w:szCs w:val="24"/>
              </w:rPr>
            </w:pPr>
          </w:p>
          <w:p w14:paraId="0729AB9E">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Anketni listići, upisi u srednje škole. </w:t>
            </w:r>
          </w:p>
        </w:tc>
      </w:tr>
    </w:tbl>
    <w:p w14:paraId="31E96A51">
      <w:pPr>
        <w:tabs>
          <w:tab w:val="left" w:pos="900"/>
        </w:tabs>
        <w:rPr>
          <w:rFonts w:ascii="Times New Roman" w:hAnsi="Times New Roman" w:cs="Times New Roman"/>
          <w:b/>
          <w:sz w:val="28"/>
          <w:szCs w:val="28"/>
        </w:rPr>
      </w:pPr>
    </w:p>
    <w:p w14:paraId="06D564E2">
      <w:pPr>
        <w:pStyle w:val="3"/>
        <w:numPr>
          <w:ilvl w:val="0"/>
          <w:numId w:val="0"/>
        </w:numPr>
      </w:pPr>
      <w:bookmarkStart w:id="91" w:name="_Toc209699863"/>
      <w:r>
        <w:t xml:space="preserve">11.5. Pomoć učenicima u učenju - </w:t>
      </w:r>
      <w:r>
        <w:rPr>
          <w:i/>
        </w:rPr>
        <w:t>učiti kako učiti</w:t>
      </w:r>
      <w:bookmarkEnd w:id="91"/>
    </w:p>
    <w:p w14:paraId="14BAFCC3">
      <w:pPr>
        <w:pStyle w:val="22"/>
        <w:tabs>
          <w:tab w:val="left" w:pos="900"/>
        </w:tabs>
        <w:ind w:left="480"/>
        <w:rPr>
          <w:rFonts w:ascii="Times New Roman" w:hAnsi="Times New Roman" w:cs="Times New Roman"/>
          <w:b/>
          <w:sz w:val="28"/>
          <w:szCs w:val="28"/>
        </w:rPr>
      </w:pPr>
    </w:p>
    <w:tbl>
      <w:tblPr>
        <w:tblStyle w:val="18"/>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6948"/>
      </w:tblGrid>
      <w:tr w14:paraId="2232D63A">
        <w:tc>
          <w:tcPr>
            <w:tcW w:w="2268" w:type="dxa"/>
          </w:tcPr>
          <w:p w14:paraId="5BD0AA85">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Nositelj aktivnosti, programa ili projekta</w:t>
            </w:r>
          </w:p>
        </w:tc>
        <w:tc>
          <w:tcPr>
            <w:tcW w:w="6948" w:type="dxa"/>
          </w:tcPr>
          <w:p w14:paraId="1F9613A1">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Pedagoginja Dijana Džanan</w:t>
            </w:r>
          </w:p>
          <w:p w14:paraId="1F671542">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Učenici i roditelji</w:t>
            </w:r>
          </w:p>
        </w:tc>
      </w:tr>
      <w:tr w14:paraId="69DE1452">
        <w:tc>
          <w:tcPr>
            <w:tcW w:w="2268" w:type="dxa"/>
          </w:tcPr>
          <w:p w14:paraId="2C253C12">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Ciljevi aktivnosti, programa ili projekta</w:t>
            </w:r>
          </w:p>
        </w:tc>
        <w:tc>
          <w:tcPr>
            <w:tcW w:w="6948" w:type="dxa"/>
          </w:tcPr>
          <w:p w14:paraId="39CEF489">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Poučiti učenike i roditelje metodama efikasnijeg učenja. Osposobljavanje za kvalitetnije usvajanje znanja. Bolji školski uspjeh učenika.</w:t>
            </w:r>
          </w:p>
        </w:tc>
      </w:tr>
      <w:tr w14:paraId="08A7E4E2">
        <w:tc>
          <w:tcPr>
            <w:tcW w:w="2268" w:type="dxa"/>
          </w:tcPr>
          <w:p w14:paraId="215014D4">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realizacije aktivnosti, programa ili projekta</w:t>
            </w:r>
          </w:p>
        </w:tc>
        <w:tc>
          <w:tcPr>
            <w:tcW w:w="6948" w:type="dxa"/>
          </w:tcPr>
          <w:p w14:paraId="57B82F15">
            <w:pPr>
              <w:tabs>
                <w:tab w:val="left" w:pos="900"/>
              </w:tabs>
              <w:spacing w:after="0" w:line="240" w:lineRule="auto"/>
              <w:rPr>
                <w:rFonts w:ascii="Times New Roman" w:hAnsi="Times New Roman" w:cs="Times New Roman"/>
                <w:sz w:val="24"/>
                <w:szCs w:val="24"/>
              </w:rPr>
            </w:pPr>
          </w:p>
          <w:p w14:paraId="270D5E3D">
            <w:pPr>
              <w:tabs>
                <w:tab w:val="left" w:pos="900"/>
              </w:tabs>
              <w:spacing w:after="0" w:line="240" w:lineRule="auto"/>
              <w:rPr>
                <w:rFonts w:ascii="Times New Roman" w:hAnsi="Times New Roman" w:cs="Times New Roman"/>
                <w:sz w:val="24"/>
                <w:szCs w:val="24"/>
              </w:rPr>
            </w:pPr>
            <w:r>
              <w:rPr>
                <w:rFonts w:ascii="Times New Roman" w:hAnsi="Times New Roman" w:cs="Times New Roman"/>
                <w:sz w:val="24"/>
                <w:szCs w:val="24"/>
              </w:rPr>
              <w:t>Kroz predavanja, radionice, individualni rad s učenicima.</w:t>
            </w:r>
          </w:p>
        </w:tc>
      </w:tr>
      <w:tr w14:paraId="47224E1E">
        <w:tc>
          <w:tcPr>
            <w:tcW w:w="2268" w:type="dxa"/>
          </w:tcPr>
          <w:p w14:paraId="56252D20">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Vremenik aktivnosti programa ili projekta</w:t>
            </w:r>
          </w:p>
        </w:tc>
        <w:tc>
          <w:tcPr>
            <w:tcW w:w="6948" w:type="dxa"/>
          </w:tcPr>
          <w:p w14:paraId="0A3D31F6">
            <w:pPr>
              <w:pStyle w:val="22"/>
              <w:tabs>
                <w:tab w:val="left" w:pos="900"/>
              </w:tabs>
              <w:spacing w:after="0" w:line="240" w:lineRule="auto"/>
              <w:ind w:left="0"/>
              <w:jc w:val="both"/>
              <w:rPr>
                <w:rFonts w:ascii="Times New Roman" w:hAnsi="Times New Roman" w:cs="Times New Roman"/>
                <w:sz w:val="24"/>
                <w:szCs w:val="24"/>
              </w:rPr>
            </w:pPr>
          </w:p>
          <w:p w14:paraId="7E01A598">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Tijekom školske 2025./2026. godine </w:t>
            </w:r>
          </w:p>
        </w:tc>
      </w:tr>
      <w:tr w14:paraId="2977065B">
        <w:tc>
          <w:tcPr>
            <w:tcW w:w="2268" w:type="dxa"/>
          </w:tcPr>
          <w:p w14:paraId="1A131664">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Očekivani ishodi</w:t>
            </w:r>
          </w:p>
        </w:tc>
        <w:tc>
          <w:tcPr>
            <w:tcW w:w="6948" w:type="dxa"/>
          </w:tcPr>
          <w:p w14:paraId="783776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Uz pomoć, potporu i podršku, učenici će lakše rješavati poteškoće u praćenju i svladavanju predviđenog nastavnog plana i programa. Kroz različita predavanja, savjetovanja i individualne susrete ukazat će se na pozitivne metode učenja, potrebu redovitog učenja, razvijanje radnih navika te poticanje samostalnosti u učenju kod učenika.</w:t>
            </w:r>
          </w:p>
        </w:tc>
      </w:tr>
      <w:tr w14:paraId="134E1961">
        <w:trPr>
          <w:trHeight w:val="79" w:hRule="atLeast"/>
        </w:trPr>
        <w:tc>
          <w:tcPr>
            <w:tcW w:w="2268" w:type="dxa"/>
          </w:tcPr>
          <w:p w14:paraId="11828264">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Troškovnik</w:t>
            </w:r>
          </w:p>
        </w:tc>
        <w:tc>
          <w:tcPr>
            <w:tcW w:w="6948" w:type="dxa"/>
          </w:tcPr>
          <w:p w14:paraId="00940E90">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w:t>
            </w:r>
          </w:p>
        </w:tc>
      </w:tr>
      <w:tr w14:paraId="392A912F">
        <w:trPr>
          <w:trHeight w:val="998" w:hRule="atLeast"/>
        </w:trPr>
        <w:tc>
          <w:tcPr>
            <w:tcW w:w="2268" w:type="dxa"/>
          </w:tcPr>
          <w:p w14:paraId="3B7D2999">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praćenja i provedbe ishoda</w:t>
            </w:r>
          </w:p>
        </w:tc>
        <w:tc>
          <w:tcPr>
            <w:tcW w:w="6948" w:type="dxa"/>
          </w:tcPr>
          <w:p w14:paraId="507D1744">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Anketni listići i upitnici, povratna informacija od učitelja i školski uspjeh.</w:t>
            </w:r>
          </w:p>
        </w:tc>
      </w:tr>
    </w:tbl>
    <w:p w14:paraId="6BC70531">
      <w:pPr>
        <w:pStyle w:val="2"/>
        <w:numPr>
          <w:ilvl w:val="0"/>
          <w:numId w:val="0"/>
        </w:numPr>
      </w:pPr>
    </w:p>
    <w:p w14:paraId="45BC4D38">
      <w:pPr>
        <w:pStyle w:val="2"/>
        <w:numPr>
          <w:ilvl w:val="0"/>
          <w:numId w:val="0"/>
        </w:numPr>
      </w:pPr>
      <w:bookmarkStart w:id="92" w:name="_Toc209699864"/>
      <w:r>
        <w:t>12. UREĐENJE ŠKOLSKOG OKOLIŠA</w:t>
      </w:r>
      <w:bookmarkEnd w:id="92"/>
    </w:p>
    <w:p w14:paraId="694C9796">
      <w:pPr>
        <w:pStyle w:val="22"/>
        <w:tabs>
          <w:tab w:val="left" w:pos="900"/>
        </w:tabs>
        <w:ind w:left="360"/>
        <w:jc w:val="center"/>
        <w:rPr>
          <w:rFonts w:ascii="Times New Roman" w:hAnsi="Times New Roman" w:cs="Times New Roman"/>
          <w:b/>
          <w:sz w:val="28"/>
          <w:szCs w:val="28"/>
        </w:rPr>
      </w:pPr>
    </w:p>
    <w:tbl>
      <w:tblPr>
        <w:tblStyle w:val="18"/>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6948"/>
      </w:tblGrid>
      <w:tr w14:paraId="471E3CED">
        <w:tc>
          <w:tcPr>
            <w:tcW w:w="2268" w:type="dxa"/>
          </w:tcPr>
          <w:p w14:paraId="2A0EB5CA">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Nositelj aktivnosti, programa ili projekta</w:t>
            </w:r>
          </w:p>
        </w:tc>
        <w:tc>
          <w:tcPr>
            <w:tcW w:w="6948" w:type="dxa"/>
          </w:tcPr>
          <w:p w14:paraId="07FB30FC">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Svi učitelji i ostali djelatnici škole</w:t>
            </w:r>
          </w:p>
          <w:p w14:paraId="0DE93192">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Učenici od 1. do 8. razreda</w:t>
            </w:r>
          </w:p>
        </w:tc>
      </w:tr>
      <w:tr w14:paraId="5DFD0F65">
        <w:tc>
          <w:tcPr>
            <w:tcW w:w="2268" w:type="dxa"/>
          </w:tcPr>
          <w:p w14:paraId="75BA9894">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Ciljevi aktivnosti, programa ili projekta</w:t>
            </w:r>
          </w:p>
        </w:tc>
        <w:tc>
          <w:tcPr>
            <w:tcW w:w="6948" w:type="dxa"/>
          </w:tcPr>
          <w:p w14:paraId="6DD4643F">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Održavati školski okoliš urednim i čistim. Ugodno okruženje za učenike, razvijanje pozitivnog stava prema očuvanju okoliša. Pravilno odlaganje i bacanje otpada. Razvijati pravilno vrednovanje svojeg i tuđeg rada.</w:t>
            </w:r>
          </w:p>
          <w:p w14:paraId="55E19E5D">
            <w:pPr>
              <w:tabs>
                <w:tab w:val="left" w:pos="900"/>
              </w:tabs>
              <w:spacing w:after="0" w:line="240" w:lineRule="auto"/>
              <w:jc w:val="both"/>
              <w:rPr>
                <w:rFonts w:ascii="Times New Roman" w:hAnsi="Times New Roman" w:cs="Times New Roman"/>
                <w:sz w:val="24"/>
                <w:szCs w:val="24"/>
              </w:rPr>
            </w:pPr>
          </w:p>
        </w:tc>
      </w:tr>
      <w:tr w14:paraId="3B7C8D8E">
        <w:tc>
          <w:tcPr>
            <w:tcW w:w="2268" w:type="dxa"/>
          </w:tcPr>
          <w:p w14:paraId="72D5D9EA">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realizacije aktivnosti, programa ili projekta</w:t>
            </w:r>
          </w:p>
        </w:tc>
        <w:tc>
          <w:tcPr>
            <w:tcW w:w="6948" w:type="dxa"/>
          </w:tcPr>
          <w:p w14:paraId="17D9F155">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Svaki razred zajedno sa razrednikom dužan je voditi brigu i održavati čistim određeni dio školskog dvorišta. Čišćenje dvorišta od otpadaka, sakupljane lišća i održavanje trave, cvijeća i stabala. </w:t>
            </w:r>
          </w:p>
          <w:p w14:paraId="24DC6867">
            <w:pPr>
              <w:tabs>
                <w:tab w:val="left" w:pos="900"/>
              </w:tabs>
              <w:spacing w:after="0" w:line="240" w:lineRule="auto"/>
              <w:rPr>
                <w:rFonts w:ascii="Times New Roman" w:hAnsi="Times New Roman" w:cs="Times New Roman"/>
                <w:sz w:val="24"/>
                <w:szCs w:val="24"/>
              </w:rPr>
            </w:pPr>
          </w:p>
        </w:tc>
      </w:tr>
      <w:tr w14:paraId="5F8BD658">
        <w:tc>
          <w:tcPr>
            <w:tcW w:w="2268" w:type="dxa"/>
          </w:tcPr>
          <w:p w14:paraId="0B5AD873">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Vremenik aktivnosti programa ili projekta</w:t>
            </w:r>
          </w:p>
        </w:tc>
        <w:tc>
          <w:tcPr>
            <w:tcW w:w="6948" w:type="dxa"/>
          </w:tcPr>
          <w:p w14:paraId="6EA89FDB">
            <w:pPr>
              <w:pStyle w:val="22"/>
              <w:tabs>
                <w:tab w:val="left" w:pos="900"/>
              </w:tabs>
              <w:spacing w:after="0" w:line="240" w:lineRule="auto"/>
              <w:ind w:left="0"/>
              <w:jc w:val="both"/>
              <w:rPr>
                <w:rFonts w:ascii="Times New Roman" w:hAnsi="Times New Roman" w:cs="Times New Roman"/>
                <w:sz w:val="24"/>
                <w:szCs w:val="24"/>
              </w:rPr>
            </w:pPr>
          </w:p>
          <w:p w14:paraId="3BCBCA0B">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Tijekom školske godine.</w:t>
            </w:r>
          </w:p>
        </w:tc>
      </w:tr>
      <w:tr w14:paraId="1372CE82">
        <w:tc>
          <w:tcPr>
            <w:tcW w:w="2268" w:type="dxa"/>
          </w:tcPr>
          <w:p w14:paraId="06482D0F">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Očekivani ishodi</w:t>
            </w:r>
          </w:p>
        </w:tc>
        <w:tc>
          <w:tcPr>
            <w:tcW w:w="6948" w:type="dxa"/>
          </w:tcPr>
          <w:p w14:paraId="2AEA20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Poticati učenike da  im briga za okoliš postane način života. Razvijati kreativne sposobnosti učenika, osjećaj za lijepo, stvarati ugodno školsko ozračje dječjim radovima.</w:t>
            </w:r>
          </w:p>
          <w:p w14:paraId="7D387BBB">
            <w:pPr>
              <w:spacing w:after="0" w:line="240" w:lineRule="auto"/>
              <w:jc w:val="both"/>
              <w:rPr>
                <w:rFonts w:ascii="Times New Roman" w:hAnsi="Times New Roman" w:cs="Times New Roman"/>
                <w:sz w:val="24"/>
                <w:szCs w:val="24"/>
              </w:rPr>
            </w:pPr>
          </w:p>
        </w:tc>
      </w:tr>
      <w:tr w14:paraId="0B13AD17">
        <w:trPr>
          <w:trHeight w:val="79" w:hRule="atLeast"/>
        </w:trPr>
        <w:tc>
          <w:tcPr>
            <w:tcW w:w="2268" w:type="dxa"/>
            <w:tcBorders>
              <w:bottom w:val="single" w:color="auto" w:sz="4" w:space="0"/>
            </w:tcBorders>
          </w:tcPr>
          <w:p w14:paraId="54212F5E">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Troškovnik</w:t>
            </w:r>
          </w:p>
        </w:tc>
        <w:tc>
          <w:tcPr>
            <w:tcW w:w="6948" w:type="dxa"/>
            <w:tcBorders>
              <w:bottom w:val="single" w:color="auto" w:sz="4" w:space="0"/>
            </w:tcBorders>
          </w:tcPr>
          <w:p w14:paraId="3F398551">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w:t>
            </w:r>
          </w:p>
        </w:tc>
      </w:tr>
      <w:tr w14:paraId="730AE166">
        <w:trPr>
          <w:trHeight w:val="998" w:hRule="atLeast"/>
        </w:trPr>
        <w:tc>
          <w:tcPr>
            <w:tcW w:w="2268" w:type="dxa"/>
          </w:tcPr>
          <w:p w14:paraId="63C27E66">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praćenja i provedbe ishoda</w:t>
            </w:r>
          </w:p>
        </w:tc>
        <w:tc>
          <w:tcPr>
            <w:tcW w:w="6948" w:type="dxa"/>
          </w:tcPr>
          <w:p w14:paraId="7EE77913">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Vizualni doživljaj škole i školskog dvorišta. Ljepše i urednije školsko okruženje</w:t>
            </w:r>
          </w:p>
        </w:tc>
      </w:tr>
    </w:tbl>
    <w:p w14:paraId="68317F42">
      <w:pPr>
        <w:tabs>
          <w:tab w:val="left" w:pos="900"/>
        </w:tabs>
        <w:rPr>
          <w:rFonts w:ascii="Times New Roman" w:hAnsi="Times New Roman" w:cs="Times New Roman"/>
          <w:b/>
          <w:sz w:val="28"/>
          <w:szCs w:val="28"/>
        </w:rPr>
      </w:pPr>
    </w:p>
    <w:p w14:paraId="094A4D02">
      <w:pPr>
        <w:tabs>
          <w:tab w:val="left" w:pos="900"/>
        </w:tabs>
        <w:rPr>
          <w:rFonts w:ascii="Times New Roman" w:hAnsi="Times New Roman" w:cs="Times New Roman"/>
          <w:b/>
          <w:sz w:val="28"/>
          <w:szCs w:val="28"/>
        </w:rPr>
      </w:pPr>
    </w:p>
    <w:p w14:paraId="78E841E4">
      <w:pPr>
        <w:pStyle w:val="2"/>
        <w:numPr>
          <w:ilvl w:val="0"/>
          <w:numId w:val="0"/>
        </w:numPr>
      </w:pPr>
      <w:bookmarkStart w:id="93" w:name="_Toc209699865"/>
      <w:r>
        <w:t>13. TIM ZA KVALITETU</w:t>
      </w:r>
      <w:bookmarkEnd w:id="93"/>
    </w:p>
    <w:p w14:paraId="3FE0C12E"/>
    <w:tbl>
      <w:tblPr>
        <w:tblStyle w:val="18"/>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6948"/>
      </w:tblGrid>
      <w:tr w14:paraId="7AF95C64">
        <w:tc>
          <w:tcPr>
            <w:tcW w:w="2268" w:type="dxa"/>
          </w:tcPr>
          <w:p w14:paraId="5C12AC23">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Nositelj aktivnosti, programa ili projekta</w:t>
            </w:r>
          </w:p>
        </w:tc>
        <w:tc>
          <w:tcPr>
            <w:tcW w:w="6948" w:type="dxa"/>
          </w:tcPr>
          <w:p w14:paraId="686400EE">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Ljiljana Klobučar, dipl. uč. RN, izvrsna savjetnica – koordinator</w:t>
            </w:r>
          </w:p>
          <w:p w14:paraId="51A9999C">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Članovi Tima za kvalitetu</w:t>
            </w:r>
          </w:p>
        </w:tc>
      </w:tr>
      <w:tr w14:paraId="25F2BF0D">
        <w:tc>
          <w:tcPr>
            <w:tcW w:w="2268" w:type="dxa"/>
          </w:tcPr>
          <w:p w14:paraId="0E100E1B">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Ciljevi aktivnosti, programa ili projekta</w:t>
            </w:r>
          </w:p>
        </w:tc>
        <w:tc>
          <w:tcPr>
            <w:tcW w:w="6948" w:type="dxa"/>
          </w:tcPr>
          <w:p w14:paraId="2210A5D1">
            <w:pPr>
              <w:shd w:val="clear" w:color="auto" w:fill="FFFFFF"/>
              <w:spacing w:after="0" w:line="240" w:lineRule="auto"/>
              <w:jc w:val="both"/>
              <w:textAlignment w:val="baseline"/>
              <w:rPr>
                <w:rFonts w:ascii="Times New Roman" w:hAnsi="Times New Roman" w:eastAsia="Times New Roman" w:cs="Times New Roman"/>
                <w:color w:val="000000"/>
                <w:sz w:val="24"/>
                <w:szCs w:val="24"/>
                <w:lang w:eastAsia="hr-HR"/>
              </w:rPr>
            </w:pPr>
            <w:r>
              <w:rPr>
                <w:rFonts w:ascii="Times New Roman" w:hAnsi="Times New Roman" w:cs="Times New Roman"/>
                <w:sz w:val="24"/>
                <w:szCs w:val="24"/>
              </w:rPr>
              <w:t>-organizirati, oformiti Tim; provesti KREDA analizu po fokus grupama i na razini škole; provoditi vrednovanje i samovrednovanje; dobiti stanje i potrebe; izraditi Razvojni plan škole za ovu šk.godinu</w:t>
            </w:r>
          </w:p>
        </w:tc>
      </w:tr>
      <w:tr w14:paraId="285FC39B">
        <w:tc>
          <w:tcPr>
            <w:tcW w:w="2268" w:type="dxa"/>
          </w:tcPr>
          <w:p w14:paraId="0DAF142D">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realizacije aktivnosti, programa ili projekta</w:t>
            </w:r>
          </w:p>
        </w:tc>
        <w:tc>
          <w:tcPr>
            <w:tcW w:w="6948" w:type="dxa"/>
          </w:tcPr>
          <w:p w14:paraId="25D6A8BA">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Organiziranje i početak rada Tima za kvalitetu -provođenje KREDA analize po fokus grupama i na razini škole,(upitnik,anketa...) -provođenje vrednovanje i samovrednovanja -uvid u stanje i potrebe -izraditi Razvojni plan škole za ovu šk.godinu</w:t>
            </w:r>
          </w:p>
        </w:tc>
      </w:tr>
      <w:tr w14:paraId="769BE6D7">
        <w:tc>
          <w:tcPr>
            <w:tcW w:w="2268" w:type="dxa"/>
          </w:tcPr>
          <w:p w14:paraId="6FC4C2D1">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Vremenik aktivnosti programa ili projekta</w:t>
            </w:r>
          </w:p>
        </w:tc>
        <w:tc>
          <w:tcPr>
            <w:tcW w:w="6948" w:type="dxa"/>
          </w:tcPr>
          <w:p w14:paraId="1D59340E">
            <w:pPr>
              <w:pStyle w:val="22"/>
              <w:tabs>
                <w:tab w:val="left" w:pos="900"/>
              </w:tabs>
              <w:spacing w:after="0" w:line="240" w:lineRule="auto"/>
              <w:ind w:left="0"/>
              <w:jc w:val="both"/>
              <w:rPr>
                <w:rFonts w:ascii="Times New Roman" w:hAnsi="Times New Roman" w:cs="Times New Roman"/>
                <w:sz w:val="24"/>
                <w:szCs w:val="24"/>
              </w:rPr>
            </w:pPr>
          </w:p>
          <w:p w14:paraId="0D1B133C">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Tijekom školske godine</w:t>
            </w:r>
          </w:p>
        </w:tc>
      </w:tr>
      <w:tr w14:paraId="67A26957">
        <w:tc>
          <w:tcPr>
            <w:tcW w:w="2268" w:type="dxa"/>
          </w:tcPr>
          <w:p w14:paraId="023E9DDF">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Očekivani ishodi</w:t>
            </w:r>
          </w:p>
        </w:tc>
        <w:tc>
          <w:tcPr>
            <w:tcW w:w="6948" w:type="dxa"/>
          </w:tcPr>
          <w:p w14:paraId="28ADB7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Donijeti razvojni plan i podići razinu kvalitete škole</w:t>
            </w:r>
          </w:p>
        </w:tc>
      </w:tr>
      <w:tr w14:paraId="73EB545E">
        <w:trPr>
          <w:trHeight w:val="79" w:hRule="atLeast"/>
        </w:trPr>
        <w:tc>
          <w:tcPr>
            <w:tcW w:w="2268" w:type="dxa"/>
          </w:tcPr>
          <w:p w14:paraId="62BF3047">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Troškovnik</w:t>
            </w:r>
          </w:p>
        </w:tc>
        <w:tc>
          <w:tcPr>
            <w:tcW w:w="6948" w:type="dxa"/>
          </w:tcPr>
          <w:p w14:paraId="7814360E">
            <w:pPr>
              <w:pStyle w:val="22"/>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Po potrebi</w:t>
            </w:r>
          </w:p>
        </w:tc>
      </w:tr>
      <w:tr w14:paraId="34365364">
        <w:trPr>
          <w:trHeight w:val="998" w:hRule="atLeast"/>
        </w:trPr>
        <w:tc>
          <w:tcPr>
            <w:tcW w:w="2268" w:type="dxa"/>
          </w:tcPr>
          <w:p w14:paraId="050616C6">
            <w:pPr>
              <w:pStyle w:val="22"/>
              <w:tabs>
                <w:tab w:val="left" w:pos="90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Način praćenja i provedbe ishoda</w:t>
            </w:r>
          </w:p>
        </w:tc>
        <w:tc>
          <w:tcPr>
            <w:tcW w:w="6948" w:type="dxa"/>
          </w:tcPr>
          <w:p w14:paraId="27D70609">
            <w:pPr>
              <w:spacing w:after="0" w:line="240" w:lineRule="auto"/>
              <w:rPr>
                <w:rFonts w:ascii="Times New Roman" w:hAnsi="Times New Roman" w:cs="Times New Roman"/>
                <w:sz w:val="24"/>
                <w:szCs w:val="24"/>
              </w:rPr>
            </w:pPr>
            <w:r>
              <w:rPr>
                <w:rFonts w:ascii="Times New Roman" w:hAnsi="Times New Roman" w:cs="Times New Roman"/>
                <w:sz w:val="24"/>
                <w:szCs w:val="24"/>
              </w:rPr>
              <w:t>Samovrjednovanje; poboljšana psihosocijalna klima u školi; poboljšana kvaliteta rada i međuljudskih odnosa.</w:t>
            </w:r>
          </w:p>
        </w:tc>
      </w:tr>
    </w:tbl>
    <w:p w14:paraId="1F753BC1">
      <w:pPr>
        <w:tabs>
          <w:tab w:val="left" w:pos="900"/>
        </w:tabs>
        <w:rPr>
          <w:rFonts w:ascii="Times New Roman" w:hAnsi="Times New Roman" w:cs="Times New Roman"/>
          <w:b/>
          <w:sz w:val="28"/>
          <w:szCs w:val="28"/>
        </w:rPr>
      </w:pPr>
    </w:p>
    <w:p w14:paraId="6DF98FA5">
      <w:pPr>
        <w:tabs>
          <w:tab w:val="left" w:pos="900"/>
        </w:tabs>
        <w:rPr>
          <w:rFonts w:ascii="Times New Roman" w:hAnsi="Times New Roman" w:cs="Times New Roman"/>
          <w:b/>
          <w:sz w:val="28"/>
          <w:szCs w:val="28"/>
        </w:rPr>
      </w:pPr>
    </w:p>
    <w:p w14:paraId="37E208E1">
      <w:pPr>
        <w:tabs>
          <w:tab w:val="left" w:pos="900"/>
        </w:tabs>
        <w:rPr>
          <w:rFonts w:ascii="Times New Roman" w:hAnsi="Times New Roman" w:cs="Times New Roman"/>
          <w:b/>
          <w:sz w:val="28"/>
          <w:szCs w:val="28"/>
        </w:rPr>
      </w:pPr>
    </w:p>
    <w:p w14:paraId="10ED001D">
      <w:pPr>
        <w:tabs>
          <w:tab w:val="left" w:pos="900"/>
        </w:tabs>
        <w:rPr>
          <w:rFonts w:ascii="Times New Roman" w:hAnsi="Times New Roman" w:cs="Times New Roman"/>
          <w:b/>
          <w:sz w:val="28"/>
          <w:szCs w:val="28"/>
        </w:rPr>
      </w:pPr>
    </w:p>
    <w:p w14:paraId="767486F3">
      <w:pPr>
        <w:tabs>
          <w:tab w:val="left" w:pos="900"/>
        </w:tabs>
        <w:rPr>
          <w:rFonts w:ascii="Times New Roman" w:hAnsi="Times New Roman" w:cs="Times New Roman"/>
          <w:sz w:val="24"/>
          <w:szCs w:val="24"/>
        </w:rPr>
      </w:pPr>
      <w:r>
        <w:rPr>
          <w:rFonts w:ascii="Times New Roman" w:hAnsi="Times New Roman" w:cs="Times New Roman"/>
          <w:sz w:val="24"/>
          <w:szCs w:val="24"/>
        </w:rPr>
        <w:t>Školski kurikulum za školsku godinu 2025./2026. usvojen je na</w:t>
      </w:r>
      <w:r>
        <w:rPr>
          <w:rFonts w:hint="default" w:ascii="Times New Roman" w:hAnsi="Times New Roman" w:cs="Times New Roman"/>
          <w:sz w:val="24"/>
          <w:szCs w:val="24"/>
          <w:lang w:val="hr-HR"/>
        </w:rPr>
        <w:t xml:space="preserve"> 9.</w:t>
      </w:r>
      <w:r>
        <w:rPr>
          <w:rFonts w:ascii="Times New Roman" w:hAnsi="Times New Roman" w:cs="Times New Roman"/>
          <w:sz w:val="24"/>
          <w:szCs w:val="24"/>
        </w:rPr>
        <w:t xml:space="preserve">sjednici Školskog odbora dana  </w:t>
      </w:r>
      <w:r>
        <w:rPr>
          <w:rFonts w:hint="default" w:ascii="Times New Roman" w:hAnsi="Times New Roman" w:cs="Times New Roman"/>
          <w:sz w:val="24"/>
          <w:szCs w:val="24"/>
          <w:lang w:val="hr-HR"/>
        </w:rPr>
        <w:t>30.</w:t>
      </w:r>
      <w:bookmarkStart w:id="94" w:name="_GoBack"/>
      <w:bookmarkEnd w:id="94"/>
      <w:r>
        <w:rPr>
          <w:rFonts w:ascii="Times New Roman" w:hAnsi="Times New Roman" w:cs="Times New Roman"/>
          <w:sz w:val="24"/>
          <w:szCs w:val="24"/>
        </w:rPr>
        <w:t xml:space="preserve"> rujna 2025. godine.  </w:t>
      </w:r>
    </w:p>
    <w:p w14:paraId="4A38DF6D">
      <w:pPr>
        <w:pStyle w:val="22"/>
        <w:tabs>
          <w:tab w:val="left" w:pos="900"/>
        </w:tabs>
        <w:ind w:left="480"/>
        <w:rPr>
          <w:rFonts w:ascii="Times New Roman" w:hAnsi="Times New Roman" w:cs="Times New Roman"/>
          <w:sz w:val="24"/>
          <w:szCs w:val="24"/>
        </w:rPr>
      </w:pPr>
    </w:p>
    <w:p w14:paraId="2172EC51">
      <w:pPr>
        <w:pStyle w:val="22"/>
        <w:tabs>
          <w:tab w:val="left" w:pos="900"/>
        </w:tabs>
        <w:ind w:left="480"/>
        <w:rPr>
          <w:rFonts w:ascii="Times New Roman" w:hAnsi="Times New Roman" w:cs="Times New Roman"/>
          <w:sz w:val="24"/>
          <w:szCs w:val="24"/>
        </w:rPr>
      </w:pPr>
    </w:p>
    <w:p w14:paraId="5A6E1351">
      <w:pPr>
        <w:tabs>
          <w:tab w:val="left" w:pos="900"/>
        </w:tabs>
        <w:rPr>
          <w:rFonts w:ascii="Times New Roman" w:hAnsi="Times New Roman" w:cs="Times New Roman"/>
          <w:sz w:val="24"/>
          <w:szCs w:val="24"/>
        </w:rPr>
      </w:pPr>
      <w:r>
        <w:rPr>
          <w:rFonts w:ascii="Times New Roman" w:hAnsi="Times New Roman" w:cs="Times New Roman"/>
          <w:sz w:val="24"/>
          <w:szCs w:val="24"/>
        </w:rPr>
        <w:t>Predsjednica Školskog odbora:                                                                                       Ravnatelj:</w:t>
      </w:r>
    </w:p>
    <w:p w14:paraId="00370243">
      <w:pPr>
        <w:tabs>
          <w:tab w:val="left" w:pos="900"/>
        </w:tabs>
        <w:rPr>
          <w:rFonts w:ascii="Times New Roman" w:hAnsi="Times New Roman" w:cs="Times New Roman"/>
          <w:sz w:val="24"/>
          <w:szCs w:val="24"/>
        </w:rPr>
      </w:pPr>
      <w:r>
        <w:rPr>
          <w:rFonts w:ascii="Times New Roman" w:hAnsi="Times New Roman" w:cs="Times New Roman"/>
          <w:sz w:val="24"/>
          <w:szCs w:val="24"/>
        </w:rPr>
        <w:t>_______________________                                                                  ______________________</w:t>
      </w:r>
    </w:p>
    <w:p w14:paraId="209B71F2">
      <w:pPr>
        <w:tabs>
          <w:tab w:val="left" w:pos="900"/>
        </w:tabs>
        <w:rPr>
          <w:rFonts w:ascii="Times New Roman" w:hAnsi="Times New Roman" w:cs="Times New Roman"/>
          <w:sz w:val="24"/>
          <w:szCs w:val="24"/>
        </w:rPr>
      </w:pPr>
      <w:r>
        <w:rPr>
          <w:rFonts w:ascii="Times New Roman" w:hAnsi="Times New Roman" w:cs="Times New Roman"/>
          <w:sz w:val="24"/>
          <w:szCs w:val="24"/>
        </w:rPr>
        <w:t xml:space="preserve">Olivera Mazija, učiteljica raz. nast.                                                               Marko Matić, prof. </w:t>
      </w:r>
    </w:p>
    <w:sectPr>
      <w:footerReference r:id="rId5" w:type="default"/>
      <w:pgSz w:w="12240" w:h="15840"/>
      <w:pgMar w:top="1440" w:right="1440" w:bottom="1440" w:left="1440" w:header="720" w:footer="720" w:gutter="0"/>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EE"/>
    <w:family w:val="roman"/>
    <w:pitch w:val="default"/>
    <w:sig w:usb0="E0000AFF" w:usb1="00007843" w:usb2="00000001" w:usb3="00000000" w:csb0="400001BF" w:csb1="DFF7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黑体-简"/>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等线">
    <w:altName w:val="苹方-简"/>
    <w:panose1 w:val="00000000000000000000"/>
    <w:charset w:val="86"/>
    <w:family w:val="auto"/>
    <w:pitch w:val="default"/>
    <w:sig w:usb0="00000000" w:usb1="00000000" w:usb2="00000000" w:usb3="00000000" w:csb0="00000000" w:csb1="00000000"/>
  </w:font>
  <w:font w:name="Calibri">
    <w:altName w:val="Helvetica Neue"/>
    <w:panose1 w:val="020F0502020204030204"/>
    <w:charset w:val="EE"/>
    <w:family w:val="swiss"/>
    <w:pitch w:val="default"/>
    <w:sig w:usb0="00000000" w:usb1="00000000" w:usb2="00000009" w:usb3="00000000" w:csb0="000001FF" w:csb1="00000000"/>
  </w:font>
  <w:font w:name="Calibri">
    <w:altName w:val="Helvetica Neue"/>
    <w:panose1 w:val="00000000000000000000"/>
    <w:charset w:val="00"/>
    <w:family w:val="auto"/>
    <w:pitch w:val="default"/>
    <w:sig w:usb0="00000000" w:usb1="00000000" w:usb2="00000000" w:usb3="00000000" w:csb0="00000000" w:csb1="00000000"/>
  </w:font>
  <w:font w:name="Cambria">
    <w:altName w:val="Helvetica Neue"/>
    <w:panose1 w:val="02040503050406030204"/>
    <w:charset w:val="EE"/>
    <w:family w:val="roman"/>
    <w:pitch w:val="default"/>
    <w:sig w:usb0="00000000" w:usb1="00000000" w:usb2="02000000" w:usb3="00000000" w:csb0="0000019F" w:csb1="00000000"/>
  </w:font>
  <w:font w:name="Segoe UI">
    <w:altName w:val="Helvetica Neue"/>
    <w:panose1 w:val="020B0502040204020203"/>
    <w:charset w:val="EE"/>
    <w:family w:val="swiss"/>
    <w:pitch w:val="default"/>
    <w:sig w:usb0="00000000" w:usb1="00000000" w:usb2="00000009" w:usb3="00000000" w:csb0="000001FF" w:csb1="00000000"/>
  </w:font>
  <w:font w:name="Liberation Serif">
    <w:altName w:val="Thonburi"/>
    <w:panose1 w:val="00000000000000000000"/>
    <w:charset w:val="EE"/>
    <w:family w:val="roman"/>
    <w:pitch w:val="default"/>
    <w:sig w:usb0="00000000" w:usb1="00000000" w:usb2="00000000" w:usb3="00000000" w:csb0="00000000" w:csb1="00000000"/>
  </w:font>
  <w:font w:name="NSimSun">
    <w:altName w:val="方正书宋_GBK"/>
    <w:panose1 w:val="02010609030101010101"/>
    <w:charset w:val="86"/>
    <w:family w:val="modern"/>
    <w:pitch w:val="default"/>
    <w:sig w:usb0="00000000" w:usb1="00000000" w:usb2="00000016" w:usb3="00000000" w:csb0="00040001" w:csb1="00000000"/>
  </w:font>
  <w:font w:name="Arial">
    <w:panose1 w:val="020B0604020202090204"/>
    <w:charset w:val="EE"/>
    <w:family w:val="swiss"/>
    <w:pitch w:val="default"/>
    <w:sig w:usb0="E0000AFF" w:usb1="00007843" w:usb2="00000001" w:usb3="00000000" w:csb0="400001BF" w:csb1="DFF70000"/>
  </w:font>
  <w:font w:name="Wingdings">
    <w:panose1 w:val="05000000000000000000"/>
    <w:charset w:val="02"/>
    <w:family w:val="auto"/>
    <w:pitch w:val="default"/>
    <w:sig w:usb0="00000000" w:usb1="00000000" w:usb2="00000000" w:usb3="00000000" w:csb0="80000000" w:csb1="00000000"/>
  </w:font>
  <w:font w:name="Courier New">
    <w:panose1 w:val="02070409020205090404"/>
    <w:charset w:val="EE"/>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Trebuchet MS">
    <w:panose1 w:val="020B0603020202020204"/>
    <w:charset w:val="EE"/>
    <w:family w:val="swiss"/>
    <w:pitch w:val="default"/>
    <w:sig w:usb0="00000287" w:usb1="00000000" w:usb2="00000000" w:usb3="00000000" w:csb0="2000009F" w:csb1="00000000"/>
  </w:font>
  <w:font w:name="Arial Unicode MS">
    <w:panose1 w:val="020B0604020202020204"/>
    <w:charset w:val="80"/>
    <w:family w:val="swiss"/>
    <w:pitch w:val="default"/>
    <w:sig w:usb0="FFFFFFFF" w:usb1="E9FFFFFF" w:usb2="0000003F" w:usb3="00000000" w:csb0="603F01FF" w:csb1="FFFF0000"/>
  </w:font>
  <w:font w:name="Helvetica Neue">
    <w:panose1 w:val="02000503000000020004"/>
    <w:charset w:val="00"/>
    <w:family w:val="auto"/>
    <w:pitch w:val="default"/>
    <w:sig w:usb0="E50002FF" w:usb1="500079DB" w:usb2="00000010" w:usb3="00000000" w:csb0="00000000" w:csb1="00000000"/>
  </w:font>
  <w:font w:name="Hiragino Sans CNS">
    <w:panose1 w:val="020B0300000000000000"/>
    <w:charset w:val="88"/>
    <w:family w:val="auto"/>
    <w:pitch w:val="default"/>
    <w:sig w:usb0="00000001" w:usb1="1A0F1900" w:usb2="00000016" w:usb3="00000000" w:csb0="00120005"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6665485"/>
      <w:docPartObj>
        <w:docPartGallery w:val="AutoText"/>
      </w:docPartObj>
    </w:sdtPr>
    <w:sdtContent>
      <w:p w14:paraId="17CFC6AC">
        <w:pPr>
          <w:pStyle w:val="14"/>
          <w:jc w:val="center"/>
        </w:pPr>
        <w:r>
          <w:fldChar w:fldCharType="begin"/>
        </w:r>
        <w:r>
          <w:instrText xml:space="preserve">PAGE   \* MERGEFORMAT</w:instrText>
        </w:r>
        <w:r>
          <w:fldChar w:fldCharType="separate"/>
        </w:r>
        <w:r>
          <w:t>21</w:t>
        </w:r>
        <w:r>
          <w:fldChar w:fldCharType="end"/>
        </w:r>
      </w:p>
    </w:sdtContent>
  </w:sdt>
  <w:p w14:paraId="38741764">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8B2E84"/>
    <w:multiLevelType w:val="multilevel"/>
    <w:tmpl w:val="208B2E84"/>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1">
    <w:nsid w:val="230956A2"/>
    <w:multiLevelType w:val="multilevel"/>
    <w:tmpl w:val="230956A2"/>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
    <w:nsid w:val="246D309D"/>
    <w:multiLevelType w:val="multilevel"/>
    <w:tmpl w:val="246D309D"/>
    <w:lvl w:ilvl="0" w:tentative="0">
      <w:start w:val="1"/>
      <w:numFmt w:val="bullet"/>
      <w:lvlText w:val=""/>
      <w:lvlJc w:val="left"/>
      <w:pPr>
        <w:ind w:left="1080" w:hanging="360"/>
      </w:pPr>
      <w:rPr>
        <w:rFonts w:hint="default" w:ascii="Wingdings" w:hAnsi="Wingdings"/>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3">
    <w:nsid w:val="480D63A2"/>
    <w:multiLevelType w:val="multilevel"/>
    <w:tmpl w:val="480D63A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4B7C0E50"/>
    <w:multiLevelType w:val="multilevel"/>
    <w:tmpl w:val="4B7C0E5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507C77A9"/>
    <w:multiLevelType w:val="multilevel"/>
    <w:tmpl w:val="507C77A9"/>
    <w:lvl w:ilvl="0" w:tentative="0">
      <w:start w:val="1"/>
      <w:numFmt w:val="bullet"/>
      <w:lvlText w:val=""/>
      <w:lvlJc w:val="left"/>
      <w:pPr>
        <w:tabs>
          <w:tab w:val="left" w:pos="720"/>
        </w:tabs>
        <w:ind w:left="720" w:hanging="360"/>
      </w:pPr>
      <w:rPr>
        <w:rFonts w:hint="default" w:ascii="Symbol" w:hAnsi="Symbol"/>
        <w:sz w:val="20"/>
      </w:rPr>
    </w:lvl>
    <w:lvl w:ilvl="1" w:tentative="0">
      <w:start w:val="7"/>
      <w:numFmt w:val="bullet"/>
      <w:lvlText w:val="-"/>
      <w:lvlJc w:val="left"/>
      <w:pPr>
        <w:ind w:left="1440" w:hanging="360"/>
      </w:pPr>
      <w:rPr>
        <w:rFonts w:hint="default" w:ascii="Times New Roman" w:hAnsi="Times New Roman" w:cs="Times New Roman" w:eastAsiaTheme="minorHAnsi"/>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6"/>
  <w:hideSpellingErrors/>
  <w:documentProtection w:enforcement="0"/>
  <w:defaultTabStop w:val="720"/>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E7D"/>
    <w:rsid w:val="000076DE"/>
    <w:rsid w:val="0000787E"/>
    <w:rsid w:val="000200FA"/>
    <w:rsid w:val="00021E84"/>
    <w:rsid w:val="00022B9B"/>
    <w:rsid w:val="00024289"/>
    <w:rsid w:val="00033238"/>
    <w:rsid w:val="000357CD"/>
    <w:rsid w:val="00035E6A"/>
    <w:rsid w:val="00040C67"/>
    <w:rsid w:val="00041540"/>
    <w:rsid w:val="00043551"/>
    <w:rsid w:val="0004540D"/>
    <w:rsid w:val="00046AD1"/>
    <w:rsid w:val="00050FC9"/>
    <w:rsid w:val="00054A1F"/>
    <w:rsid w:val="000608C4"/>
    <w:rsid w:val="0006102D"/>
    <w:rsid w:val="0006483B"/>
    <w:rsid w:val="00070CFB"/>
    <w:rsid w:val="0007376B"/>
    <w:rsid w:val="00073D0F"/>
    <w:rsid w:val="00075393"/>
    <w:rsid w:val="00077142"/>
    <w:rsid w:val="00082F02"/>
    <w:rsid w:val="00085FF6"/>
    <w:rsid w:val="000866FD"/>
    <w:rsid w:val="00087246"/>
    <w:rsid w:val="00090ED1"/>
    <w:rsid w:val="00090F4B"/>
    <w:rsid w:val="00092B48"/>
    <w:rsid w:val="00093E75"/>
    <w:rsid w:val="000951B7"/>
    <w:rsid w:val="00097196"/>
    <w:rsid w:val="000A3A07"/>
    <w:rsid w:val="000B48C4"/>
    <w:rsid w:val="000B75AB"/>
    <w:rsid w:val="000C13CE"/>
    <w:rsid w:val="000C5DBF"/>
    <w:rsid w:val="000C5F2A"/>
    <w:rsid w:val="000D0161"/>
    <w:rsid w:val="000D1249"/>
    <w:rsid w:val="000D58EF"/>
    <w:rsid w:val="000D69FC"/>
    <w:rsid w:val="000E0F4C"/>
    <w:rsid w:val="000E2FE5"/>
    <w:rsid w:val="000E51B8"/>
    <w:rsid w:val="000F0DD2"/>
    <w:rsid w:val="000F1160"/>
    <w:rsid w:val="000F127B"/>
    <w:rsid w:val="000F237D"/>
    <w:rsid w:val="000F2A2B"/>
    <w:rsid w:val="000F3047"/>
    <w:rsid w:val="000F47B9"/>
    <w:rsid w:val="000F4CA7"/>
    <w:rsid w:val="000F69D8"/>
    <w:rsid w:val="00100C2F"/>
    <w:rsid w:val="00104B87"/>
    <w:rsid w:val="0011141D"/>
    <w:rsid w:val="0011240E"/>
    <w:rsid w:val="001156C8"/>
    <w:rsid w:val="00115F24"/>
    <w:rsid w:val="0011659F"/>
    <w:rsid w:val="00117106"/>
    <w:rsid w:val="001204EA"/>
    <w:rsid w:val="0013565D"/>
    <w:rsid w:val="001360E5"/>
    <w:rsid w:val="001529A4"/>
    <w:rsid w:val="0016124A"/>
    <w:rsid w:val="001621D1"/>
    <w:rsid w:val="00164430"/>
    <w:rsid w:val="0017225E"/>
    <w:rsid w:val="00173D3D"/>
    <w:rsid w:val="00176FA0"/>
    <w:rsid w:val="001777A9"/>
    <w:rsid w:val="001812CC"/>
    <w:rsid w:val="001848AF"/>
    <w:rsid w:val="00187599"/>
    <w:rsid w:val="001914C1"/>
    <w:rsid w:val="001926CE"/>
    <w:rsid w:val="00193929"/>
    <w:rsid w:val="001957F2"/>
    <w:rsid w:val="0019687F"/>
    <w:rsid w:val="00196A49"/>
    <w:rsid w:val="00197581"/>
    <w:rsid w:val="00197840"/>
    <w:rsid w:val="001A1B95"/>
    <w:rsid w:val="001A455A"/>
    <w:rsid w:val="001A70DD"/>
    <w:rsid w:val="001B6E9E"/>
    <w:rsid w:val="001C0DAA"/>
    <w:rsid w:val="001C1B80"/>
    <w:rsid w:val="001C3DE1"/>
    <w:rsid w:val="001C46D0"/>
    <w:rsid w:val="001C49C8"/>
    <w:rsid w:val="001C68C2"/>
    <w:rsid w:val="001C7AFF"/>
    <w:rsid w:val="001D0789"/>
    <w:rsid w:val="001D1106"/>
    <w:rsid w:val="001D1563"/>
    <w:rsid w:val="001D5152"/>
    <w:rsid w:val="001E5A62"/>
    <w:rsid w:val="001E7E46"/>
    <w:rsid w:val="001F0697"/>
    <w:rsid w:val="001F0CF6"/>
    <w:rsid w:val="001F2528"/>
    <w:rsid w:val="001F6E5B"/>
    <w:rsid w:val="00201A09"/>
    <w:rsid w:val="00206B50"/>
    <w:rsid w:val="00212E03"/>
    <w:rsid w:val="002142E3"/>
    <w:rsid w:val="00217C7A"/>
    <w:rsid w:val="002211D2"/>
    <w:rsid w:val="00227B64"/>
    <w:rsid w:val="00232D19"/>
    <w:rsid w:val="00232F40"/>
    <w:rsid w:val="00233E3B"/>
    <w:rsid w:val="0024110D"/>
    <w:rsid w:val="00241721"/>
    <w:rsid w:val="0024697D"/>
    <w:rsid w:val="002476A8"/>
    <w:rsid w:val="002478FE"/>
    <w:rsid w:val="00250241"/>
    <w:rsid w:val="00255E76"/>
    <w:rsid w:val="00256EFE"/>
    <w:rsid w:val="0026759B"/>
    <w:rsid w:val="00270A63"/>
    <w:rsid w:val="00270FD4"/>
    <w:rsid w:val="002722DE"/>
    <w:rsid w:val="00273B42"/>
    <w:rsid w:val="00274CD3"/>
    <w:rsid w:val="00276096"/>
    <w:rsid w:val="002804C3"/>
    <w:rsid w:val="00285365"/>
    <w:rsid w:val="0028650C"/>
    <w:rsid w:val="002871CE"/>
    <w:rsid w:val="00292B23"/>
    <w:rsid w:val="0029477E"/>
    <w:rsid w:val="002961A9"/>
    <w:rsid w:val="002A0E8E"/>
    <w:rsid w:val="002A385F"/>
    <w:rsid w:val="002A4E10"/>
    <w:rsid w:val="002A5423"/>
    <w:rsid w:val="002A6E66"/>
    <w:rsid w:val="002B0740"/>
    <w:rsid w:val="002B62D9"/>
    <w:rsid w:val="002B7F8C"/>
    <w:rsid w:val="002C1532"/>
    <w:rsid w:val="002C5001"/>
    <w:rsid w:val="002C5AB9"/>
    <w:rsid w:val="002D11F1"/>
    <w:rsid w:val="002D286F"/>
    <w:rsid w:val="002D4BAE"/>
    <w:rsid w:val="002D6026"/>
    <w:rsid w:val="002D667E"/>
    <w:rsid w:val="002E08CB"/>
    <w:rsid w:val="002E7030"/>
    <w:rsid w:val="002E7214"/>
    <w:rsid w:val="002F0E4D"/>
    <w:rsid w:val="002F53BB"/>
    <w:rsid w:val="00300DC7"/>
    <w:rsid w:val="003013BB"/>
    <w:rsid w:val="003035D9"/>
    <w:rsid w:val="00305258"/>
    <w:rsid w:val="00307026"/>
    <w:rsid w:val="0031076B"/>
    <w:rsid w:val="003131C0"/>
    <w:rsid w:val="003136E2"/>
    <w:rsid w:val="003146A5"/>
    <w:rsid w:val="003169F5"/>
    <w:rsid w:val="00320673"/>
    <w:rsid w:val="0032137F"/>
    <w:rsid w:val="00323933"/>
    <w:rsid w:val="00323B83"/>
    <w:rsid w:val="0032642D"/>
    <w:rsid w:val="00326F7A"/>
    <w:rsid w:val="00333646"/>
    <w:rsid w:val="00334EB4"/>
    <w:rsid w:val="00336BCB"/>
    <w:rsid w:val="00336BF2"/>
    <w:rsid w:val="003414BD"/>
    <w:rsid w:val="00341660"/>
    <w:rsid w:val="0034412C"/>
    <w:rsid w:val="0034613C"/>
    <w:rsid w:val="00352617"/>
    <w:rsid w:val="003556F1"/>
    <w:rsid w:val="00356C60"/>
    <w:rsid w:val="00365E1D"/>
    <w:rsid w:val="0037009F"/>
    <w:rsid w:val="003719A9"/>
    <w:rsid w:val="00371C73"/>
    <w:rsid w:val="0037231A"/>
    <w:rsid w:val="00381702"/>
    <w:rsid w:val="00382C47"/>
    <w:rsid w:val="00382F74"/>
    <w:rsid w:val="00390FF2"/>
    <w:rsid w:val="0039117E"/>
    <w:rsid w:val="00392A0B"/>
    <w:rsid w:val="00392A6D"/>
    <w:rsid w:val="00394E39"/>
    <w:rsid w:val="003977F0"/>
    <w:rsid w:val="003A1D8C"/>
    <w:rsid w:val="003A2136"/>
    <w:rsid w:val="003A327E"/>
    <w:rsid w:val="003A4022"/>
    <w:rsid w:val="003A6AAE"/>
    <w:rsid w:val="003B0304"/>
    <w:rsid w:val="003B071C"/>
    <w:rsid w:val="003C123E"/>
    <w:rsid w:val="003C52FE"/>
    <w:rsid w:val="003D0092"/>
    <w:rsid w:val="003D0E90"/>
    <w:rsid w:val="003D2E08"/>
    <w:rsid w:val="003D7D75"/>
    <w:rsid w:val="003E1F49"/>
    <w:rsid w:val="003E208C"/>
    <w:rsid w:val="003E338A"/>
    <w:rsid w:val="003E345C"/>
    <w:rsid w:val="003E753A"/>
    <w:rsid w:val="003F652C"/>
    <w:rsid w:val="0040387D"/>
    <w:rsid w:val="00406F7F"/>
    <w:rsid w:val="00407048"/>
    <w:rsid w:val="00410490"/>
    <w:rsid w:val="004104FD"/>
    <w:rsid w:val="00424D7B"/>
    <w:rsid w:val="0042503F"/>
    <w:rsid w:val="00427226"/>
    <w:rsid w:val="004302FE"/>
    <w:rsid w:val="00430EA4"/>
    <w:rsid w:val="0043127E"/>
    <w:rsid w:val="00431EC6"/>
    <w:rsid w:val="004353AB"/>
    <w:rsid w:val="00435769"/>
    <w:rsid w:val="0043631B"/>
    <w:rsid w:val="00436481"/>
    <w:rsid w:val="004413A2"/>
    <w:rsid w:val="00450980"/>
    <w:rsid w:val="00452946"/>
    <w:rsid w:val="00454724"/>
    <w:rsid w:val="00454E75"/>
    <w:rsid w:val="00456120"/>
    <w:rsid w:val="004566EB"/>
    <w:rsid w:val="004572D3"/>
    <w:rsid w:val="00457AD1"/>
    <w:rsid w:val="00457D76"/>
    <w:rsid w:val="00460F82"/>
    <w:rsid w:val="0046137F"/>
    <w:rsid w:val="00466559"/>
    <w:rsid w:val="0046700C"/>
    <w:rsid w:val="004703DA"/>
    <w:rsid w:val="00470DA5"/>
    <w:rsid w:val="00470FD1"/>
    <w:rsid w:val="00475267"/>
    <w:rsid w:val="0049352E"/>
    <w:rsid w:val="004973DD"/>
    <w:rsid w:val="004A24F5"/>
    <w:rsid w:val="004A283A"/>
    <w:rsid w:val="004A7DB6"/>
    <w:rsid w:val="004A7F74"/>
    <w:rsid w:val="004B0E65"/>
    <w:rsid w:val="004B18E5"/>
    <w:rsid w:val="004B35E1"/>
    <w:rsid w:val="004B4BC7"/>
    <w:rsid w:val="004B5726"/>
    <w:rsid w:val="004B69E9"/>
    <w:rsid w:val="004B78F7"/>
    <w:rsid w:val="004B7CCE"/>
    <w:rsid w:val="004C3EEE"/>
    <w:rsid w:val="004C675B"/>
    <w:rsid w:val="004C70F0"/>
    <w:rsid w:val="004D046A"/>
    <w:rsid w:val="004D0D76"/>
    <w:rsid w:val="004D3189"/>
    <w:rsid w:val="004D5912"/>
    <w:rsid w:val="004E1A05"/>
    <w:rsid w:val="004E1A27"/>
    <w:rsid w:val="004E284F"/>
    <w:rsid w:val="004E571C"/>
    <w:rsid w:val="004E6202"/>
    <w:rsid w:val="004E661C"/>
    <w:rsid w:val="004F3C57"/>
    <w:rsid w:val="00503293"/>
    <w:rsid w:val="00504ED8"/>
    <w:rsid w:val="00510C01"/>
    <w:rsid w:val="00510DD9"/>
    <w:rsid w:val="00511ECD"/>
    <w:rsid w:val="0051313F"/>
    <w:rsid w:val="0051316A"/>
    <w:rsid w:val="00514B0A"/>
    <w:rsid w:val="00521F23"/>
    <w:rsid w:val="00522927"/>
    <w:rsid w:val="00530576"/>
    <w:rsid w:val="00531604"/>
    <w:rsid w:val="00532E49"/>
    <w:rsid w:val="005334CB"/>
    <w:rsid w:val="00533FDA"/>
    <w:rsid w:val="00541E10"/>
    <w:rsid w:val="0054270B"/>
    <w:rsid w:val="0054374E"/>
    <w:rsid w:val="005528DF"/>
    <w:rsid w:val="0055318B"/>
    <w:rsid w:val="005533BC"/>
    <w:rsid w:val="005539D8"/>
    <w:rsid w:val="00554BDC"/>
    <w:rsid w:val="00554DED"/>
    <w:rsid w:val="00556968"/>
    <w:rsid w:val="00557A6A"/>
    <w:rsid w:val="005605D9"/>
    <w:rsid w:val="00562DA4"/>
    <w:rsid w:val="0056638B"/>
    <w:rsid w:val="0056731D"/>
    <w:rsid w:val="00575F57"/>
    <w:rsid w:val="00576168"/>
    <w:rsid w:val="00576864"/>
    <w:rsid w:val="00580202"/>
    <w:rsid w:val="00590F60"/>
    <w:rsid w:val="00595397"/>
    <w:rsid w:val="005960B0"/>
    <w:rsid w:val="0059761F"/>
    <w:rsid w:val="005A00A9"/>
    <w:rsid w:val="005A0BE1"/>
    <w:rsid w:val="005A3454"/>
    <w:rsid w:val="005A359F"/>
    <w:rsid w:val="005A5588"/>
    <w:rsid w:val="005B356C"/>
    <w:rsid w:val="005B40C1"/>
    <w:rsid w:val="005C3AD9"/>
    <w:rsid w:val="005D375B"/>
    <w:rsid w:val="005D38ED"/>
    <w:rsid w:val="005D39A6"/>
    <w:rsid w:val="005E0C41"/>
    <w:rsid w:val="005E2219"/>
    <w:rsid w:val="005E41AD"/>
    <w:rsid w:val="005E458A"/>
    <w:rsid w:val="005F0BB3"/>
    <w:rsid w:val="005F398D"/>
    <w:rsid w:val="005F5DA8"/>
    <w:rsid w:val="005F62C5"/>
    <w:rsid w:val="005F71BB"/>
    <w:rsid w:val="005F78B2"/>
    <w:rsid w:val="005F7D3F"/>
    <w:rsid w:val="00600114"/>
    <w:rsid w:val="00601503"/>
    <w:rsid w:val="0060209A"/>
    <w:rsid w:val="00606BD8"/>
    <w:rsid w:val="00625D4C"/>
    <w:rsid w:val="00626A73"/>
    <w:rsid w:val="006302C0"/>
    <w:rsid w:val="00635105"/>
    <w:rsid w:val="00647269"/>
    <w:rsid w:val="0065005C"/>
    <w:rsid w:val="00650DE3"/>
    <w:rsid w:val="006611DD"/>
    <w:rsid w:val="006625BD"/>
    <w:rsid w:val="00665489"/>
    <w:rsid w:val="0066575F"/>
    <w:rsid w:val="006672BB"/>
    <w:rsid w:val="006676D1"/>
    <w:rsid w:val="006817DE"/>
    <w:rsid w:val="00697195"/>
    <w:rsid w:val="0069776B"/>
    <w:rsid w:val="0069789A"/>
    <w:rsid w:val="00697DEF"/>
    <w:rsid w:val="006A0831"/>
    <w:rsid w:val="006A446C"/>
    <w:rsid w:val="006B0FDB"/>
    <w:rsid w:val="006B2713"/>
    <w:rsid w:val="006B44CC"/>
    <w:rsid w:val="006B6879"/>
    <w:rsid w:val="006B75F2"/>
    <w:rsid w:val="006C2088"/>
    <w:rsid w:val="006C46ED"/>
    <w:rsid w:val="006C49EE"/>
    <w:rsid w:val="006E1EA4"/>
    <w:rsid w:val="006E3C25"/>
    <w:rsid w:val="006F3322"/>
    <w:rsid w:val="006F3B01"/>
    <w:rsid w:val="006F60F1"/>
    <w:rsid w:val="007016D0"/>
    <w:rsid w:val="007021C4"/>
    <w:rsid w:val="0070456A"/>
    <w:rsid w:val="00706F98"/>
    <w:rsid w:val="00711ECB"/>
    <w:rsid w:val="0072098E"/>
    <w:rsid w:val="007213A3"/>
    <w:rsid w:val="007228B2"/>
    <w:rsid w:val="00723A27"/>
    <w:rsid w:val="0072536B"/>
    <w:rsid w:val="00726088"/>
    <w:rsid w:val="00730ACA"/>
    <w:rsid w:val="007338AC"/>
    <w:rsid w:val="00741296"/>
    <w:rsid w:val="00742816"/>
    <w:rsid w:val="0074282A"/>
    <w:rsid w:val="00743019"/>
    <w:rsid w:val="00746956"/>
    <w:rsid w:val="007503FF"/>
    <w:rsid w:val="00751087"/>
    <w:rsid w:val="00752489"/>
    <w:rsid w:val="00753866"/>
    <w:rsid w:val="00754753"/>
    <w:rsid w:val="00755B5D"/>
    <w:rsid w:val="00755DEE"/>
    <w:rsid w:val="007612E9"/>
    <w:rsid w:val="00762F44"/>
    <w:rsid w:val="00763295"/>
    <w:rsid w:val="00764426"/>
    <w:rsid w:val="0076495D"/>
    <w:rsid w:val="007655C6"/>
    <w:rsid w:val="00765B77"/>
    <w:rsid w:val="007701CE"/>
    <w:rsid w:val="0077101B"/>
    <w:rsid w:val="00772FF3"/>
    <w:rsid w:val="0078254B"/>
    <w:rsid w:val="007838E8"/>
    <w:rsid w:val="00783D7B"/>
    <w:rsid w:val="0078433A"/>
    <w:rsid w:val="00785530"/>
    <w:rsid w:val="00785DC3"/>
    <w:rsid w:val="007860FA"/>
    <w:rsid w:val="00791C62"/>
    <w:rsid w:val="00793E7B"/>
    <w:rsid w:val="007A3B51"/>
    <w:rsid w:val="007A608A"/>
    <w:rsid w:val="007A77CB"/>
    <w:rsid w:val="007A7F7B"/>
    <w:rsid w:val="007B19D7"/>
    <w:rsid w:val="007B1B7D"/>
    <w:rsid w:val="007B20A7"/>
    <w:rsid w:val="007B467B"/>
    <w:rsid w:val="007B57DD"/>
    <w:rsid w:val="007B747C"/>
    <w:rsid w:val="007C05A5"/>
    <w:rsid w:val="007C6DF4"/>
    <w:rsid w:val="007D0192"/>
    <w:rsid w:val="007D1685"/>
    <w:rsid w:val="007D77EF"/>
    <w:rsid w:val="007E65AE"/>
    <w:rsid w:val="007F66D6"/>
    <w:rsid w:val="008047DF"/>
    <w:rsid w:val="00805C5E"/>
    <w:rsid w:val="00806E75"/>
    <w:rsid w:val="00812EF6"/>
    <w:rsid w:val="008134C2"/>
    <w:rsid w:val="00814531"/>
    <w:rsid w:val="00816A10"/>
    <w:rsid w:val="00821D04"/>
    <w:rsid w:val="00823C14"/>
    <w:rsid w:val="00825086"/>
    <w:rsid w:val="00826EAD"/>
    <w:rsid w:val="00830AB1"/>
    <w:rsid w:val="00832C4F"/>
    <w:rsid w:val="0083762E"/>
    <w:rsid w:val="00840229"/>
    <w:rsid w:val="00841615"/>
    <w:rsid w:val="00841782"/>
    <w:rsid w:val="008439C0"/>
    <w:rsid w:val="008445F0"/>
    <w:rsid w:val="008509B2"/>
    <w:rsid w:val="00853497"/>
    <w:rsid w:val="00853BBF"/>
    <w:rsid w:val="00856638"/>
    <w:rsid w:val="008577F7"/>
    <w:rsid w:val="0086185B"/>
    <w:rsid w:val="00866B18"/>
    <w:rsid w:val="00866C02"/>
    <w:rsid w:val="0087385D"/>
    <w:rsid w:val="00875127"/>
    <w:rsid w:val="008759FC"/>
    <w:rsid w:val="008862A6"/>
    <w:rsid w:val="00886D04"/>
    <w:rsid w:val="00887F07"/>
    <w:rsid w:val="00887F0E"/>
    <w:rsid w:val="00891135"/>
    <w:rsid w:val="00893306"/>
    <w:rsid w:val="00893A3F"/>
    <w:rsid w:val="00895B70"/>
    <w:rsid w:val="008A1E27"/>
    <w:rsid w:val="008A3157"/>
    <w:rsid w:val="008A52AC"/>
    <w:rsid w:val="008A6FE3"/>
    <w:rsid w:val="008B03C3"/>
    <w:rsid w:val="008B2231"/>
    <w:rsid w:val="008B47C5"/>
    <w:rsid w:val="008B6B5C"/>
    <w:rsid w:val="008C1D7D"/>
    <w:rsid w:val="008C22B8"/>
    <w:rsid w:val="008C26BF"/>
    <w:rsid w:val="008C3F4E"/>
    <w:rsid w:val="008C714E"/>
    <w:rsid w:val="008E01AF"/>
    <w:rsid w:val="008E07B6"/>
    <w:rsid w:val="008E1087"/>
    <w:rsid w:val="008E4CF8"/>
    <w:rsid w:val="008E587F"/>
    <w:rsid w:val="008E705B"/>
    <w:rsid w:val="008E7AAF"/>
    <w:rsid w:val="00900378"/>
    <w:rsid w:val="00901884"/>
    <w:rsid w:val="00901B60"/>
    <w:rsid w:val="009028AC"/>
    <w:rsid w:val="00903528"/>
    <w:rsid w:val="00910D51"/>
    <w:rsid w:val="00912F08"/>
    <w:rsid w:val="00913ACC"/>
    <w:rsid w:val="009146B9"/>
    <w:rsid w:val="0091536C"/>
    <w:rsid w:val="00916E27"/>
    <w:rsid w:val="0092067F"/>
    <w:rsid w:val="009213E6"/>
    <w:rsid w:val="00922E83"/>
    <w:rsid w:val="00926B8C"/>
    <w:rsid w:val="009275C1"/>
    <w:rsid w:val="00930045"/>
    <w:rsid w:val="0094584F"/>
    <w:rsid w:val="00952575"/>
    <w:rsid w:val="009526F2"/>
    <w:rsid w:val="009559BE"/>
    <w:rsid w:val="00957524"/>
    <w:rsid w:val="0095780E"/>
    <w:rsid w:val="00957F18"/>
    <w:rsid w:val="0096060A"/>
    <w:rsid w:val="009614D0"/>
    <w:rsid w:val="009622E8"/>
    <w:rsid w:val="0096448D"/>
    <w:rsid w:val="00965038"/>
    <w:rsid w:val="00971EFB"/>
    <w:rsid w:val="0097260A"/>
    <w:rsid w:val="00972AE5"/>
    <w:rsid w:val="009771F7"/>
    <w:rsid w:val="00980E1A"/>
    <w:rsid w:val="0098199D"/>
    <w:rsid w:val="00985A7C"/>
    <w:rsid w:val="00986B92"/>
    <w:rsid w:val="0098749E"/>
    <w:rsid w:val="009913F7"/>
    <w:rsid w:val="00996A5D"/>
    <w:rsid w:val="00997EE8"/>
    <w:rsid w:val="009A029A"/>
    <w:rsid w:val="009A0B81"/>
    <w:rsid w:val="009A2340"/>
    <w:rsid w:val="009A2ECE"/>
    <w:rsid w:val="009A5E24"/>
    <w:rsid w:val="009A78C4"/>
    <w:rsid w:val="009A7A13"/>
    <w:rsid w:val="009B1800"/>
    <w:rsid w:val="009B1E4E"/>
    <w:rsid w:val="009B205C"/>
    <w:rsid w:val="009B74B2"/>
    <w:rsid w:val="009D45F5"/>
    <w:rsid w:val="009D5D85"/>
    <w:rsid w:val="009D6570"/>
    <w:rsid w:val="009E08C7"/>
    <w:rsid w:val="009E1517"/>
    <w:rsid w:val="009E42FA"/>
    <w:rsid w:val="009E6216"/>
    <w:rsid w:val="009E77C7"/>
    <w:rsid w:val="009F7B9A"/>
    <w:rsid w:val="009F7ED6"/>
    <w:rsid w:val="00A0355C"/>
    <w:rsid w:val="00A04D58"/>
    <w:rsid w:val="00A05ACF"/>
    <w:rsid w:val="00A07AC9"/>
    <w:rsid w:val="00A110C2"/>
    <w:rsid w:val="00A11968"/>
    <w:rsid w:val="00A12A5C"/>
    <w:rsid w:val="00A1347C"/>
    <w:rsid w:val="00A1761A"/>
    <w:rsid w:val="00A23EEF"/>
    <w:rsid w:val="00A26096"/>
    <w:rsid w:val="00A310DE"/>
    <w:rsid w:val="00A34B65"/>
    <w:rsid w:val="00A42727"/>
    <w:rsid w:val="00A4388F"/>
    <w:rsid w:val="00A46DB1"/>
    <w:rsid w:val="00A4751A"/>
    <w:rsid w:val="00A47B57"/>
    <w:rsid w:val="00A5418C"/>
    <w:rsid w:val="00A54BAC"/>
    <w:rsid w:val="00A54E7E"/>
    <w:rsid w:val="00A55276"/>
    <w:rsid w:val="00A567DD"/>
    <w:rsid w:val="00A60B08"/>
    <w:rsid w:val="00A63C1C"/>
    <w:rsid w:val="00A648C3"/>
    <w:rsid w:val="00A64C62"/>
    <w:rsid w:val="00A65386"/>
    <w:rsid w:val="00A66AFB"/>
    <w:rsid w:val="00A6780C"/>
    <w:rsid w:val="00A678A9"/>
    <w:rsid w:val="00A70B50"/>
    <w:rsid w:val="00A74A19"/>
    <w:rsid w:val="00A76510"/>
    <w:rsid w:val="00A76E56"/>
    <w:rsid w:val="00A80AD2"/>
    <w:rsid w:val="00A812D4"/>
    <w:rsid w:val="00A81DF1"/>
    <w:rsid w:val="00A82876"/>
    <w:rsid w:val="00A836D9"/>
    <w:rsid w:val="00A84DB1"/>
    <w:rsid w:val="00A86042"/>
    <w:rsid w:val="00A97096"/>
    <w:rsid w:val="00AA1934"/>
    <w:rsid w:val="00AA422D"/>
    <w:rsid w:val="00AB19FD"/>
    <w:rsid w:val="00AB3A28"/>
    <w:rsid w:val="00AB4F19"/>
    <w:rsid w:val="00AB5C1D"/>
    <w:rsid w:val="00AB721D"/>
    <w:rsid w:val="00AC1EEB"/>
    <w:rsid w:val="00AC3D97"/>
    <w:rsid w:val="00AD1603"/>
    <w:rsid w:val="00AD1AF4"/>
    <w:rsid w:val="00AD223B"/>
    <w:rsid w:val="00AD36DC"/>
    <w:rsid w:val="00AD5917"/>
    <w:rsid w:val="00AE7BC3"/>
    <w:rsid w:val="00AF02A2"/>
    <w:rsid w:val="00AF0934"/>
    <w:rsid w:val="00AF6720"/>
    <w:rsid w:val="00AF6A36"/>
    <w:rsid w:val="00AF7671"/>
    <w:rsid w:val="00B00265"/>
    <w:rsid w:val="00B002F9"/>
    <w:rsid w:val="00B00F97"/>
    <w:rsid w:val="00B1268F"/>
    <w:rsid w:val="00B14FFE"/>
    <w:rsid w:val="00B173FF"/>
    <w:rsid w:val="00B27BF1"/>
    <w:rsid w:val="00B311DB"/>
    <w:rsid w:val="00B317E9"/>
    <w:rsid w:val="00B318E3"/>
    <w:rsid w:val="00B35A4A"/>
    <w:rsid w:val="00B36B3B"/>
    <w:rsid w:val="00B44EB2"/>
    <w:rsid w:val="00B51722"/>
    <w:rsid w:val="00B51B54"/>
    <w:rsid w:val="00B526DF"/>
    <w:rsid w:val="00B54B47"/>
    <w:rsid w:val="00B57486"/>
    <w:rsid w:val="00B57E6F"/>
    <w:rsid w:val="00B6323A"/>
    <w:rsid w:val="00B64A94"/>
    <w:rsid w:val="00B80F9E"/>
    <w:rsid w:val="00B84413"/>
    <w:rsid w:val="00B91367"/>
    <w:rsid w:val="00B93284"/>
    <w:rsid w:val="00B95291"/>
    <w:rsid w:val="00BA307C"/>
    <w:rsid w:val="00BA49DD"/>
    <w:rsid w:val="00BA57B0"/>
    <w:rsid w:val="00BB788A"/>
    <w:rsid w:val="00BC217A"/>
    <w:rsid w:val="00BC2A44"/>
    <w:rsid w:val="00BC6AA8"/>
    <w:rsid w:val="00BD307E"/>
    <w:rsid w:val="00BD3782"/>
    <w:rsid w:val="00BD56C1"/>
    <w:rsid w:val="00BD6EC1"/>
    <w:rsid w:val="00BD7282"/>
    <w:rsid w:val="00BE2FCA"/>
    <w:rsid w:val="00BE37F1"/>
    <w:rsid w:val="00BE70D1"/>
    <w:rsid w:val="00BF102F"/>
    <w:rsid w:val="00BF26F6"/>
    <w:rsid w:val="00BF4DD2"/>
    <w:rsid w:val="00BF61AD"/>
    <w:rsid w:val="00BF6533"/>
    <w:rsid w:val="00C04ED0"/>
    <w:rsid w:val="00C06564"/>
    <w:rsid w:val="00C0783A"/>
    <w:rsid w:val="00C10132"/>
    <w:rsid w:val="00C135F3"/>
    <w:rsid w:val="00C15A86"/>
    <w:rsid w:val="00C17F28"/>
    <w:rsid w:val="00C22ABE"/>
    <w:rsid w:val="00C26B97"/>
    <w:rsid w:val="00C31B2F"/>
    <w:rsid w:val="00C32F97"/>
    <w:rsid w:val="00C35A22"/>
    <w:rsid w:val="00C42684"/>
    <w:rsid w:val="00C428F4"/>
    <w:rsid w:val="00C46941"/>
    <w:rsid w:val="00C530FB"/>
    <w:rsid w:val="00C54D3B"/>
    <w:rsid w:val="00C56840"/>
    <w:rsid w:val="00C615BA"/>
    <w:rsid w:val="00C6256F"/>
    <w:rsid w:val="00C634AD"/>
    <w:rsid w:val="00C63623"/>
    <w:rsid w:val="00C65976"/>
    <w:rsid w:val="00C663DF"/>
    <w:rsid w:val="00C6709F"/>
    <w:rsid w:val="00C739E0"/>
    <w:rsid w:val="00C74A35"/>
    <w:rsid w:val="00C7542F"/>
    <w:rsid w:val="00C760CE"/>
    <w:rsid w:val="00C83DBD"/>
    <w:rsid w:val="00C84FFE"/>
    <w:rsid w:val="00C86A36"/>
    <w:rsid w:val="00C87683"/>
    <w:rsid w:val="00C916A0"/>
    <w:rsid w:val="00C92440"/>
    <w:rsid w:val="00C92783"/>
    <w:rsid w:val="00C92C8C"/>
    <w:rsid w:val="00C9488B"/>
    <w:rsid w:val="00C96824"/>
    <w:rsid w:val="00C97CDE"/>
    <w:rsid w:val="00CA327B"/>
    <w:rsid w:val="00CA3A65"/>
    <w:rsid w:val="00CA554D"/>
    <w:rsid w:val="00CA6EC4"/>
    <w:rsid w:val="00CB471B"/>
    <w:rsid w:val="00CB4BCD"/>
    <w:rsid w:val="00CB7B6E"/>
    <w:rsid w:val="00CC0378"/>
    <w:rsid w:val="00CC3058"/>
    <w:rsid w:val="00CC4010"/>
    <w:rsid w:val="00CC505E"/>
    <w:rsid w:val="00CC577D"/>
    <w:rsid w:val="00CC6180"/>
    <w:rsid w:val="00CD047A"/>
    <w:rsid w:val="00CD3183"/>
    <w:rsid w:val="00CD3D68"/>
    <w:rsid w:val="00CD76DF"/>
    <w:rsid w:val="00CE1508"/>
    <w:rsid w:val="00CE1C74"/>
    <w:rsid w:val="00CE205D"/>
    <w:rsid w:val="00CE3B7C"/>
    <w:rsid w:val="00CE3F05"/>
    <w:rsid w:val="00CF1BC8"/>
    <w:rsid w:val="00CF4254"/>
    <w:rsid w:val="00D01682"/>
    <w:rsid w:val="00D02A76"/>
    <w:rsid w:val="00D06E5F"/>
    <w:rsid w:val="00D14491"/>
    <w:rsid w:val="00D16103"/>
    <w:rsid w:val="00D2447A"/>
    <w:rsid w:val="00D30E02"/>
    <w:rsid w:val="00D32249"/>
    <w:rsid w:val="00D32D7C"/>
    <w:rsid w:val="00D33187"/>
    <w:rsid w:val="00D426EA"/>
    <w:rsid w:val="00D4403D"/>
    <w:rsid w:val="00D44AC1"/>
    <w:rsid w:val="00D44D4B"/>
    <w:rsid w:val="00D44D63"/>
    <w:rsid w:val="00D515FC"/>
    <w:rsid w:val="00D51A57"/>
    <w:rsid w:val="00D53481"/>
    <w:rsid w:val="00D54FF2"/>
    <w:rsid w:val="00D61D9C"/>
    <w:rsid w:val="00D64FB1"/>
    <w:rsid w:val="00D67076"/>
    <w:rsid w:val="00D779AD"/>
    <w:rsid w:val="00D80963"/>
    <w:rsid w:val="00D823AA"/>
    <w:rsid w:val="00D86AD5"/>
    <w:rsid w:val="00DA077E"/>
    <w:rsid w:val="00DA6902"/>
    <w:rsid w:val="00DC0242"/>
    <w:rsid w:val="00DC3BB7"/>
    <w:rsid w:val="00DC5699"/>
    <w:rsid w:val="00DD3429"/>
    <w:rsid w:val="00DD49CE"/>
    <w:rsid w:val="00DD637E"/>
    <w:rsid w:val="00DE0A0D"/>
    <w:rsid w:val="00DE2C78"/>
    <w:rsid w:val="00DE54B5"/>
    <w:rsid w:val="00DE6150"/>
    <w:rsid w:val="00DE697A"/>
    <w:rsid w:val="00DF527B"/>
    <w:rsid w:val="00DF5A32"/>
    <w:rsid w:val="00E045DC"/>
    <w:rsid w:val="00E04E47"/>
    <w:rsid w:val="00E06C56"/>
    <w:rsid w:val="00E14532"/>
    <w:rsid w:val="00E14CAC"/>
    <w:rsid w:val="00E14F5F"/>
    <w:rsid w:val="00E1653E"/>
    <w:rsid w:val="00E215F8"/>
    <w:rsid w:val="00E21E51"/>
    <w:rsid w:val="00E22648"/>
    <w:rsid w:val="00E246F5"/>
    <w:rsid w:val="00E24C4D"/>
    <w:rsid w:val="00E26154"/>
    <w:rsid w:val="00E27236"/>
    <w:rsid w:val="00E32107"/>
    <w:rsid w:val="00E3755F"/>
    <w:rsid w:val="00E47505"/>
    <w:rsid w:val="00E51100"/>
    <w:rsid w:val="00E57C25"/>
    <w:rsid w:val="00E656EC"/>
    <w:rsid w:val="00E671C3"/>
    <w:rsid w:val="00E723A7"/>
    <w:rsid w:val="00E73847"/>
    <w:rsid w:val="00E81491"/>
    <w:rsid w:val="00E83A5B"/>
    <w:rsid w:val="00E847EA"/>
    <w:rsid w:val="00E87B96"/>
    <w:rsid w:val="00E937D4"/>
    <w:rsid w:val="00E97C46"/>
    <w:rsid w:val="00EA5B85"/>
    <w:rsid w:val="00EA5D8E"/>
    <w:rsid w:val="00EB2465"/>
    <w:rsid w:val="00EB2779"/>
    <w:rsid w:val="00EB42A9"/>
    <w:rsid w:val="00EB4583"/>
    <w:rsid w:val="00EB50A1"/>
    <w:rsid w:val="00EC27FF"/>
    <w:rsid w:val="00EC3AD3"/>
    <w:rsid w:val="00EC41A8"/>
    <w:rsid w:val="00EC4813"/>
    <w:rsid w:val="00ED078F"/>
    <w:rsid w:val="00ED165D"/>
    <w:rsid w:val="00ED2F28"/>
    <w:rsid w:val="00ED6F48"/>
    <w:rsid w:val="00EE28F7"/>
    <w:rsid w:val="00EE2E5C"/>
    <w:rsid w:val="00EE4149"/>
    <w:rsid w:val="00EF04A9"/>
    <w:rsid w:val="00EF0F88"/>
    <w:rsid w:val="00EF1AAA"/>
    <w:rsid w:val="00EF55D8"/>
    <w:rsid w:val="00EF7285"/>
    <w:rsid w:val="00F02599"/>
    <w:rsid w:val="00F030CE"/>
    <w:rsid w:val="00F06551"/>
    <w:rsid w:val="00F101A1"/>
    <w:rsid w:val="00F10515"/>
    <w:rsid w:val="00F201D2"/>
    <w:rsid w:val="00F223D7"/>
    <w:rsid w:val="00F2354F"/>
    <w:rsid w:val="00F318A8"/>
    <w:rsid w:val="00F331DF"/>
    <w:rsid w:val="00F34A91"/>
    <w:rsid w:val="00F36ACE"/>
    <w:rsid w:val="00F37B5F"/>
    <w:rsid w:val="00F4160C"/>
    <w:rsid w:val="00F4179F"/>
    <w:rsid w:val="00F42B21"/>
    <w:rsid w:val="00F45049"/>
    <w:rsid w:val="00F459F0"/>
    <w:rsid w:val="00F470B1"/>
    <w:rsid w:val="00F502CC"/>
    <w:rsid w:val="00F51DF3"/>
    <w:rsid w:val="00F548BD"/>
    <w:rsid w:val="00F54C83"/>
    <w:rsid w:val="00F5515E"/>
    <w:rsid w:val="00F579B7"/>
    <w:rsid w:val="00F6163E"/>
    <w:rsid w:val="00F62DCF"/>
    <w:rsid w:val="00F630D5"/>
    <w:rsid w:val="00F6649B"/>
    <w:rsid w:val="00F7595A"/>
    <w:rsid w:val="00F76E60"/>
    <w:rsid w:val="00F80442"/>
    <w:rsid w:val="00F93A5F"/>
    <w:rsid w:val="00FA270C"/>
    <w:rsid w:val="00FA505C"/>
    <w:rsid w:val="00FA5F40"/>
    <w:rsid w:val="00FA7A06"/>
    <w:rsid w:val="00FB068E"/>
    <w:rsid w:val="00FB0F36"/>
    <w:rsid w:val="00FB290C"/>
    <w:rsid w:val="00FC3E7D"/>
    <w:rsid w:val="00FC7824"/>
    <w:rsid w:val="00FD263F"/>
    <w:rsid w:val="00FD2AE3"/>
    <w:rsid w:val="00FD3EB2"/>
    <w:rsid w:val="00FE009C"/>
    <w:rsid w:val="00FE10E8"/>
    <w:rsid w:val="00FE698B"/>
    <w:rsid w:val="00FE70F2"/>
    <w:rsid w:val="00FE7488"/>
    <w:rsid w:val="00FF0DEA"/>
    <w:rsid w:val="00FF14A8"/>
    <w:rsid w:val="00FF63E1"/>
    <w:rsid w:val="00FF68B8"/>
    <w:rsid w:val="97FF9F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hr-HR" w:eastAsia="en-US" w:bidi="ar-SA"/>
    </w:rPr>
  </w:style>
  <w:style w:type="paragraph" w:styleId="2">
    <w:name w:val="heading 1"/>
    <w:basedOn w:val="1"/>
    <w:next w:val="1"/>
    <w:link w:val="23"/>
    <w:qFormat/>
    <w:uiPriority w:val="9"/>
    <w:pPr>
      <w:keepNext/>
      <w:keepLines/>
      <w:numPr>
        <w:ilvl w:val="0"/>
        <w:numId w:val="1"/>
      </w:numPr>
      <w:spacing w:before="480" w:after="0"/>
      <w:jc w:val="center"/>
      <w:outlineLvl w:val="0"/>
    </w:pPr>
    <w:rPr>
      <w:rFonts w:ascii="Times New Roman" w:hAnsi="Times New Roman" w:eastAsiaTheme="majorEastAsia" w:cstheme="majorBidi"/>
      <w:b/>
      <w:bCs/>
      <w:sz w:val="28"/>
      <w:szCs w:val="28"/>
    </w:rPr>
  </w:style>
  <w:style w:type="paragraph" w:styleId="3">
    <w:name w:val="heading 2"/>
    <w:basedOn w:val="1"/>
    <w:next w:val="1"/>
    <w:link w:val="24"/>
    <w:unhideWhenUsed/>
    <w:qFormat/>
    <w:uiPriority w:val="9"/>
    <w:pPr>
      <w:keepNext/>
      <w:keepLines/>
      <w:numPr>
        <w:ilvl w:val="1"/>
        <w:numId w:val="1"/>
      </w:numPr>
      <w:spacing w:before="200" w:after="0"/>
      <w:outlineLvl w:val="1"/>
    </w:pPr>
    <w:rPr>
      <w:rFonts w:ascii="Times New Roman" w:hAnsi="Times New Roman" w:eastAsiaTheme="majorEastAsia" w:cstheme="majorBidi"/>
      <w:b/>
      <w:bCs/>
      <w:sz w:val="26"/>
      <w:szCs w:val="26"/>
    </w:rPr>
  </w:style>
  <w:style w:type="paragraph" w:styleId="4">
    <w:name w:val="heading 3"/>
    <w:basedOn w:val="1"/>
    <w:next w:val="1"/>
    <w:link w:val="25"/>
    <w:unhideWhenUsed/>
    <w:qFormat/>
    <w:uiPriority w:val="9"/>
    <w:pPr>
      <w:keepNext/>
      <w:keepLines/>
      <w:numPr>
        <w:ilvl w:val="2"/>
        <w:numId w:val="1"/>
      </w:numPr>
      <w:spacing w:before="200" w:after="0"/>
      <w:outlineLvl w:val="2"/>
    </w:pPr>
    <w:rPr>
      <w:rFonts w:ascii="Times New Roman" w:hAnsi="Times New Roman" w:eastAsiaTheme="majorEastAsia" w:cstheme="majorBidi"/>
      <w:b/>
      <w:bCs/>
    </w:rPr>
  </w:style>
  <w:style w:type="paragraph" w:styleId="5">
    <w:name w:val="heading 4"/>
    <w:basedOn w:val="1"/>
    <w:next w:val="1"/>
    <w:link w:val="26"/>
    <w:semiHidden/>
    <w:unhideWhenUsed/>
    <w:qFormat/>
    <w:uiPriority w:val="9"/>
    <w:pPr>
      <w:keepNext/>
      <w:keepLines/>
      <w:numPr>
        <w:ilvl w:val="3"/>
        <w:numId w:val="1"/>
      </w:numPr>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27"/>
    <w:semiHidden/>
    <w:unhideWhenUsed/>
    <w:qFormat/>
    <w:uiPriority w:val="9"/>
    <w:pPr>
      <w:keepNext/>
      <w:keepLines/>
      <w:numPr>
        <w:ilvl w:val="4"/>
        <w:numId w:val="1"/>
      </w:numPr>
      <w:spacing w:before="200" w:after="0"/>
      <w:outlineLvl w:val="4"/>
    </w:pPr>
    <w:rPr>
      <w:rFonts w:asciiTheme="majorHAnsi" w:hAnsiTheme="majorHAnsi" w:eastAsiaTheme="majorEastAsia" w:cstheme="majorBidi"/>
      <w:color w:val="254061" w:themeColor="accent1" w:themeShade="80"/>
    </w:rPr>
  </w:style>
  <w:style w:type="paragraph" w:styleId="7">
    <w:name w:val="heading 6"/>
    <w:basedOn w:val="1"/>
    <w:next w:val="1"/>
    <w:link w:val="28"/>
    <w:semiHidden/>
    <w:unhideWhenUsed/>
    <w:qFormat/>
    <w:uiPriority w:val="9"/>
    <w:pPr>
      <w:keepNext/>
      <w:keepLines/>
      <w:numPr>
        <w:ilvl w:val="5"/>
        <w:numId w:val="1"/>
      </w:numPr>
      <w:spacing w:before="200" w:after="0"/>
      <w:outlineLvl w:val="5"/>
    </w:pPr>
    <w:rPr>
      <w:rFonts w:asciiTheme="majorHAnsi" w:hAnsiTheme="majorHAnsi" w:eastAsiaTheme="majorEastAsia" w:cstheme="majorBidi"/>
      <w:i/>
      <w:iCs/>
      <w:color w:val="254061" w:themeColor="accent1" w:themeShade="80"/>
    </w:rPr>
  </w:style>
  <w:style w:type="paragraph" w:styleId="8">
    <w:name w:val="heading 7"/>
    <w:basedOn w:val="1"/>
    <w:next w:val="1"/>
    <w:link w:val="29"/>
    <w:semiHidden/>
    <w:unhideWhenUsed/>
    <w:qFormat/>
    <w:uiPriority w:val="9"/>
    <w:pPr>
      <w:keepNext/>
      <w:keepLines/>
      <w:numPr>
        <w:ilvl w:val="6"/>
        <w:numId w:val="1"/>
      </w:numPr>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30"/>
    <w:semiHidden/>
    <w:unhideWhenUsed/>
    <w:qFormat/>
    <w:uiPriority w:val="9"/>
    <w:pPr>
      <w:keepNext/>
      <w:keepLines/>
      <w:numPr>
        <w:ilvl w:val="7"/>
        <w:numId w:val="1"/>
      </w:numPr>
      <w:spacing w:before="200" w:after="0"/>
      <w:outlineLvl w:val="7"/>
    </w:pPr>
    <w:rPr>
      <w:rFonts w:asciiTheme="majorHAnsi" w:hAnsiTheme="majorHAnsi" w:eastAsiaTheme="majorEastAsia" w:cstheme="majorBidi"/>
      <w:color w:val="404040" w:themeColor="text1" w:themeTint="BF"/>
      <w:sz w:val="20"/>
      <w:szCs w:val="20"/>
      <w14:textFill>
        <w14:solidFill>
          <w14:schemeClr w14:val="tx1">
            <w14:lumMod w14:val="75000"/>
            <w14:lumOff w14:val="25000"/>
          </w14:schemeClr>
        </w14:solidFill>
      </w14:textFill>
    </w:rPr>
  </w:style>
  <w:style w:type="paragraph" w:styleId="10">
    <w:name w:val="heading 9"/>
    <w:basedOn w:val="1"/>
    <w:next w:val="1"/>
    <w:link w:val="31"/>
    <w:semiHidden/>
    <w:unhideWhenUsed/>
    <w:qFormat/>
    <w:uiPriority w:val="9"/>
    <w:pPr>
      <w:keepNext/>
      <w:keepLines/>
      <w:numPr>
        <w:ilvl w:val="8"/>
        <w:numId w:val="1"/>
      </w:numPr>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alloon Text"/>
    <w:basedOn w:val="1"/>
    <w:link w:val="36"/>
    <w:semiHidden/>
    <w:unhideWhenUsed/>
    <w:uiPriority w:val="99"/>
    <w:pPr>
      <w:spacing w:after="0" w:line="240" w:lineRule="auto"/>
    </w:pPr>
    <w:rPr>
      <w:rFonts w:ascii="Segoe UI" w:hAnsi="Segoe UI" w:cs="Segoe UI"/>
      <w:sz w:val="18"/>
      <w:szCs w:val="18"/>
    </w:rPr>
  </w:style>
  <w:style w:type="paragraph" w:styleId="14">
    <w:name w:val="footer"/>
    <w:basedOn w:val="1"/>
    <w:link w:val="33"/>
    <w:unhideWhenUsed/>
    <w:uiPriority w:val="99"/>
    <w:pPr>
      <w:tabs>
        <w:tab w:val="center" w:pos="4680"/>
        <w:tab w:val="right" w:pos="9360"/>
      </w:tabs>
      <w:spacing w:after="0" w:line="240" w:lineRule="auto"/>
    </w:pPr>
  </w:style>
  <w:style w:type="paragraph" w:styleId="15">
    <w:name w:val="header"/>
    <w:basedOn w:val="1"/>
    <w:link w:val="32"/>
    <w:unhideWhenUsed/>
    <w:uiPriority w:val="99"/>
    <w:pPr>
      <w:tabs>
        <w:tab w:val="center" w:pos="4680"/>
        <w:tab w:val="right" w:pos="9360"/>
      </w:tabs>
      <w:spacing w:after="0" w:line="240" w:lineRule="auto"/>
    </w:pPr>
  </w:style>
  <w:style w:type="character" w:styleId="16">
    <w:name w:val="Hyperlink"/>
    <w:basedOn w:val="11"/>
    <w:unhideWhenUsed/>
    <w:uiPriority w:val="99"/>
    <w:rPr>
      <w:color w:val="0000FF" w:themeColor="hyperlink"/>
      <w:u w:val="single"/>
      <w14:textFill>
        <w14:solidFill>
          <w14:schemeClr w14:val="hlink"/>
        </w14:solidFill>
      </w14:textFill>
    </w:rPr>
  </w:style>
  <w:style w:type="character" w:styleId="17">
    <w:name w:val="Strong"/>
    <w:basedOn w:val="11"/>
    <w:qFormat/>
    <w:uiPriority w:val="22"/>
    <w:rPr>
      <w:b/>
      <w:bCs/>
    </w:rPr>
  </w:style>
  <w:style w:type="table" w:styleId="18">
    <w:name w:val="Table Grid"/>
    <w:basedOn w:val="12"/>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9">
    <w:name w:val="toc 1"/>
    <w:basedOn w:val="1"/>
    <w:next w:val="1"/>
    <w:autoRedefine/>
    <w:unhideWhenUsed/>
    <w:uiPriority w:val="39"/>
    <w:pPr>
      <w:spacing w:after="100"/>
    </w:pPr>
  </w:style>
  <w:style w:type="paragraph" w:styleId="20">
    <w:name w:val="toc 2"/>
    <w:basedOn w:val="1"/>
    <w:next w:val="1"/>
    <w:autoRedefine/>
    <w:unhideWhenUsed/>
    <w:uiPriority w:val="39"/>
    <w:pPr>
      <w:spacing w:after="100"/>
      <w:ind w:left="220"/>
    </w:pPr>
  </w:style>
  <w:style w:type="paragraph" w:styleId="21">
    <w:name w:val="toc 3"/>
    <w:basedOn w:val="1"/>
    <w:next w:val="1"/>
    <w:autoRedefine/>
    <w:unhideWhenUsed/>
    <w:uiPriority w:val="39"/>
    <w:pPr>
      <w:spacing w:after="100"/>
      <w:ind w:left="440"/>
    </w:pPr>
  </w:style>
  <w:style w:type="paragraph" w:styleId="22">
    <w:name w:val="List Paragraph"/>
    <w:basedOn w:val="1"/>
    <w:qFormat/>
    <w:uiPriority w:val="34"/>
    <w:pPr>
      <w:ind w:left="720"/>
      <w:contextualSpacing/>
    </w:pPr>
  </w:style>
  <w:style w:type="character" w:customStyle="1" w:styleId="23">
    <w:name w:val="Naslov 1 Char"/>
    <w:basedOn w:val="11"/>
    <w:link w:val="2"/>
    <w:uiPriority w:val="9"/>
    <w:rPr>
      <w:rFonts w:ascii="Times New Roman" w:hAnsi="Times New Roman" w:eastAsiaTheme="majorEastAsia" w:cstheme="majorBidi"/>
      <w:b/>
      <w:bCs/>
      <w:sz w:val="28"/>
      <w:szCs w:val="28"/>
      <w:lang w:val="hr-HR"/>
    </w:rPr>
  </w:style>
  <w:style w:type="character" w:customStyle="1" w:styleId="24">
    <w:name w:val="Naslov 2 Char"/>
    <w:basedOn w:val="11"/>
    <w:link w:val="3"/>
    <w:uiPriority w:val="9"/>
    <w:rPr>
      <w:rFonts w:ascii="Times New Roman" w:hAnsi="Times New Roman" w:eastAsiaTheme="majorEastAsia" w:cstheme="majorBidi"/>
      <w:b/>
      <w:bCs/>
      <w:sz w:val="26"/>
      <w:szCs w:val="26"/>
      <w:lang w:val="hr-HR"/>
    </w:rPr>
  </w:style>
  <w:style w:type="character" w:customStyle="1" w:styleId="25">
    <w:name w:val="Naslov 3 Char"/>
    <w:basedOn w:val="11"/>
    <w:link w:val="4"/>
    <w:uiPriority w:val="9"/>
    <w:rPr>
      <w:rFonts w:ascii="Times New Roman" w:hAnsi="Times New Roman" w:eastAsiaTheme="majorEastAsia" w:cstheme="majorBidi"/>
      <w:b/>
      <w:bCs/>
      <w:lang w:val="hr-HR"/>
    </w:rPr>
  </w:style>
  <w:style w:type="character" w:customStyle="1" w:styleId="26">
    <w:name w:val="Naslov 4 Char"/>
    <w:basedOn w:val="11"/>
    <w:link w:val="5"/>
    <w:semiHidden/>
    <w:uiPriority w:val="9"/>
    <w:rPr>
      <w:rFonts w:asciiTheme="majorHAnsi" w:hAnsiTheme="majorHAnsi" w:eastAsiaTheme="majorEastAsia" w:cstheme="majorBidi"/>
      <w:b/>
      <w:bCs/>
      <w:i/>
      <w:iCs/>
      <w:color w:val="4F81BD" w:themeColor="accent1"/>
      <w:lang w:val="hr-HR"/>
      <w14:textFill>
        <w14:solidFill>
          <w14:schemeClr w14:val="accent1"/>
        </w14:solidFill>
      </w14:textFill>
    </w:rPr>
  </w:style>
  <w:style w:type="character" w:customStyle="1" w:styleId="27">
    <w:name w:val="Naslov 5 Char"/>
    <w:basedOn w:val="11"/>
    <w:link w:val="6"/>
    <w:semiHidden/>
    <w:uiPriority w:val="9"/>
    <w:rPr>
      <w:rFonts w:asciiTheme="majorHAnsi" w:hAnsiTheme="majorHAnsi" w:eastAsiaTheme="majorEastAsia" w:cstheme="majorBidi"/>
      <w:color w:val="254061" w:themeColor="accent1" w:themeShade="80"/>
      <w:lang w:val="hr-HR"/>
    </w:rPr>
  </w:style>
  <w:style w:type="character" w:customStyle="1" w:styleId="28">
    <w:name w:val="Naslov 6 Char"/>
    <w:basedOn w:val="11"/>
    <w:link w:val="7"/>
    <w:semiHidden/>
    <w:uiPriority w:val="9"/>
    <w:rPr>
      <w:rFonts w:asciiTheme="majorHAnsi" w:hAnsiTheme="majorHAnsi" w:eastAsiaTheme="majorEastAsia" w:cstheme="majorBidi"/>
      <w:i/>
      <w:iCs/>
      <w:color w:val="254061" w:themeColor="accent1" w:themeShade="80"/>
      <w:lang w:val="hr-HR"/>
    </w:rPr>
  </w:style>
  <w:style w:type="character" w:customStyle="1" w:styleId="29">
    <w:name w:val="Naslov 7 Char"/>
    <w:basedOn w:val="11"/>
    <w:link w:val="8"/>
    <w:semiHidden/>
    <w:uiPriority w:val="9"/>
    <w:rPr>
      <w:rFonts w:asciiTheme="majorHAnsi" w:hAnsiTheme="majorHAnsi" w:eastAsiaTheme="majorEastAsia" w:cstheme="majorBidi"/>
      <w:i/>
      <w:iCs/>
      <w:color w:val="404040" w:themeColor="text1" w:themeTint="BF"/>
      <w:lang w:val="hr-HR"/>
      <w14:textFill>
        <w14:solidFill>
          <w14:schemeClr w14:val="tx1">
            <w14:lumMod w14:val="75000"/>
            <w14:lumOff w14:val="25000"/>
          </w14:schemeClr>
        </w14:solidFill>
      </w14:textFill>
    </w:rPr>
  </w:style>
  <w:style w:type="character" w:customStyle="1" w:styleId="30">
    <w:name w:val="Naslov 8 Char"/>
    <w:basedOn w:val="11"/>
    <w:link w:val="9"/>
    <w:semiHidden/>
    <w:uiPriority w:val="9"/>
    <w:rPr>
      <w:rFonts w:asciiTheme="majorHAnsi" w:hAnsiTheme="majorHAnsi" w:eastAsiaTheme="majorEastAsia" w:cstheme="majorBidi"/>
      <w:color w:val="404040" w:themeColor="text1" w:themeTint="BF"/>
      <w:sz w:val="20"/>
      <w:szCs w:val="20"/>
      <w:lang w:val="hr-HR"/>
      <w14:textFill>
        <w14:solidFill>
          <w14:schemeClr w14:val="tx1">
            <w14:lumMod w14:val="75000"/>
            <w14:lumOff w14:val="25000"/>
          </w14:schemeClr>
        </w14:solidFill>
      </w14:textFill>
    </w:rPr>
  </w:style>
  <w:style w:type="character" w:customStyle="1" w:styleId="31">
    <w:name w:val="Naslov 9 Char"/>
    <w:basedOn w:val="11"/>
    <w:link w:val="10"/>
    <w:semiHidden/>
    <w:uiPriority w:val="9"/>
    <w:rPr>
      <w:rFonts w:asciiTheme="majorHAnsi" w:hAnsiTheme="majorHAnsi" w:eastAsiaTheme="majorEastAsia" w:cstheme="majorBidi"/>
      <w:i/>
      <w:iCs/>
      <w:color w:val="404040" w:themeColor="text1" w:themeTint="BF"/>
      <w:sz w:val="20"/>
      <w:szCs w:val="20"/>
      <w:lang w:val="hr-HR"/>
      <w14:textFill>
        <w14:solidFill>
          <w14:schemeClr w14:val="tx1">
            <w14:lumMod w14:val="75000"/>
            <w14:lumOff w14:val="25000"/>
          </w14:schemeClr>
        </w14:solidFill>
      </w14:textFill>
    </w:rPr>
  </w:style>
  <w:style w:type="character" w:customStyle="1" w:styleId="32">
    <w:name w:val="Zaglavlje Char"/>
    <w:basedOn w:val="11"/>
    <w:link w:val="15"/>
    <w:uiPriority w:val="99"/>
    <w:rPr>
      <w:lang w:val="hr-HR"/>
    </w:rPr>
  </w:style>
  <w:style w:type="character" w:customStyle="1" w:styleId="33">
    <w:name w:val="Podnožje Char"/>
    <w:basedOn w:val="11"/>
    <w:link w:val="14"/>
    <w:uiPriority w:val="99"/>
    <w:rPr>
      <w:lang w:val="hr-HR"/>
    </w:rPr>
  </w:style>
  <w:style w:type="table" w:customStyle="1" w:styleId="34">
    <w:name w:val="Rešetka tablice1"/>
    <w:basedOn w:val="12"/>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5">
    <w:name w:val="Defaul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hr-HR" w:eastAsia="en-US" w:bidi="ar-SA"/>
    </w:rPr>
  </w:style>
  <w:style w:type="character" w:customStyle="1" w:styleId="36">
    <w:name w:val="Tekst balončića Char"/>
    <w:basedOn w:val="11"/>
    <w:link w:val="13"/>
    <w:semiHidden/>
    <w:uiPriority w:val="99"/>
    <w:rPr>
      <w:rFonts w:ascii="Segoe UI" w:hAnsi="Segoe UI" w:cs="Segoe UI"/>
      <w:sz w:val="18"/>
      <w:szCs w:val="18"/>
      <w:lang w:val="hr-HR"/>
    </w:rPr>
  </w:style>
  <w:style w:type="paragraph" w:styleId="37">
    <w:name w:val="No Spacing"/>
    <w:qFormat/>
    <w:uiPriority w:val="1"/>
    <w:pPr>
      <w:spacing w:after="0" w:line="240" w:lineRule="auto"/>
    </w:pPr>
    <w:rPr>
      <w:rFonts w:asciiTheme="minorHAnsi" w:hAnsiTheme="minorHAnsi" w:eastAsiaTheme="minorHAnsi" w:cstheme="minorBidi"/>
      <w:sz w:val="22"/>
      <w:szCs w:val="22"/>
      <w:lang w:val="hr-HR" w:eastAsia="en-US" w:bidi="ar-SA"/>
    </w:rPr>
  </w:style>
  <w:style w:type="table" w:customStyle="1" w:styleId="38">
    <w:name w:val="Table Grid1"/>
    <w:basedOn w:val="12"/>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9">
    <w:name w:val="TOC Heading"/>
    <w:basedOn w:val="2"/>
    <w:next w:val="1"/>
    <w:semiHidden/>
    <w:unhideWhenUsed/>
    <w:qFormat/>
    <w:uiPriority w:val="39"/>
    <w:pPr>
      <w:numPr>
        <w:numId w:val="0"/>
      </w:numPr>
      <w:jc w:val="left"/>
      <w:outlineLvl w:val="9"/>
    </w:pPr>
    <w:rPr>
      <w:rFonts w:asciiTheme="majorHAnsi" w:hAnsiTheme="majorHAnsi"/>
      <w:color w:val="376092" w:themeColor="accent1" w:themeShade="BF"/>
      <w:lang w:val="en-US"/>
    </w:rPr>
  </w:style>
  <w:style w:type="paragraph" w:customStyle="1" w:styleId="40">
    <w:name w:val="Table Contents"/>
    <w:basedOn w:val="1"/>
    <w:uiPriority w:val="0"/>
    <w:pPr>
      <w:suppressLineNumbers/>
      <w:suppressAutoHyphens/>
      <w:autoSpaceDN w:val="0"/>
      <w:spacing w:after="0" w:line="240" w:lineRule="auto"/>
      <w:textAlignment w:val="baseline"/>
    </w:pPr>
    <w:rPr>
      <w:rFonts w:ascii="Liberation Serif" w:hAnsi="Liberation Serif" w:eastAsia="NSimSun" w:cs="Arial"/>
      <w:kern w:val="3"/>
      <w:sz w:val="24"/>
      <w:szCs w:val="24"/>
      <w:lang w:eastAsia="zh-CN" w:bidi="hi-IN"/>
    </w:rPr>
  </w:style>
  <w:style w:type="table" w:customStyle="1" w:styleId="41">
    <w:name w:val="Rešetka tablice3"/>
    <w:basedOn w:val="12"/>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ACECB827-37C0-4E33-A07C-0A8AA2129F30}">
  <ds:schemaRefs/>
</ds:datastoreItem>
</file>

<file path=docProps/app.xml><?xml version="1.0" encoding="utf-8"?>
<Properties xmlns="http://schemas.openxmlformats.org/officeDocument/2006/extended-properties" xmlns:vt="http://schemas.openxmlformats.org/officeDocument/2006/docPropsVTypes">
  <Template>Normal</Template>
  <Pages>69</Pages>
  <Words>16794</Words>
  <Characters>95730</Characters>
  <Lines>797</Lines>
  <Paragraphs>224</Paragraphs>
  <TotalTime>221</TotalTime>
  <ScaleCrop>false</ScaleCrop>
  <LinksUpToDate>false</LinksUpToDate>
  <CharactersWithSpaces>112300</CharactersWithSpaces>
  <Application>WPS Office_12.1.22533.22533_F1E327BC-269C-435d-A152-05C5408002CA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2025-09-24T11:49:00Z</dcterms:created>
  <dc:creator>Pedagog</dc:creator>
  <cp:lastModifiedBy>zlatkobrnjas</cp:lastModifiedBy>
  <cp:lastPrinted>2019-10-03T08:27:00Z</cp:lastPrinted>
  <dcterms:modified xsi:type="dcterms:W3CDTF">2025-10-03T09:44:21Z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1033-12.1.22533.22533</vt:lpwstr>
  </property>
  <property fmtid="{D5CDD505-2E9C-101B-9397-08002B2CF9AE}" pid="3" name="ICV">
    <vt:lpwstr>F28BDD094CBA2412D57EDF68BB5B538D_42</vt:lpwstr>
  </property>
</Properties>
</file>